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676A6" w14:textId="2A87A6C6" w:rsidR="001D49CA" w:rsidRDefault="001D49CA" w:rsidP="001D49CA">
      <w:pPr>
        <w:spacing w:line="276" w:lineRule="auto"/>
        <w:rPr>
          <w:b/>
          <w:lang w:val="ro-RO"/>
        </w:rPr>
      </w:pPr>
      <w:bookmarkStart w:id="0" w:name="_GoBack"/>
      <w:bookmarkEnd w:id="0"/>
    </w:p>
    <w:p w14:paraId="22D282DE" w14:textId="77777777" w:rsidR="001D49CA" w:rsidRPr="00D10696" w:rsidRDefault="001D49CA" w:rsidP="001D49CA">
      <w:pPr>
        <w:jc w:val="center"/>
        <w:rPr>
          <w:rFonts w:eastAsia="Times New Roman"/>
          <w:b/>
          <w:sz w:val="28"/>
          <w:szCs w:val="28"/>
          <w:lang w:val="ro-RO"/>
        </w:rPr>
      </w:pPr>
      <w:r>
        <w:rPr>
          <w:rFonts w:eastAsia="Times New Roman"/>
          <w:b/>
          <w:sz w:val="28"/>
          <w:szCs w:val="28"/>
          <w:lang w:val="ro-RO"/>
        </w:rPr>
        <w:t>RAPORT</w:t>
      </w:r>
    </w:p>
    <w:p w14:paraId="04FD22BE" w14:textId="6983EB05" w:rsidR="001D49CA" w:rsidRPr="00B45818" w:rsidRDefault="001D49CA" w:rsidP="00B45818">
      <w:pPr>
        <w:spacing w:line="276" w:lineRule="auto"/>
        <w:ind w:left="720"/>
        <w:jc w:val="center"/>
        <w:rPr>
          <w:b/>
          <w:lang w:val="ro-RO"/>
        </w:rPr>
      </w:pPr>
      <w:r w:rsidRPr="00654C65">
        <w:rPr>
          <w:b/>
          <w:lang w:val="ro-RO"/>
        </w:rPr>
        <w:t xml:space="preserve">PRIVIND REZULTATUL </w:t>
      </w:r>
      <w:r>
        <w:rPr>
          <w:b/>
          <w:lang w:val="ro-RO"/>
        </w:rPr>
        <w:t xml:space="preserve">CONTROALELOR EFECTUATE ÎN TRAFIC ÎN ECHIPĂ COMUNĂ CU I.P.J. BUZĂU PRIVIND CIRCULAȚIA ANIMALELOR ÎN </w:t>
      </w:r>
      <w:r w:rsidRPr="00654C65">
        <w:rPr>
          <w:b/>
          <w:lang w:val="ro-RO"/>
        </w:rPr>
        <w:t>JUDEȚUL BUZĂU</w:t>
      </w:r>
    </w:p>
    <w:p w14:paraId="407AFDFA" w14:textId="77777777" w:rsidR="001D49CA" w:rsidRDefault="001D49CA" w:rsidP="007E106D">
      <w:pPr>
        <w:spacing w:line="276" w:lineRule="auto"/>
        <w:rPr>
          <w:b/>
          <w:lang w:val="ro-RO"/>
        </w:rPr>
      </w:pPr>
    </w:p>
    <w:p w14:paraId="728B1591" w14:textId="28915BAF" w:rsidR="0011571A" w:rsidRDefault="001D49CA" w:rsidP="0011571A">
      <w:pPr>
        <w:spacing w:line="360" w:lineRule="auto"/>
        <w:ind w:firstLine="709"/>
        <w:jc w:val="both"/>
        <w:rPr>
          <w:b/>
          <w:lang w:val="ro-RO"/>
        </w:rPr>
      </w:pPr>
      <w:r>
        <w:rPr>
          <w:b/>
          <w:lang w:val="ro-RO"/>
        </w:rPr>
        <w:t>Având în vedere evoluția focarelor de Pestă Porcină Africană la nivelul Județului Buzău precum și a focarelor de gripă aviară înalt patogenă în vecinătatea României respectiv în Ungaria, Polonia, Ucraina și Bulgaria, Direcția Sanitar Veterinară și pentru  Siguranța Alimentelor Buzău</w:t>
      </w:r>
      <w:r w:rsidR="004F098F">
        <w:rPr>
          <w:b/>
          <w:lang w:val="ro-RO"/>
        </w:rPr>
        <w:t>,</w:t>
      </w:r>
      <w:r>
        <w:rPr>
          <w:b/>
          <w:lang w:val="ro-RO"/>
        </w:rPr>
        <w:t xml:space="preserve"> împreună cu Inspectoratul de Poliție Județean Buzău</w:t>
      </w:r>
      <w:r w:rsidR="004F098F">
        <w:rPr>
          <w:b/>
          <w:lang w:val="ro-RO"/>
        </w:rPr>
        <w:t>,</w:t>
      </w:r>
      <w:r>
        <w:rPr>
          <w:b/>
          <w:lang w:val="ro-RO"/>
        </w:rPr>
        <w:t xml:space="preserve"> în baza protocolului de colaborare</w:t>
      </w:r>
      <w:r w:rsidR="004F098F">
        <w:rPr>
          <w:b/>
          <w:lang w:val="ro-RO"/>
        </w:rPr>
        <w:t>,</w:t>
      </w:r>
      <w:r>
        <w:rPr>
          <w:b/>
          <w:lang w:val="ro-RO"/>
        </w:rPr>
        <w:t xml:space="preserve"> au desfășurat în perioada 18.01.2021-18.07.2021, controale tematice în trafic pe diferite trasee, fiind vizate cu predilecție principalele căii de intrare în Județul Buzău, cu scopul verificării legalității transporturilor de animale vii și produse de origine animală. </w:t>
      </w:r>
    </w:p>
    <w:p w14:paraId="2DC49F77" w14:textId="6B771706" w:rsidR="0011571A" w:rsidRDefault="001D49CA" w:rsidP="0011571A">
      <w:pPr>
        <w:spacing w:line="360" w:lineRule="auto"/>
        <w:ind w:firstLine="709"/>
        <w:jc w:val="both"/>
        <w:rPr>
          <w:b/>
          <w:lang w:val="ro-RO"/>
        </w:rPr>
      </w:pPr>
      <w:r>
        <w:rPr>
          <w:b/>
          <w:lang w:val="ro-RO"/>
        </w:rPr>
        <w:t>Astfel în perioada menționată, a fost planificat</w:t>
      </w:r>
      <w:r w:rsidR="00BA50FF">
        <w:rPr>
          <w:b/>
          <w:lang w:val="ro-RO"/>
        </w:rPr>
        <w:t>e</w:t>
      </w:r>
      <w:r>
        <w:rPr>
          <w:b/>
          <w:lang w:val="ro-RO"/>
        </w:rPr>
        <w:t xml:space="preserve"> și efectuat</w:t>
      </w:r>
      <w:r w:rsidR="00BA50FF">
        <w:rPr>
          <w:b/>
          <w:lang w:val="ro-RO"/>
        </w:rPr>
        <w:t>e</w:t>
      </w:r>
      <w:r>
        <w:rPr>
          <w:b/>
          <w:lang w:val="ro-RO"/>
        </w:rPr>
        <w:t xml:space="preserve"> 329</w:t>
      </w:r>
      <w:r w:rsidRPr="00EF5073">
        <w:rPr>
          <w:b/>
          <w:lang w:val="ro-RO"/>
        </w:rPr>
        <w:t xml:space="preserve"> </w:t>
      </w:r>
      <w:r w:rsidR="00BA50FF">
        <w:rPr>
          <w:b/>
          <w:lang w:val="ro-RO"/>
        </w:rPr>
        <w:t>de</w:t>
      </w:r>
      <w:r w:rsidRPr="00EF5073">
        <w:rPr>
          <w:b/>
          <w:lang w:val="ro-RO"/>
        </w:rPr>
        <w:t xml:space="preserve"> </w:t>
      </w:r>
      <w:r>
        <w:rPr>
          <w:b/>
          <w:lang w:val="ro-RO"/>
        </w:rPr>
        <w:t xml:space="preserve">controale în trafic, fiind constatate un număr de 18 neconformități privind transportul animalelor și produselor de origine animală în urma cărora au fost aplicate sancțiuni contravenționale reprezentate de amenzi în valoare de 36.620 lei precum și </w:t>
      </w:r>
      <w:r w:rsidR="00606381">
        <w:rPr>
          <w:b/>
          <w:lang w:val="ro-RO"/>
        </w:rPr>
        <w:t xml:space="preserve">măsuri complementare, respectiv </w:t>
      </w:r>
      <w:r>
        <w:rPr>
          <w:b/>
          <w:lang w:val="ro-RO"/>
        </w:rPr>
        <w:t>confiscarea</w:t>
      </w:r>
      <w:r w:rsidR="00606381">
        <w:rPr>
          <w:b/>
          <w:lang w:val="ro-RO"/>
        </w:rPr>
        <w:t>,</w:t>
      </w:r>
      <w:r>
        <w:rPr>
          <w:b/>
          <w:lang w:val="ro-RO"/>
        </w:rPr>
        <w:t xml:space="preserve"> a 13 porci și 707 pui zburați care au fost transportați </w:t>
      </w:r>
      <w:r w:rsidR="00606381">
        <w:rPr>
          <w:b/>
          <w:lang w:val="ro-RO"/>
        </w:rPr>
        <w:t xml:space="preserve">sub escorta IJP </w:t>
      </w:r>
      <w:r>
        <w:rPr>
          <w:b/>
          <w:lang w:val="ro-RO"/>
        </w:rPr>
        <w:t xml:space="preserve">la sediul D.S.V.S.A. Buzău, </w:t>
      </w:r>
      <w:r w:rsidR="00D563BC">
        <w:rPr>
          <w:b/>
          <w:lang w:val="ro-RO"/>
        </w:rPr>
        <w:t xml:space="preserve"> unde s-a procedat la eutanasiere</w:t>
      </w:r>
      <w:r>
        <w:rPr>
          <w:b/>
          <w:lang w:val="ro-RO"/>
        </w:rPr>
        <w:t xml:space="preserve"> și </w:t>
      </w:r>
      <w:r w:rsidR="00D563BC">
        <w:rPr>
          <w:b/>
          <w:lang w:val="ro-RO"/>
        </w:rPr>
        <w:t xml:space="preserve">ecarisarea </w:t>
      </w:r>
      <w:r>
        <w:rPr>
          <w:b/>
          <w:lang w:val="ro-RO"/>
        </w:rPr>
        <w:t>prin incinerare. Principalele neconformități constatate au fost reprezentate de lipsa documentelor sanitar veterinare pe timpul efectuării transportului, neefectuarea dezinfecției mijloacelor auto înainte de îmbarcarea animalelor sau produse de origine animală, mijloace auto neînregistrate/autorizate sanitar veterinar, animale fără mijloace de identificare aplicate</w:t>
      </w:r>
      <w:r w:rsidR="00B974B5">
        <w:rPr>
          <w:b/>
          <w:lang w:val="ro-RO"/>
        </w:rPr>
        <w:t xml:space="preserve"> precum și nerespectarea interdicțiilor stabilite de către autorități ca urmare a unor situații epidemiologice cu risc.</w:t>
      </w:r>
    </w:p>
    <w:p w14:paraId="0E3E1533" w14:textId="66142462" w:rsidR="001D49CA" w:rsidRDefault="002C6818" w:rsidP="0011571A">
      <w:pPr>
        <w:spacing w:line="360" w:lineRule="auto"/>
        <w:ind w:firstLine="709"/>
        <w:jc w:val="both"/>
        <w:rPr>
          <w:b/>
          <w:lang w:val="ro-RO"/>
        </w:rPr>
      </w:pPr>
      <w:r>
        <w:rPr>
          <w:b/>
          <w:lang w:val="ro-RO"/>
        </w:rPr>
        <w:t>Referitor la</w:t>
      </w:r>
      <w:r w:rsidR="001D49CA">
        <w:rPr>
          <w:b/>
          <w:lang w:val="ro-RO"/>
        </w:rPr>
        <w:t xml:space="preserve"> nevoile și dificultățile cu care se confruntă Direcția Sanitară Veterinară și pentru Siguranța Alimentelor Buzău și măsurile propuse pentru îmbunătățirea activității în domeniile de activitate ale </w:t>
      </w:r>
      <w:r w:rsidR="00AC3881">
        <w:rPr>
          <w:b/>
          <w:lang w:val="ro-RO"/>
        </w:rPr>
        <w:t>instituției</w:t>
      </w:r>
      <w:r w:rsidR="001D49CA">
        <w:rPr>
          <w:b/>
          <w:lang w:val="ro-RO"/>
        </w:rPr>
        <w:t>,</w:t>
      </w:r>
      <w:r w:rsidR="00F47F48">
        <w:rPr>
          <w:b/>
          <w:lang w:val="ro-RO"/>
        </w:rPr>
        <w:t xml:space="preserve"> nu abordăm tematici </w:t>
      </w:r>
      <w:r w:rsidR="00502429">
        <w:rPr>
          <w:b/>
          <w:lang w:val="ro-RO"/>
        </w:rPr>
        <w:t xml:space="preserve">generale </w:t>
      </w:r>
      <w:r w:rsidR="00F47F48">
        <w:rPr>
          <w:b/>
          <w:lang w:val="ro-RO"/>
        </w:rPr>
        <w:t>legate de bugete insuf</w:t>
      </w:r>
      <w:r w:rsidR="002F20EB">
        <w:rPr>
          <w:b/>
          <w:lang w:val="ro-RO"/>
        </w:rPr>
        <w:t xml:space="preserve">iciente, dotări precare și/sau deficit de personal, </w:t>
      </w:r>
      <w:r w:rsidR="0035374C">
        <w:rPr>
          <w:b/>
          <w:lang w:val="ro-RO"/>
        </w:rPr>
        <w:t xml:space="preserve">care deși </w:t>
      </w:r>
      <w:r w:rsidR="00B7653B">
        <w:rPr>
          <w:b/>
          <w:lang w:val="ro-RO"/>
        </w:rPr>
        <w:t>influențează negativ</w:t>
      </w:r>
      <w:r w:rsidR="0035374C">
        <w:rPr>
          <w:b/>
          <w:lang w:val="ro-RO"/>
        </w:rPr>
        <w:t xml:space="preserve"> </w:t>
      </w:r>
      <w:r w:rsidR="000B12A3">
        <w:rPr>
          <w:b/>
          <w:lang w:val="ro-RO"/>
        </w:rPr>
        <w:t xml:space="preserve">și </w:t>
      </w:r>
      <w:r w:rsidR="0035374C">
        <w:rPr>
          <w:b/>
          <w:lang w:val="ro-RO"/>
        </w:rPr>
        <w:t>direct activit</w:t>
      </w:r>
      <w:r w:rsidR="00B7653B">
        <w:rPr>
          <w:b/>
          <w:lang w:val="ro-RO"/>
        </w:rPr>
        <w:t>atea</w:t>
      </w:r>
      <w:r w:rsidR="0035374C">
        <w:rPr>
          <w:b/>
          <w:lang w:val="ro-RO"/>
        </w:rPr>
        <w:t xml:space="preserve"> instituției</w:t>
      </w:r>
      <w:r w:rsidR="00B7653B">
        <w:rPr>
          <w:b/>
          <w:lang w:val="ro-RO"/>
        </w:rPr>
        <w:t xml:space="preserve">, </w:t>
      </w:r>
      <w:r w:rsidR="00C11C70">
        <w:rPr>
          <w:b/>
          <w:lang w:val="ro-RO"/>
        </w:rPr>
        <w:t xml:space="preserve">sunt cunoscute la nivel central, </w:t>
      </w:r>
      <w:r w:rsidR="002F20EB">
        <w:rPr>
          <w:b/>
          <w:lang w:val="ro-RO"/>
        </w:rPr>
        <w:t xml:space="preserve">ci mai de grabă </w:t>
      </w:r>
      <w:r w:rsidR="008C3F23">
        <w:rPr>
          <w:b/>
          <w:lang w:val="ro-RO"/>
        </w:rPr>
        <w:t>problematici de natură tehnică,</w:t>
      </w:r>
      <w:r w:rsidR="002B7DD2">
        <w:rPr>
          <w:b/>
          <w:lang w:val="ro-RO"/>
        </w:rPr>
        <w:t xml:space="preserve"> </w:t>
      </w:r>
      <w:r w:rsidR="008C3F23">
        <w:rPr>
          <w:b/>
          <w:lang w:val="ro-RO"/>
        </w:rPr>
        <w:t xml:space="preserve"> organizatorică și de colaborare la nivel inter instituțional</w:t>
      </w:r>
      <w:r w:rsidR="00502429">
        <w:rPr>
          <w:b/>
          <w:lang w:val="ro-RO"/>
        </w:rPr>
        <w:t xml:space="preserve"> ce pot face apanajul unor rezolvări la nivel local și care</w:t>
      </w:r>
      <w:r w:rsidR="001D49CA">
        <w:rPr>
          <w:b/>
          <w:lang w:val="ro-RO"/>
        </w:rPr>
        <w:t xml:space="preserve"> în marea lor majoritate sunt reprezentate de:</w:t>
      </w:r>
    </w:p>
    <w:p w14:paraId="7EC005F6" w14:textId="07FF0B9C" w:rsidR="001D49CA" w:rsidRPr="00B33598" w:rsidRDefault="001D49CA" w:rsidP="00650832">
      <w:pPr>
        <w:numPr>
          <w:ilvl w:val="0"/>
          <w:numId w:val="15"/>
        </w:numPr>
        <w:spacing w:after="0" w:line="360" w:lineRule="auto"/>
        <w:jc w:val="both"/>
        <w:rPr>
          <w:b/>
          <w:lang w:val="ro-RO"/>
        </w:rPr>
      </w:pPr>
      <w:r w:rsidRPr="00B33598">
        <w:rPr>
          <w:b/>
          <w:lang w:val="ro-RO"/>
        </w:rPr>
        <w:t xml:space="preserve">acte normative foarte multe, extrem de laborioase și foarte dificil de pus în aplicare, în condițiile în care nu sunt adaptate nevoilor și situațiilor reale întâlnite în teritoriu și în condiții </w:t>
      </w:r>
      <w:r w:rsidRPr="00B33598">
        <w:rPr>
          <w:b/>
          <w:lang w:val="ro-RO"/>
        </w:rPr>
        <w:lastRenderedPageBreak/>
        <w:t>de profundă reticență a proprietarilor de animale ca de exemplu</w:t>
      </w:r>
      <w:r w:rsidR="00B33598">
        <w:rPr>
          <w:b/>
          <w:lang w:val="ro-RO"/>
        </w:rPr>
        <w:t xml:space="preserve">, </w:t>
      </w:r>
      <w:r w:rsidRPr="00B33598">
        <w:rPr>
          <w:b/>
          <w:lang w:val="ro-RO"/>
        </w:rPr>
        <w:t xml:space="preserve">imposibilitatea acordării de despăgubiri pentru pierderile suferite prin mortalitate sau ucidere a animalelor în condiții de evoluție sau suspiciune de evoluție a unor boli majore la animale, dacă animalele nu sunt identificate și înregistrate în Baza Națională de Date sau dacă în hrana acestora se utilizează resturi alimentare (porcii din gospodărie în cazul PPA). </w:t>
      </w:r>
    </w:p>
    <w:p w14:paraId="27B1B6AA" w14:textId="39F7647C" w:rsidR="001D49CA" w:rsidRDefault="001D49CA" w:rsidP="001D49CA">
      <w:pPr>
        <w:numPr>
          <w:ilvl w:val="0"/>
          <w:numId w:val="15"/>
        </w:numPr>
        <w:spacing w:after="0" w:line="360" w:lineRule="auto"/>
        <w:jc w:val="both"/>
        <w:rPr>
          <w:b/>
          <w:lang w:val="ro-RO"/>
        </w:rPr>
      </w:pPr>
      <w:r>
        <w:rPr>
          <w:b/>
          <w:lang w:val="ro-RO"/>
        </w:rPr>
        <w:t>O extrem de slabă reacție a unor Primării la măsurile și dispozițiile DSVSA referitoare la gestionarea unor focare de boli majore pe teritoriul UAT ; de ex</w:t>
      </w:r>
      <w:r w:rsidR="00906759">
        <w:rPr>
          <w:b/>
          <w:lang w:val="ro-RO"/>
        </w:rPr>
        <w:t>: reacția</w:t>
      </w:r>
      <w:r>
        <w:rPr>
          <w:b/>
          <w:lang w:val="ro-RO"/>
        </w:rPr>
        <w:t xml:space="preserve"> Primări</w:t>
      </w:r>
      <w:r w:rsidR="00906759">
        <w:rPr>
          <w:b/>
          <w:lang w:val="ro-RO"/>
        </w:rPr>
        <w:t>ei</w:t>
      </w:r>
      <w:r>
        <w:rPr>
          <w:b/>
          <w:lang w:val="ro-RO"/>
        </w:rPr>
        <w:t xml:space="preserve"> Pogoanele față de focarele de PPA în evoluție din Căldărăști unde boala deja produce pagube importante, are un potențial de expansiune extrem de mare, poate deveni în orice moment o amenințare reală la platforma industrială de creștere a porcilor Glodeanu Siliștea unde sunt crescute cca 85% din efectivele de porcine din sistemul industrial de creștere și îngrășare de pe raza întregului județ, amenință cu decimarea efectivelor de porci din gospodăriile populației în toată zona adiacentă având în vedere poziționarea geografică a localității cu multiple rute de intrare și ieșire etc.</w:t>
      </w:r>
      <w:r w:rsidR="000F7531">
        <w:rPr>
          <w:b/>
          <w:lang w:val="ro-RO"/>
        </w:rPr>
        <w:t>,</w:t>
      </w:r>
      <w:r>
        <w:rPr>
          <w:b/>
          <w:lang w:val="ro-RO"/>
        </w:rPr>
        <w:t xml:space="preserve"> iar Primăria Pogoanele nu se achită de responsabilitățile legale în calitate Unitate Operațională Locală, ca parte integrantă din Centrul Local pentru Combatere a Bolilor Buzău,  </w:t>
      </w:r>
      <w:r w:rsidR="008B6522">
        <w:rPr>
          <w:b/>
          <w:lang w:val="ro-RO"/>
        </w:rPr>
        <w:t xml:space="preserve">cu precizarea că </w:t>
      </w:r>
      <w:r w:rsidR="000F7531">
        <w:rPr>
          <w:b/>
          <w:lang w:val="ro-RO"/>
        </w:rPr>
        <w:t>doar</w:t>
      </w:r>
      <w:r w:rsidR="008B519C">
        <w:rPr>
          <w:b/>
          <w:lang w:val="ro-RO"/>
        </w:rPr>
        <w:t xml:space="preserve"> </w:t>
      </w:r>
      <w:r w:rsidR="008B6522">
        <w:rPr>
          <w:b/>
          <w:lang w:val="ro-RO"/>
        </w:rPr>
        <w:t xml:space="preserve">sancționarea contravențională </w:t>
      </w:r>
      <w:r w:rsidR="008B519C">
        <w:rPr>
          <w:b/>
          <w:lang w:val="ro-RO"/>
        </w:rPr>
        <w:t>nu înlătură starea de fapt extrem de delicată detaliată succint,</w:t>
      </w:r>
    </w:p>
    <w:p w14:paraId="67B95AD1" w14:textId="532638B4" w:rsidR="001D49CA" w:rsidRDefault="001D49CA" w:rsidP="001D49CA">
      <w:pPr>
        <w:numPr>
          <w:ilvl w:val="0"/>
          <w:numId w:val="15"/>
        </w:numPr>
        <w:spacing w:after="0" w:line="360" w:lineRule="auto"/>
        <w:jc w:val="both"/>
        <w:rPr>
          <w:b/>
          <w:lang w:val="ro-RO"/>
        </w:rPr>
      </w:pPr>
      <w:r>
        <w:rPr>
          <w:b/>
          <w:lang w:val="ro-RO"/>
        </w:rPr>
        <w:t>Direcționare</w:t>
      </w:r>
      <w:r w:rsidR="000F7531">
        <w:rPr>
          <w:b/>
          <w:lang w:val="ro-RO"/>
        </w:rPr>
        <w:t>a</w:t>
      </w:r>
      <w:r>
        <w:rPr>
          <w:b/>
          <w:lang w:val="ro-RO"/>
        </w:rPr>
        <w:t xml:space="preserve"> </w:t>
      </w:r>
      <w:r w:rsidR="00453F71">
        <w:rPr>
          <w:b/>
          <w:lang w:val="ro-RO"/>
        </w:rPr>
        <w:t>și/sau</w:t>
      </w:r>
      <w:r>
        <w:rPr>
          <w:b/>
          <w:lang w:val="ro-RO"/>
        </w:rPr>
        <w:t xml:space="preserve"> redirecționarea de către alte instituții județene</w:t>
      </w:r>
      <w:r w:rsidR="00453F71">
        <w:rPr>
          <w:b/>
          <w:lang w:val="ro-RO"/>
        </w:rPr>
        <w:t xml:space="preserve">, către </w:t>
      </w:r>
      <w:r>
        <w:rPr>
          <w:b/>
          <w:lang w:val="ro-RO"/>
        </w:rPr>
        <w:t xml:space="preserve">DSVSA a unor sesizări care nu au legătură cu responsabilitățile instituționale; de exemplu, sesizări în care sunt semnalate încălcări ale dispozițiilor legale referitoare la calitatea vieții umane ca rezultat </w:t>
      </w:r>
      <w:r w:rsidR="003C65F5">
        <w:rPr>
          <w:b/>
          <w:lang w:val="ro-RO"/>
        </w:rPr>
        <w:t>al</w:t>
      </w:r>
      <w:r>
        <w:rPr>
          <w:b/>
          <w:lang w:val="ro-RO"/>
        </w:rPr>
        <w:t xml:space="preserve"> activităților de creștere a animalelor</w:t>
      </w:r>
      <w:r w:rsidR="00453F71">
        <w:rPr>
          <w:b/>
          <w:lang w:val="ro-RO"/>
        </w:rPr>
        <w:t>;</w:t>
      </w:r>
      <w:r>
        <w:rPr>
          <w:b/>
          <w:lang w:val="ro-RO"/>
        </w:rPr>
        <w:t xml:space="preserve"> sesizări de disconfort olfactiv sau altele forme de poluare sau riscuri la protecția mediului tot ca rezultat al activităților de creștere a animalelor</w:t>
      </w:r>
      <w:r w:rsidR="00453F71">
        <w:rPr>
          <w:b/>
          <w:lang w:val="ro-RO"/>
        </w:rPr>
        <w:t xml:space="preserve"> etc.</w:t>
      </w:r>
      <w:r>
        <w:rPr>
          <w:b/>
          <w:lang w:val="ro-RO"/>
        </w:rPr>
        <w:t>,</w:t>
      </w:r>
    </w:p>
    <w:p w14:paraId="4CDDF392" w14:textId="67A47C8F" w:rsidR="001D49CA" w:rsidRDefault="001D49CA" w:rsidP="001D49CA">
      <w:pPr>
        <w:numPr>
          <w:ilvl w:val="0"/>
          <w:numId w:val="15"/>
        </w:numPr>
        <w:spacing w:after="0" w:line="360" w:lineRule="auto"/>
        <w:jc w:val="both"/>
        <w:rPr>
          <w:b/>
          <w:lang w:val="ro-RO"/>
        </w:rPr>
      </w:pPr>
      <w:r>
        <w:rPr>
          <w:b/>
          <w:lang w:val="ro-RO"/>
        </w:rPr>
        <w:t>Apelarea DSVSA de către serviciul unic de urgență 112 pentru ”rezolvarea” unor situații de urgență care exced atribuțiilor DSVSA cu ”bifarea la rubrica rezolvate” a unor astfel de situații doar pentru simplu fapt că au fost transmise la DSVSA, ca de exemplu</w:t>
      </w:r>
      <w:r w:rsidR="001715AD">
        <w:rPr>
          <w:b/>
          <w:lang w:val="ro-RO"/>
        </w:rPr>
        <w:t>,</w:t>
      </w:r>
      <w:r>
        <w:rPr>
          <w:b/>
          <w:lang w:val="ro-RO"/>
        </w:rPr>
        <w:t xml:space="preserve"> ecarisarea de cadavre de animale de pe domeniul public sau chiar din proprietăți particulare, intervenții punctuale de asistență veterinară de urgență pentru diverse afecțiuni la animale </w:t>
      </w:r>
      <w:r w:rsidR="00DD2892">
        <w:rPr>
          <w:b/>
          <w:lang w:val="ro-RO"/>
        </w:rPr>
        <w:t xml:space="preserve">domestice sau sălbatice </w:t>
      </w:r>
      <w:r>
        <w:rPr>
          <w:b/>
          <w:lang w:val="ro-RO"/>
        </w:rPr>
        <w:t>unele incompatibile cu viața (eutanasieri), solicitarea DSVSA pentru intervenția la transportul de cadavre de animale la laborator (sala de necropsie) etc.</w:t>
      </w:r>
      <w:r w:rsidR="002856EE">
        <w:rPr>
          <w:b/>
          <w:lang w:val="ro-RO"/>
        </w:rPr>
        <w:t>,</w:t>
      </w:r>
      <w:r>
        <w:rPr>
          <w:b/>
          <w:lang w:val="ro-RO"/>
        </w:rPr>
        <w:t xml:space="preserve"> </w:t>
      </w:r>
    </w:p>
    <w:p w14:paraId="3B2CC2A5" w14:textId="77777777" w:rsidR="0011571A" w:rsidRDefault="0011571A" w:rsidP="001D49CA">
      <w:pPr>
        <w:spacing w:line="360" w:lineRule="auto"/>
        <w:jc w:val="both"/>
        <w:rPr>
          <w:b/>
          <w:lang w:val="ro-RO"/>
        </w:rPr>
      </w:pPr>
    </w:p>
    <w:p w14:paraId="79D5F43D" w14:textId="6B26663A" w:rsidR="001D49CA" w:rsidRDefault="001D49CA" w:rsidP="0011571A">
      <w:pPr>
        <w:spacing w:line="360" w:lineRule="auto"/>
        <w:ind w:firstLine="709"/>
        <w:jc w:val="both"/>
        <w:rPr>
          <w:b/>
          <w:lang w:val="ro-RO"/>
        </w:rPr>
      </w:pPr>
      <w:r>
        <w:rPr>
          <w:b/>
          <w:lang w:val="ro-RO"/>
        </w:rPr>
        <w:t>Măsuri;</w:t>
      </w:r>
    </w:p>
    <w:p w14:paraId="661A6228" w14:textId="77777777" w:rsidR="00C52763" w:rsidRDefault="00C11C70" w:rsidP="00C11C70">
      <w:pPr>
        <w:pStyle w:val="ListParagraph"/>
        <w:numPr>
          <w:ilvl w:val="0"/>
          <w:numId w:val="15"/>
        </w:numPr>
        <w:spacing w:line="360" w:lineRule="auto"/>
        <w:jc w:val="both"/>
        <w:rPr>
          <w:b/>
          <w:lang w:val="ro-RO"/>
        </w:rPr>
      </w:pPr>
      <w:r>
        <w:rPr>
          <w:b/>
          <w:lang w:val="ro-RO"/>
        </w:rPr>
        <w:lastRenderedPageBreak/>
        <w:t xml:space="preserve">Continuarea </w:t>
      </w:r>
      <w:r w:rsidR="00D41905">
        <w:rPr>
          <w:b/>
          <w:lang w:val="ro-RO"/>
        </w:rPr>
        <w:t xml:space="preserve">în parteneriat și cu alte instituții de la nivel local a </w:t>
      </w:r>
      <w:r>
        <w:rPr>
          <w:b/>
          <w:lang w:val="ro-RO"/>
        </w:rPr>
        <w:t>acțiunilor de prevenție, informare și conști</w:t>
      </w:r>
      <w:r w:rsidR="00D41905">
        <w:rPr>
          <w:b/>
          <w:lang w:val="ro-RO"/>
        </w:rPr>
        <w:t xml:space="preserve">entizare a populației cu privire la prevederile legislative </w:t>
      </w:r>
      <w:r w:rsidR="00ED4BC9">
        <w:rPr>
          <w:b/>
          <w:lang w:val="ro-RO"/>
        </w:rPr>
        <w:t xml:space="preserve">incidente creșterii animalelor în ansamblu </w:t>
      </w:r>
      <w:r w:rsidR="00E72923">
        <w:rPr>
          <w:b/>
          <w:lang w:val="ro-RO"/>
        </w:rPr>
        <w:t>precum și a obligațiilor și responsabilităților la suspicionarea și/sau declarare unor focare de boli majore într-un anumit areal</w:t>
      </w:r>
      <w:r w:rsidR="00C52763">
        <w:rPr>
          <w:b/>
          <w:lang w:val="ro-RO"/>
        </w:rPr>
        <w:t xml:space="preserve">, </w:t>
      </w:r>
    </w:p>
    <w:p w14:paraId="1E860756" w14:textId="65726C29" w:rsidR="00C11C70" w:rsidRPr="00C11C70" w:rsidRDefault="00C52763" w:rsidP="00C11C70">
      <w:pPr>
        <w:pStyle w:val="ListParagraph"/>
        <w:numPr>
          <w:ilvl w:val="0"/>
          <w:numId w:val="15"/>
        </w:numPr>
        <w:spacing w:line="360" w:lineRule="auto"/>
        <w:jc w:val="both"/>
        <w:rPr>
          <w:b/>
          <w:lang w:val="ro-RO"/>
        </w:rPr>
      </w:pPr>
      <w:r>
        <w:rPr>
          <w:b/>
          <w:lang w:val="ro-RO"/>
        </w:rPr>
        <w:t xml:space="preserve">Continuarea acțiunilor de control în trafic în echipe mixte cu reprezentanții IJP în vederea depistării și sancționării </w:t>
      </w:r>
      <w:r w:rsidR="00B01C38">
        <w:rPr>
          <w:b/>
          <w:lang w:val="ro-RO"/>
        </w:rPr>
        <w:t>abaterilor de la normele legale atât în puncte fixe, pe principalele căi de comunicare din județ</w:t>
      </w:r>
      <w:r w:rsidR="007A05B8">
        <w:rPr>
          <w:b/>
          <w:lang w:val="ro-RO"/>
        </w:rPr>
        <w:t xml:space="preserve">, </w:t>
      </w:r>
      <w:r w:rsidR="00B01C38">
        <w:rPr>
          <w:b/>
          <w:lang w:val="ro-RO"/>
        </w:rPr>
        <w:t>pe trasee prestabilite</w:t>
      </w:r>
      <w:r w:rsidR="004544F8">
        <w:rPr>
          <w:b/>
          <w:lang w:val="ro-RO"/>
        </w:rPr>
        <w:t>,</w:t>
      </w:r>
      <w:r w:rsidR="00B01C38">
        <w:rPr>
          <w:b/>
          <w:lang w:val="ro-RO"/>
        </w:rPr>
        <w:t xml:space="preserve"> dar cu o mai mare mobilitate a</w:t>
      </w:r>
      <w:r w:rsidR="007A05B8">
        <w:rPr>
          <w:b/>
          <w:lang w:val="ro-RO"/>
        </w:rPr>
        <w:t xml:space="preserve"> acestor echipe</w:t>
      </w:r>
      <w:r w:rsidR="00A70C0B">
        <w:rPr>
          <w:b/>
          <w:lang w:val="ro-RO"/>
        </w:rPr>
        <w:t xml:space="preserve"> și </w:t>
      </w:r>
      <w:r w:rsidR="007A05B8">
        <w:rPr>
          <w:b/>
          <w:lang w:val="ro-RO"/>
        </w:rPr>
        <w:t xml:space="preserve"> pe căi de acces </w:t>
      </w:r>
      <w:r w:rsidR="00A70C0B">
        <w:rPr>
          <w:b/>
          <w:lang w:val="ro-RO"/>
        </w:rPr>
        <w:t>secundare/</w:t>
      </w:r>
      <w:r w:rsidR="007A05B8">
        <w:rPr>
          <w:b/>
          <w:lang w:val="ro-RO"/>
        </w:rPr>
        <w:t xml:space="preserve">lăturalnice, mai puțin </w:t>
      </w:r>
      <w:r w:rsidR="008C08D3">
        <w:rPr>
          <w:b/>
          <w:lang w:val="ro-RO"/>
        </w:rPr>
        <w:t>frecventate</w:t>
      </w:r>
      <w:r w:rsidR="007A05B8">
        <w:rPr>
          <w:b/>
          <w:lang w:val="ro-RO"/>
        </w:rPr>
        <w:t xml:space="preserve"> dar uneori uzitate de către comercianții și transportatorii </w:t>
      </w:r>
      <w:r w:rsidR="000F5D89">
        <w:rPr>
          <w:b/>
          <w:lang w:val="ro-RO"/>
        </w:rPr>
        <w:t>de animale vii, produse și subproduse alimentare destinate sau nu consumului uman,</w:t>
      </w:r>
      <w:r w:rsidR="007A05B8">
        <w:rPr>
          <w:b/>
          <w:lang w:val="ro-RO"/>
        </w:rPr>
        <w:t xml:space="preserve"> </w:t>
      </w:r>
      <w:r w:rsidR="00B01C38">
        <w:rPr>
          <w:b/>
          <w:lang w:val="ro-RO"/>
        </w:rPr>
        <w:t xml:space="preserve"> </w:t>
      </w:r>
      <w:r w:rsidR="00E72923">
        <w:rPr>
          <w:b/>
          <w:lang w:val="ro-RO"/>
        </w:rPr>
        <w:t xml:space="preserve"> </w:t>
      </w:r>
      <w:r w:rsidR="00D41905">
        <w:rPr>
          <w:b/>
          <w:lang w:val="ro-RO"/>
        </w:rPr>
        <w:t xml:space="preserve"> </w:t>
      </w:r>
    </w:p>
    <w:p w14:paraId="13C9C3E6" w14:textId="244C93A6" w:rsidR="00DD2892" w:rsidRDefault="001D49CA" w:rsidP="001D49CA">
      <w:pPr>
        <w:numPr>
          <w:ilvl w:val="0"/>
          <w:numId w:val="15"/>
        </w:numPr>
        <w:spacing w:after="0" w:line="360" w:lineRule="auto"/>
        <w:jc w:val="both"/>
        <w:rPr>
          <w:b/>
          <w:lang w:val="ro-RO"/>
        </w:rPr>
      </w:pPr>
      <w:r>
        <w:rPr>
          <w:b/>
          <w:lang w:val="ro-RO"/>
        </w:rPr>
        <w:t>La nivelul DSVSA, din dispoziția conducerii,  s</w:t>
      </w:r>
      <w:r w:rsidR="001A7ED2">
        <w:rPr>
          <w:b/>
          <w:lang w:val="ro-RO"/>
        </w:rPr>
        <w:t>-</w:t>
      </w:r>
      <w:r>
        <w:rPr>
          <w:b/>
          <w:lang w:val="ro-RO"/>
        </w:rPr>
        <w:t xml:space="preserve">au constituit grupuri de lucru care au stabilit ca termen 01.09.2021 </w:t>
      </w:r>
      <w:r w:rsidR="001A7ED2">
        <w:rPr>
          <w:b/>
          <w:lang w:val="ro-RO"/>
        </w:rPr>
        <w:t xml:space="preserve">pentru </w:t>
      </w:r>
      <w:r>
        <w:rPr>
          <w:b/>
          <w:lang w:val="ro-RO"/>
        </w:rPr>
        <w:t xml:space="preserve">elaborarea unor proceduri tehnice desprinse din actele normative care stabilesc atribuțiile și responsabilitățile DSVSA, </w:t>
      </w:r>
      <w:r w:rsidR="001A7ED2">
        <w:rPr>
          <w:b/>
          <w:lang w:val="ro-RO"/>
        </w:rPr>
        <w:t xml:space="preserve">proceduri </w:t>
      </w:r>
      <w:r>
        <w:rPr>
          <w:b/>
          <w:lang w:val="ro-RO"/>
        </w:rPr>
        <w:t>care vor fi transmise Instituției Prefectului Județul</w:t>
      </w:r>
      <w:r w:rsidR="001A7ED2">
        <w:rPr>
          <w:b/>
          <w:lang w:val="ro-RO"/>
        </w:rPr>
        <w:t>ui</w:t>
      </w:r>
      <w:r>
        <w:rPr>
          <w:b/>
          <w:lang w:val="ro-RO"/>
        </w:rPr>
        <w:t xml:space="preserve"> Buzău, precum și celorlalte instituții cu implicare în vederea înlăturării efectelor negative </w:t>
      </w:r>
      <w:r w:rsidR="00AC7F2E">
        <w:rPr>
          <w:b/>
          <w:lang w:val="ro-RO"/>
        </w:rPr>
        <w:t xml:space="preserve">ale unor situații ca cele </w:t>
      </w:r>
      <w:r>
        <w:rPr>
          <w:b/>
          <w:lang w:val="ro-RO"/>
        </w:rPr>
        <w:t xml:space="preserve">anterior detaliate. </w:t>
      </w:r>
    </w:p>
    <w:p w14:paraId="29050818" w14:textId="1B3322C6" w:rsidR="001D49CA" w:rsidRPr="00B45818" w:rsidRDefault="001D49CA" w:rsidP="00DD2892">
      <w:pPr>
        <w:spacing w:after="0" w:line="360" w:lineRule="auto"/>
        <w:ind w:left="720"/>
        <w:jc w:val="both"/>
        <w:rPr>
          <w:b/>
          <w:lang w:val="ro-RO"/>
        </w:rPr>
      </w:pPr>
      <w:r>
        <w:rPr>
          <w:b/>
          <w:lang w:val="ro-RO"/>
        </w:rPr>
        <w:t xml:space="preserve">         </w:t>
      </w:r>
    </w:p>
    <w:p w14:paraId="4114413B" w14:textId="1B95E562" w:rsidR="001D49CA" w:rsidRPr="00C424E9" w:rsidRDefault="001D49CA" w:rsidP="001D49CA">
      <w:pPr>
        <w:ind w:left="720"/>
        <w:jc w:val="center"/>
        <w:rPr>
          <w:b/>
          <w:bCs/>
        </w:rPr>
      </w:pPr>
      <w:r w:rsidRPr="00C424E9">
        <w:rPr>
          <w:b/>
          <w:bCs/>
        </w:rPr>
        <w:t>Director Executiv</w:t>
      </w:r>
      <w:r w:rsidR="00674509">
        <w:rPr>
          <w:b/>
          <w:bCs/>
        </w:rPr>
        <w:t>,</w:t>
      </w:r>
    </w:p>
    <w:p w14:paraId="41175D55" w14:textId="77777777" w:rsidR="001D49CA" w:rsidRPr="00C424E9" w:rsidRDefault="001D49CA" w:rsidP="001D49CA">
      <w:pPr>
        <w:ind w:left="720"/>
        <w:jc w:val="center"/>
        <w:rPr>
          <w:b/>
          <w:bCs/>
        </w:rPr>
      </w:pPr>
      <w:r w:rsidRPr="00C424E9">
        <w:rPr>
          <w:b/>
          <w:bCs/>
        </w:rPr>
        <w:t>Dragnea Adonis Laurențiu</w:t>
      </w:r>
    </w:p>
    <w:p w14:paraId="15A4039A" w14:textId="502AEB3C" w:rsidR="00C31A2F" w:rsidRDefault="00C31A2F" w:rsidP="00B81F15">
      <w:pPr>
        <w:jc w:val="both"/>
      </w:pPr>
    </w:p>
    <w:sectPr w:rsidR="00C31A2F" w:rsidSect="002B5F00">
      <w:headerReference w:type="default" r:id="rId8"/>
      <w:footerReference w:type="default" r:id="rId9"/>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0E532" w14:textId="77777777" w:rsidR="00BA1457" w:rsidRDefault="00BA1457" w:rsidP="009B6D70">
      <w:pPr>
        <w:spacing w:after="0" w:line="240" w:lineRule="auto"/>
      </w:pPr>
      <w:r>
        <w:separator/>
      </w:r>
    </w:p>
  </w:endnote>
  <w:endnote w:type="continuationSeparator" w:id="0">
    <w:p w14:paraId="5C688819" w14:textId="77777777" w:rsidR="00BA1457" w:rsidRDefault="00BA1457"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jan Pro">
    <w:altName w:val="Cambria"/>
    <w:panose1 w:val="00000000000000000000"/>
    <w:charset w:val="00"/>
    <w:family w:val="roman"/>
    <w:notTrueType/>
    <w:pitch w:val="variable"/>
    <w:sig w:usb0="8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Noticia 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0D238" w14:textId="77777777" w:rsidR="00F242A5" w:rsidRPr="00F242A5" w:rsidRDefault="00F242A5"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3ACF8F6B" wp14:editId="47BDDEC7">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D75436">
      <w:rPr>
        <w:rFonts w:ascii="Trebuchet MS" w:hAnsi="Trebuchet MS"/>
        <w:bCs/>
        <w:noProof/>
        <w:sz w:val="16"/>
        <w:szCs w:val="16"/>
        <w:lang w:val="ro-RO"/>
      </w:rPr>
      <w:t>2</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D75436">
      <w:rPr>
        <w:rFonts w:ascii="Trebuchet MS" w:hAnsi="Trebuchet MS"/>
        <w:bCs/>
        <w:noProof/>
        <w:sz w:val="16"/>
        <w:szCs w:val="16"/>
        <w:lang w:val="ro-RO"/>
      </w:rPr>
      <w:t>3</w:t>
    </w:r>
    <w:r w:rsidRPr="00F242A5">
      <w:rPr>
        <w:rFonts w:ascii="Trebuchet MS" w:hAnsi="Trebuchet MS"/>
        <w:bCs/>
        <w:sz w:val="16"/>
        <w:szCs w:val="16"/>
        <w:lang w:val="ro-RO"/>
      </w:rPr>
      <w:fldChar w:fldCharType="end"/>
    </w:r>
    <w:r w:rsidRPr="00F242A5">
      <w:rPr>
        <w:rFonts w:ascii="Trebuchet MS" w:hAnsi="Trebuchet MS" w:cs="Tahoma"/>
        <w:b/>
        <w:bCs/>
        <w:sz w:val="16"/>
        <w:szCs w:val="16"/>
        <w:lang w:val="ro-RO"/>
      </w:rPr>
      <w:t xml:space="preserve">   </w:t>
    </w:r>
  </w:p>
  <w:p w14:paraId="729DB7D6" w14:textId="77777777" w:rsidR="00F242A5" w:rsidRPr="00F242A5" w:rsidRDefault="00F242A5" w:rsidP="00F242A5">
    <w:pPr>
      <w:spacing w:after="0" w:line="240" w:lineRule="auto"/>
      <w:ind w:right="-675"/>
      <w:rPr>
        <w:rFonts w:ascii="Trebuchet MS" w:hAnsi="Trebuchet MS" w:cs="Tahoma"/>
        <w:bCs/>
        <w:sz w:val="16"/>
        <w:szCs w:val="16"/>
        <w:lang w:val="ro-RO"/>
      </w:rPr>
    </w:pPr>
    <w:r w:rsidRPr="00F242A5">
      <w:rPr>
        <w:rFonts w:ascii="Trebuchet MS" w:hAnsi="Trebuchet MS" w:cs="Tahoma"/>
        <w:bCs/>
        <w:sz w:val="14"/>
        <w:szCs w:val="14"/>
        <w:lang w:val="ro-RO"/>
      </w:rPr>
      <w:t>Municipiul Buzău</w:t>
    </w:r>
    <w:r w:rsidRPr="00F242A5">
      <w:rPr>
        <w:rFonts w:ascii="Trebuchet MS" w:hAnsi="Trebuchet MS" w:cs="Tahoma"/>
        <w:bCs/>
        <w:sz w:val="16"/>
        <w:szCs w:val="16"/>
        <w:lang w:val="ro-RO"/>
      </w:rPr>
      <w:t xml:space="preserve"> </w:t>
    </w:r>
    <w:r w:rsidRPr="00F242A5">
      <w:rPr>
        <w:rFonts w:ascii="Trebuchet MS" w:hAnsi="Trebuchet MS"/>
        <w:sz w:val="14"/>
        <w:szCs w:val="14"/>
        <w:shd w:val="clear" w:color="auto" w:fill="FFFFFF"/>
        <w:lang w:val="ro-RO"/>
      </w:rPr>
      <w:t>Strada Horticolei, nr. 58 bis, Județul Buzău</w:t>
    </w:r>
  </w:p>
  <w:p w14:paraId="27A27292" w14:textId="77777777" w:rsidR="00F242A5" w:rsidRPr="00F242A5" w:rsidRDefault="00F242A5" w:rsidP="00F242A5">
    <w:pPr>
      <w:spacing w:after="0" w:line="240" w:lineRule="auto"/>
      <w:ind w:right="-675"/>
      <w:rPr>
        <w:rFonts w:ascii="Trebuchet MS" w:hAnsi="Trebuchet MS" w:cs="Tahoma"/>
        <w:bCs/>
        <w:sz w:val="14"/>
        <w:szCs w:val="14"/>
        <w:lang w:val="ro-RO"/>
      </w:rPr>
    </w:pPr>
    <w:r w:rsidRPr="00F242A5">
      <w:rPr>
        <w:rFonts w:ascii="Trebuchet MS" w:hAnsi="Trebuchet MS"/>
        <w:sz w:val="14"/>
        <w:szCs w:val="14"/>
        <w:shd w:val="clear" w:color="auto" w:fill="FFFFFF"/>
        <w:lang w:val="ro-RO"/>
      </w:rPr>
      <w:t>Cod Poștal 120081,</w:t>
    </w:r>
    <w:r w:rsidRPr="00F242A5">
      <w:rPr>
        <w:rFonts w:ascii="Noticia Text" w:hAnsi="Noticia Text"/>
        <w:b/>
        <w:bCs/>
        <w:sz w:val="14"/>
        <w:szCs w:val="14"/>
        <w:lang w:val="ro-RO"/>
      </w:rPr>
      <w:t xml:space="preserve"> </w:t>
    </w:r>
    <w:r w:rsidRPr="00F242A5">
      <w:rPr>
        <w:rFonts w:ascii="Trebuchet MS" w:hAnsi="Trebuchet MS"/>
        <w:b/>
        <w:bCs/>
        <w:sz w:val="14"/>
        <w:szCs w:val="14"/>
        <w:shd w:val="clear" w:color="auto" w:fill="FFFFFF"/>
        <w:lang w:val="ro-RO"/>
      </w:rPr>
      <w:t>Telefon: 0238725001, 0238725002</w:t>
    </w:r>
    <w:r w:rsidRPr="00F242A5">
      <w:rPr>
        <w:rFonts w:ascii="Trebuchet MS" w:hAnsi="Trebuchet MS"/>
        <w:sz w:val="14"/>
        <w:szCs w:val="14"/>
        <w:shd w:val="clear" w:color="auto" w:fill="FFFFFF"/>
        <w:lang w:val="ro-RO"/>
      </w:rPr>
      <w:t>,</w:t>
    </w:r>
    <w:r w:rsidRPr="00F242A5">
      <w:rPr>
        <w:rFonts w:ascii="Trebuchet MS" w:hAnsi="Trebuchet MS"/>
        <w:sz w:val="14"/>
        <w:szCs w:val="14"/>
        <w:bdr w:val="none" w:sz="0" w:space="0" w:color="auto" w:frame="1"/>
        <w:shd w:val="clear" w:color="auto" w:fill="FFFFFF"/>
        <w:lang w:val="ro-RO"/>
      </w:rPr>
      <w:t xml:space="preserve"> </w:t>
    </w:r>
    <w:r w:rsidRPr="00F242A5">
      <w:rPr>
        <w:rFonts w:ascii="Trebuchet MS" w:hAnsi="Trebuchet MS"/>
        <w:b/>
        <w:bCs/>
        <w:sz w:val="14"/>
        <w:szCs w:val="14"/>
        <w:bdr w:val="none" w:sz="0" w:space="0" w:color="auto" w:frame="1"/>
        <w:shd w:val="clear" w:color="auto" w:fill="FFFFFF"/>
        <w:lang w:val="ro-RO"/>
      </w:rPr>
      <w:t>Fax: 0238725003</w:t>
    </w:r>
    <w:r w:rsidRPr="00F242A5">
      <w:rPr>
        <w:rFonts w:ascii="Trebuchet MS" w:hAnsi="Trebuchet MS"/>
        <w:sz w:val="14"/>
        <w:szCs w:val="14"/>
        <w:shd w:val="clear" w:color="auto" w:fill="FFFFFF"/>
        <w:lang w:val="ro-RO"/>
      </w:rPr>
      <w:t> </w:t>
    </w:r>
  </w:p>
  <w:p w14:paraId="1E121F30" w14:textId="77777777" w:rsidR="00F242A5" w:rsidRPr="00F242A5" w:rsidRDefault="00F242A5" w:rsidP="00F242A5">
    <w:pPr>
      <w:spacing w:after="0" w:line="240" w:lineRule="auto"/>
      <w:ind w:right="-675"/>
      <w:rPr>
        <w:rFonts w:ascii="Trebuchet MS" w:hAnsi="Trebuchet MS" w:cs="Tahoma"/>
        <w:bCs/>
        <w:sz w:val="14"/>
        <w:szCs w:val="14"/>
        <w:lang w:val="ro-RO"/>
      </w:rPr>
    </w:pPr>
    <w:r w:rsidRPr="00F242A5">
      <w:rPr>
        <w:rFonts w:ascii="Trebuchet MS" w:hAnsi="Trebuchet MS" w:cs="Tahoma"/>
        <w:sz w:val="14"/>
        <w:szCs w:val="14"/>
        <w:lang w:val="ro-RO"/>
      </w:rPr>
      <w:t>E-mail:</w:t>
    </w:r>
    <w:r w:rsidRPr="00F242A5">
      <w:rPr>
        <w:rFonts w:ascii="Trebuchet MS" w:hAnsi="Trebuchet MS" w:cs="Tahoma"/>
        <w:bCs/>
        <w:sz w:val="14"/>
        <w:szCs w:val="14"/>
        <w:lang w:val="ro-RO"/>
      </w:rPr>
      <w:t> </w:t>
    </w:r>
    <w:hyperlink r:id="rId2" w:history="1">
      <w:r w:rsidRPr="00F242A5">
        <w:rPr>
          <w:rFonts w:ascii="Trebuchet MS" w:hAnsi="Trebuchet MS" w:cs="Tahoma"/>
          <w:bCs/>
          <w:color w:val="0000FF"/>
          <w:sz w:val="14"/>
          <w:szCs w:val="14"/>
          <w:u w:val="single"/>
          <w:lang w:val="ro-RO"/>
        </w:rPr>
        <w:t>office-buzau@ansvsa.ro</w:t>
      </w:r>
    </w:hyperlink>
    <w:r w:rsidRPr="00F242A5">
      <w:rPr>
        <w:rFonts w:ascii="Trebuchet MS" w:hAnsi="Trebuchet MS" w:cs="Tahoma"/>
        <w:bCs/>
        <w:sz w:val="14"/>
        <w:szCs w:val="14"/>
        <w:lang w:val="ro-RO"/>
      </w:rPr>
      <w:t xml:space="preserve">, Web: </w:t>
    </w:r>
    <w:hyperlink r:id="rId3" w:history="1">
      <w:r w:rsidRPr="00F242A5">
        <w:rPr>
          <w:rFonts w:ascii="Trebuchet MS" w:hAnsi="Trebuchet MS" w:cs="Tahoma"/>
          <w:bCs/>
          <w:color w:val="0000FF"/>
          <w:sz w:val="14"/>
          <w:szCs w:val="14"/>
          <w:u w:val="single"/>
          <w:lang w:val="ro-RO"/>
        </w:rPr>
        <w:t>www.buzau.dsvsa.ro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F16E7" w14:textId="77777777" w:rsidR="00BA1457" w:rsidRDefault="00BA1457" w:rsidP="009B6D70">
      <w:pPr>
        <w:spacing w:after="0" w:line="240" w:lineRule="auto"/>
      </w:pPr>
      <w:r>
        <w:separator/>
      </w:r>
    </w:p>
  </w:footnote>
  <w:footnote w:type="continuationSeparator" w:id="0">
    <w:p w14:paraId="405CFA8C" w14:textId="77777777" w:rsidR="00BA1457" w:rsidRDefault="00BA1457"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2709B" w14:textId="77777777" w:rsidR="00F242A5" w:rsidRDefault="009B6D70"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1022EC96" wp14:editId="26DB015A">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D70">
      <w:rPr>
        <w:rFonts w:ascii="Trajan Pro" w:hAnsi="Trajan Pro"/>
      </w:rPr>
      <w:t xml:space="preserve">DIRECȚIA SANITARĂ VETERINARĂ </w:t>
    </w:r>
  </w:p>
  <w:p w14:paraId="0F16BEE8" w14:textId="77777777" w:rsidR="00F242A5" w:rsidRDefault="009B6D70"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76A68087" w14:textId="77777777" w:rsidR="009B6D70" w:rsidRDefault="009B6D70" w:rsidP="00542F8C">
    <w:pPr>
      <w:tabs>
        <w:tab w:val="left" w:pos="1453"/>
        <w:tab w:val="center" w:pos="4513"/>
        <w:tab w:val="right" w:pos="9026"/>
      </w:tabs>
      <w:spacing w:after="360" w:line="240" w:lineRule="auto"/>
      <w:ind w:left="567"/>
    </w:pPr>
    <w:r w:rsidRPr="009B6D70">
      <w:rPr>
        <w:rFonts w:ascii="Trajan Pro" w:hAnsi="Trajan Pro"/>
      </w:rPr>
      <w:t>BUZĂU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5B8"/>
    <w:multiLevelType w:val="hybridMultilevel"/>
    <w:tmpl w:val="CD548736"/>
    <w:lvl w:ilvl="0" w:tplc="A3D6CFDC">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B728B9"/>
    <w:multiLevelType w:val="hybridMultilevel"/>
    <w:tmpl w:val="F54C0ADC"/>
    <w:lvl w:ilvl="0" w:tplc="9C52646C">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8D36EA"/>
    <w:multiLevelType w:val="hybridMultilevel"/>
    <w:tmpl w:val="0E2C2A20"/>
    <w:lvl w:ilvl="0" w:tplc="E5AC7A74">
      <w:start w:val="1"/>
      <w:numFmt w:val="bullet"/>
      <w:lvlText w:val=""/>
      <w:lvlJc w:val="left"/>
      <w:pPr>
        <w:tabs>
          <w:tab w:val="num" w:pos="1181"/>
        </w:tabs>
        <w:ind w:left="1108" w:firstLine="7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F4D38B4"/>
    <w:multiLevelType w:val="hybridMultilevel"/>
    <w:tmpl w:val="2938B752"/>
    <w:lvl w:ilvl="0" w:tplc="3740208A">
      <w:start w:val="1"/>
      <w:numFmt w:val="bullet"/>
      <w:lvlText w:val=""/>
      <w:lvlJc w:val="left"/>
      <w:pPr>
        <w:tabs>
          <w:tab w:val="num" w:pos="1004"/>
        </w:tabs>
        <w:ind w:left="1026" w:firstLine="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E7546E"/>
    <w:multiLevelType w:val="hybridMultilevel"/>
    <w:tmpl w:val="D1B493AC"/>
    <w:lvl w:ilvl="0" w:tplc="B2B41E80">
      <w:start w:val="3"/>
      <w:numFmt w:val="decimal"/>
      <w:lvlText w:val="%1."/>
      <w:lvlJc w:val="left"/>
      <w:pPr>
        <w:tabs>
          <w:tab w:val="num" w:pos="1080"/>
        </w:tabs>
        <w:ind w:left="1080" w:hanging="360"/>
      </w:pPr>
      <w:rPr>
        <w:rFonts w:hint="default"/>
        <w:u w:val="none"/>
        <w:lang w:val="fr-FR"/>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8D0CC4"/>
    <w:multiLevelType w:val="hybridMultilevel"/>
    <w:tmpl w:val="1E52B85E"/>
    <w:lvl w:ilvl="0" w:tplc="04090003">
      <w:start w:val="1"/>
      <w:numFmt w:val="bullet"/>
      <w:lvlText w:val="o"/>
      <w:lvlJc w:val="left"/>
      <w:pPr>
        <w:tabs>
          <w:tab w:val="num" w:pos="854"/>
        </w:tabs>
        <w:ind w:left="854" w:hanging="360"/>
      </w:pPr>
      <w:rPr>
        <w:rFonts w:ascii="Courier New" w:hAnsi="Courier New" w:cs="Courier New" w:hint="default"/>
      </w:rPr>
    </w:lvl>
    <w:lvl w:ilvl="1" w:tplc="04090003" w:tentative="1">
      <w:start w:val="1"/>
      <w:numFmt w:val="bullet"/>
      <w:lvlText w:val="o"/>
      <w:lvlJc w:val="left"/>
      <w:pPr>
        <w:tabs>
          <w:tab w:val="num" w:pos="1574"/>
        </w:tabs>
        <w:ind w:left="1574" w:hanging="360"/>
      </w:pPr>
      <w:rPr>
        <w:rFonts w:ascii="Courier New" w:hAnsi="Courier New" w:cs="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cs="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cs="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6">
    <w:nsid w:val="193B274C"/>
    <w:multiLevelType w:val="hybridMultilevel"/>
    <w:tmpl w:val="090A0056"/>
    <w:lvl w:ilvl="0" w:tplc="04090005">
      <w:start w:val="1"/>
      <w:numFmt w:val="bullet"/>
      <w:lvlText w:val=""/>
      <w:lvlJc w:val="left"/>
      <w:pPr>
        <w:tabs>
          <w:tab w:val="num" w:pos="787"/>
        </w:tabs>
        <w:ind w:left="787" w:hanging="360"/>
      </w:pPr>
      <w:rPr>
        <w:rFonts w:ascii="Wingdings" w:hAnsi="Wingdings" w:hint="default"/>
      </w:rPr>
    </w:lvl>
    <w:lvl w:ilvl="1" w:tplc="3E6C0758">
      <w:start w:val="4"/>
      <w:numFmt w:val="bullet"/>
      <w:lvlText w:val="-"/>
      <w:lvlJc w:val="left"/>
      <w:pPr>
        <w:tabs>
          <w:tab w:val="num" w:pos="2047"/>
        </w:tabs>
        <w:ind w:left="2047" w:hanging="900"/>
      </w:pPr>
      <w:rPr>
        <w:rFonts w:ascii="Times New Roman" w:eastAsia="Times New Roman" w:hAnsi="Times New Roman" w:cs="Times New Roman"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2BB7507C"/>
    <w:multiLevelType w:val="hybridMultilevel"/>
    <w:tmpl w:val="D27EC6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4E6089E"/>
    <w:multiLevelType w:val="hybridMultilevel"/>
    <w:tmpl w:val="A9804772"/>
    <w:lvl w:ilvl="0" w:tplc="DD30377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377537FE"/>
    <w:multiLevelType w:val="hybridMultilevel"/>
    <w:tmpl w:val="B2C2366A"/>
    <w:lvl w:ilvl="0" w:tplc="882220D2">
      <w:start w:val="1"/>
      <w:numFmt w:val="bullet"/>
      <w:lvlText w:val=""/>
      <w:lvlJc w:val="left"/>
      <w:pPr>
        <w:tabs>
          <w:tab w:val="num" w:pos="1507"/>
        </w:tabs>
        <w:ind w:left="1507" w:hanging="360"/>
      </w:pPr>
      <w:rPr>
        <w:rFonts w:ascii="Wingdings" w:hAnsi="Wingdings" w:hint="default"/>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10">
    <w:nsid w:val="3F0034E6"/>
    <w:multiLevelType w:val="hybridMultilevel"/>
    <w:tmpl w:val="945E4684"/>
    <w:lvl w:ilvl="0" w:tplc="B2F01132">
      <w:start w:val="1"/>
      <w:numFmt w:val="decimal"/>
      <w:lvlText w:val="%1."/>
      <w:lvlJc w:val="left"/>
      <w:pPr>
        <w:tabs>
          <w:tab w:val="num" w:pos="1080"/>
        </w:tabs>
        <w:ind w:left="1080" w:hanging="360"/>
      </w:pPr>
      <w:rPr>
        <w:rFonts w:hint="default"/>
        <w:u w:val="none"/>
        <w:lang w:val="it-IT"/>
      </w:rPr>
    </w:lvl>
    <w:lvl w:ilvl="1" w:tplc="19124A66">
      <w:start w:val="1"/>
      <w:numFmt w:val="bullet"/>
      <w:lvlText w:val="-"/>
      <w:lvlJc w:val="left"/>
      <w:pPr>
        <w:tabs>
          <w:tab w:val="num" w:pos="1800"/>
        </w:tabs>
        <w:ind w:left="1800" w:hanging="360"/>
      </w:pPr>
      <w:rPr>
        <w:rFonts w:ascii="Times New Roman" w:eastAsia="Times New Roman" w:hAnsi="Times New Roman" w:cs="Times New Roman" w:hint="default"/>
        <w:u w:val="none"/>
      </w:rPr>
    </w:lvl>
    <w:lvl w:ilvl="2" w:tplc="04090001">
      <w:start w:val="1"/>
      <w:numFmt w:val="bullet"/>
      <w:lvlText w:val=""/>
      <w:lvlJc w:val="left"/>
      <w:pPr>
        <w:tabs>
          <w:tab w:val="num" w:pos="2700"/>
        </w:tabs>
        <w:ind w:left="2700" w:hanging="360"/>
      </w:pPr>
      <w:rPr>
        <w:rFonts w:ascii="Symbol" w:hAnsi="Symbol" w:hint="default"/>
      </w:rPr>
    </w:lvl>
    <w:lvl w:ilvl="3" w:tplc="B0A2B146">
      <w:start w:val="1"/>
      <w:numFmt w:val="bullet"/>
      <w:lvlText w:val=""/>
      <w:lvlJc w:val="left"/>
      <w:pPr>
        <w:tabs>
          <w:tab w:val="num" w:pos="1080"/>
        </w:tabs>
        <w:ind w:left="360" w:firstLine="360"/>
      </w:pPr>
      <w:rPr>
        <w:rFonts w:ascii="Wingdings" w:hAnsi="Wingdings" w:hint="default"/>
      </w:rPr>
    </w:lvl>
    <w:lvl w:ilvl="4" w:tplc="5C3ABA6E">
      <w:start w:val="1"/>
      <w:numFmt w:val="bullet"/>
      <w:lvlText w:val=""/>
      <w:lvlJc w:val="left"/>
      <w:pPr>
        <w:tabs>
          <w:tab w:val="num" w:pos="1080"/>
        </w:tabs>
        <w:ind w:left="720" w:firstLine="0"/>
      </w:pPr>
      <w:rPr>
        <w:rFonts w:ascii="Wingdings" w:hAnsi="Wingdings" w:hint="default"/>
      </w:rPr>
    </w:lvl>
    <w:lvl w:ilvl="5" w:tplc="836E809A">
      <w:start w:val="1"/>
      <w:numFmt w:val="bullet"/>
      <w:lvlText w:val=""/>
      <w:lvlJc w:val="left"/>
      <w:pPr>
        <w:tabs>
          <w:tab w:val="num" w:pos="1080"/>
        </w:tabs>
        <w:ind w:left="720" w:firstLine="0"/>
      </w:pPr>
      <w:rPr>
        <w:rFonts w:ascii="Wingdings" w:hAnsi="Wingding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6CF3582"/>
    <w:multiLevelType w:val="hybridMultilevel"/>
    <w:tmpl w:val="6D5E1F7C"/>
    <w:lvl w:ilvl="0" w:tplc="598A6AB8">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C106732"/>
    <w:multiLevelType w:val="hybridMultilevel"/>
    <w:tmpl w:val="7708EB58"/>
    <w:lvl w:ilvl="0" w:tplc="E5AC7A74">
      <w:start w:val="1"/>
      <w:numFmt w:val="bullet"/>
      <w:lvlText w:val=""/>
      <w:lvlJc w:val="left"/>
      <w:pPr>
        <w:tabs>
          <w:tab w:val="num" w:pos="1209"/>
        </w:tabs>
        <w:ind w:left="1136" w:firstLine="76"/>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3">
    <w:nsid w:val="6DE12B5F"/>
    <w:multiLevelType w:val="hybridMultilevel"/>
    <w:tmpl w:val="32ECDA26"/>
    <w:lvl w:ilvl="0" w:tplc="882220D2">
      <w:start w:val="1"/>
      <w:numFmt w:val="bullet"/>
      <w:lvlText w:val=""/>
      <w:lvlJc w:val="left"/>
      <w:pPr>
        <w:tabs>
          <w:tab w:val="num" w:pos="1440"/>
        </w:tabs>
        <w:ind w:left="1440" w:hanging="360"/>
      </w:pPr>
      <w:rPr>
        <w:rFonts w:ascii="Wingdings" w:hAnsi="Wingdings" w:hint="default"/>
      </w:rPr>
    </w:lvl>
    <w:lvl w:ilvl="1" w:tplc="60F4EA70">
      <w:start w:val="3"/>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020402C"/>
    <w:multiLevelType w:val="hybridMultilevel"/>
    <w:tmpl w:val="28B64690"/>
    <w:lvl w:ilvl="0" w:tplc="F0BC1244">
      <w:start w:val="1"/>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2"/>
  </w:num>
  <w:num w:numId="4">
    <w:abstractNumId w:val="12"/>
  </w:num>
  <w:num w:numId="5">
    <w:abstractNumId w:val="5"/>
  </w:num>
  <w:num w:numId="6">
    <w:abstractNumId w:val="9"/>
  </w:num>
  <w:num w:numId="7">
    <w:abstractNumId w:val="3"/>
  </w:num>
  <w:num w:numId="8">
    <w:abstractNumId w:val="13"/>
  </w:num>
  <w:num w:numId="9">
    <w:abstractNumId w:val="4"/>
  </w:num>
  <w:num w:numId="10">
    <w:abstractNumId w:val="0"/>
  </w:num>
  <w:num w:numId="11">
    <w:abstractNumId w:val="1"/>
  </w:num>
  <w:num w:numId="12">
    <w:abstractNumId w:val="7"/>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70"/>
    <w:rsid w:val="00001030"/>
    <w:rsid w:val="00011753"/>
    <w:rsid w:val="00012801"/>
    <w:rsid w:val="0001310F"/>
    <w:rsid w:val="000266D7"/>
    <w:rsid w:val="0003404C"/>
    <w:rsid w:val="00036CC3"/>
    <w:rsid w:val="00046827"/>
    <w:rsid w:val="000723D7"/>
    <w:rsid w:val="00072F9E"/>
    <w:rsid w:val="00097C6F"/>
    <w:rsid w:val="000B12A3"/>
    <w:rsid w:val="000B252E"/>
    <w:rsid w:val="000C332B"/>
    <w:rsid w:val="000C4A3B"/>
    <w:rsid w:val="000F423C"/>
    <w:rsid w:val="000F5D89"/>
    <w:rsid w:val="000F7531"/>
    <w:rsid w:val="0011571A"/>
    <w:rsid w:val="00126C3D"/>
    <w:rsid w:val="001715AD"/>
    <w:rsid w:val="001723F8"/>
    <w:rsid w:val="001A7ED2"/>
    <w:rsid w:val="001B3459"/>
    <w:rsid w:val="001C5913"/>
    <w:rsid w:val="001D49CA"/>
    <w:rsid w:val="00212EDE"/>
    <w:rsid w:val="00215094"/>
    <w:rsid w:val="0023104D"/>
    <w:rsid w:val="00262713"/>
    <w:rsid w:val="002730B7"/>
    <w:rsid w:val="002856EE"/>
    <w:rsid w:val="002B5F00"/>
    <w:rsid w:val="002B7DD2"/>
    <w:rsid w:val="002C3941"/>
    <w:rsid w:val="002C60C8"/>
    <w:rsid w:val="002C6818"/>
    <w:rsid w:val="002C7BA5"/>
    <w:rsid w:val="002F163E"/>
    <w:rsid w:val="002F20EB"/>
    <w:rsid w:val="002F40DC"/>
    <w:rsid w:val="00351D25"/>
    <w:rsid w:val="0035374C"/>
    <w:rsid w:val="00355302"/>
    <w:rsid w:val="00384A7B"/>
    <w:rsid w:val="003B7391"/>
    <w:rsid w:val="003C65F5"/>
    <w:rsid w:val="00404B5E"/>
    <w:rsid w:val="00453F71"/>
    <w:rsid w:val="004544F8"/>
    <w:rsid w:val="0049112E"/>
    <w:rsid w:val="004A7D61"/>
    <w:rsid w:val="004F098F"/>
    <w:rsid w:val="00502429"/>
    <w:rsid w:val="00542F8C"/>
    <w:rsid w:val="00553FDE"/>
    <w:rsid w:val="005822A0"/>
    <w:rsid w:val="005B2485"/>
    <w:rsid w:val="005B60EE"/>
    <w:rsid w:val="005D70CB"/>
    <w:rsid w:val="005E520B"/>
    <w:rsid w:val="006040B2"/>
    <w:rsid w:val="00606381"/>
    <w:rsid w:val="00632A38"/>
    <w:rsid w:val="00656774"/>
    <w:rsid w:val="00663F20"/>
    <w:rsid w:val="0067014F"/>
    <w:rsid w:val="00674509"/>
    <w:rsid w:val="00693068"/>
    <w:rsid w:val="006F6254"/>
    <w:rsid w:val="006F7870"/>
    <w:rsid w:val="0070384F"/>
    <w:rsid w:val="0072041F"/>
    <w:rsid w:val="00726FC9"/>
    <w:rsid w:val="00773B75"/>
    <w:rsid w:val="00777CBC"/>
    <w:rsid w:val="007921AC"/>
    <w:rsid w:val="007A05B8"/>
    <w:rsid w:val="007C1145"/>
    <w:rsid w:val="007E106D"/>
    <w:rsid w:val="007E4EFF"/>
    <w:rsid w:val="00801C07"/>
    <w:rsid w:val="00810059"/>
    <w:rsid w:val="00817F89"/>
    <w:rsid w:val="008530DC"/>
    <w:rsid w:val="008B519C"/>
    <w:rsid w:val="008B6522"/>
    <w:rsid w:val="008C08D3"/>
    <w:rsid w:val="008C3F23"/>
    <w:rsid w:val="008E53AC"/>
    <w:rsid w:val="00906759"/>
    <w:rsid w:val="00910149"/>
    <w:rsid w:val="00914EC3"/>
    <w:rsid w:val="0091723C"/>
    <w:rsid w:val="0093225A"/>
    <w:rsid w:val="00954AF7"/>
    <w:rsid w:val="00954ECD"/>
    <w:rsid w:val="00962A89"/>
    <w:rsid w:val="00992670"/>
    <w:rsid w:val="009B6D70"/>
    <w:rsid w:val="009C33C2"/>
    <w:rsid w:val="009D0DEF"/>
    <w:rsid w:val="00A17B8A"/>
    <w:rsid w:val="00A25775"/>
    <w:rsid w:val="00A643E8"/>
    <w:rsid w:val="00A70C0B"/>
    <w:rsid w:val="00A7214D"/>
    <w:rsid w:val="00A73D75"/>
    <w:rsid w:val="00A76E4B"/>
    <w:rsid w:val="00AB2BAE"/>
    <w:rsid w:val="00AC2286"/>
    <w:rsid w:val="00AC3881"/>
    <w:rsid w:val="00AC7F2E"/>
    <w:rsid w:val="00B01C38"/>
    <w:rsid w:val="00B33598"/>
    <w:rsid w:val="00B3443C"/>
    <w:rsid w:val="00B36AA0"/>
    <w:rsid w:val="00B45818"/>
    <w:rsid w:val="00B50C61"/>
    <w:rsid w:val="00B7653B"/>
    <w:rsid w:val="00B81F15"/>
    <w:rsid w:val="00B90064"/>
    <w:rsid w:val="00B974B5"/>
    <w:rsid w:val="00BA1457"/>
    <w:rsid w:val="00BA50FF"/>
    <w:rsid w:val="00C04E91"/>
    <w:rsid w:val="00C07912"/>
    <w:rsid w:val="00C11C70"/>
    <w:rsid w:val="00C23FC4"/>
    <w:rsid w:val="00C30D00"/>
    <w:rsid w:val="00C31A2F"/>
    <w:rsid w:val="00C3512B"/>
    <w:rsid w:val="00C52763"/>
    <w:rsid w:val="00CA3E19"/>
    <w:rsid w:val="00CB0199"/>
    <w:rsid w:val="00CB225F"/>
    <w:rsid w:val="00CC7C7B"/>
    <w:rsid w:val="00CF64B3"/>
    <w:rsid w:val="00D036DE"/>
    <w:rsid w:val="00D41905"/>
    <w:rsid w:val="00D52802"/>
    <w:rsid w:val="00D563BC"/>
    <w:rsid w:val="00D56B20"/>
    <w:rsid w:val="00D61710"/>
    <w:rsid w:val="00D75436"/>
    <w:rsid w:val="00DB142F"/>
    <w:rsid w:val="00DD2892"/>
    <w:rsid w:val="00DF5B38"/>
    <w:rsid w:val="00E63A4F"/>
    <w:rsid w:val="00E655F8"/>
    <w:rsid w:val="00E72923"/>
    <w:rsid w:val="00EC5F52"/>
    <w:rsid w:val="00ED4BC9"/>
    <w:rsid w:val="00ED54A8"/>
    <w:rsid w:val="00EE7E68"/>
    <w:rsid w:val="00F1456E"/>
    <w:rsid w:val="00F205AC"/>
    <w:rsid w:val="00F242A5"/>
    <w:rsid w:val="00F24AAD"/>
    <w:rsid w:val="00F31824"/>
    <w:rsid w:val="00F47F48"/>
    <w:rsid w:val="00F5440E"/>
    <w:rsid w:val="00F90725"/>
    <w:rsid w:val="00F92AE1"/>
    <w:rsid w:val="00FA37C8"/>
    <w:rsid w:val="00FB4BDE"/>
    <w:rsid w:val="00FD25F0"/>
    <w:rsid w:val="00FD3447"/>
    <w:rsid w:val="00FD74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A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D70"/>
    <w:pPr>
      <w:spacing w:after="160" w:line="259" w:lineRule="auto"/>
      <w:jc w:val="left"/>
    </w:pPr>
    <w:rPr>
      <w:rFonts w:ascii="Calibri" w:eastAsia="Calibri" w:hAnsi="Calibri" w:cs="Times New Roman"/>
      <w:sz w:val="22"/>
      <w:lang w:val="en-GB"/>
    </w:rPr>
  </w:style>
  <w:style w:type="paragraph" w:styleId="Heading1">
    <w:name w:val="heading 1"/>
    <w:basedOn w:val="Normal"/>
    <w:next w:val="Normal"/>
    <w:link w:val="Heading1Char"/>
    <w:autoRedefine/>
    <w:qFormat/>
    <w:rsid w:val="00D56B20"/>
    <w:pPr>
      <w:keepNext/>
      <w:outlineLvl w:val="0"/>
    </w:pPr>
    <w:rPr>
      <w:rFonts w:eastAsia="Times New Roman"/>
      <w:b/>
      <w:sz w:val="28"/>
      <w:szCs w:val="20"/>
      <w:u w:val="single"/>
      <w:lang w:val="en-US"/>
    </w:rPr>
  </w:style>
  <w:style w:type="paragraph" w:styleId="Heading2">
    <w:name w:val="heading 2"/>
    <w:basedOn w:val="Normal"/>
    <w:next w:val="Normal"/>
    <w:link w:val="Heading2Char"/>
    <w:autoRedefine/>
    <w:qFormat/>
    <w:rsid w:val="00D61710"/>
    <w:pPr>
      <w:keepNext/>
      <w:outlineLvl w:val="1"/>
    </w:pPr>
    <w:rPr>
      <w:rFonts w:eastAsia="Times New Roman"/>
      <w:b/>
      <w:i/>
      <w:szCs w:val="20"/>
      <w:u w:val="single"/>
      <w:lang w:eastAsia="ro-RO"/>
    </w:rPr>
  </w:style>
  <w:style w:type="paragraph" w:styleId="Heading3">
    <w:name w:val="heading 3"/>
    <w:basedOn w:val="Normal"/>
    <w:next w:val="Normal"/>
    <w:link w:val="Heading3Char"/>
    <w:autoRedefine/>
    <w:qFormat/>
    <w:rsid w:val="00D61710"/>
    <w:pPr>
      <w:keepNext/>
      <w:outlineLvl w:val="2"/>
    </w:pPr>
    <w:rPr>
      <w:rFonts w:eastAsia="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B20"/>
    <w:rPr>
      <w:rFonts w:eastAsia="Times New Roman" w:cs="Times New Roman"/>
      <w:b/>
      <w:sz w:val="28"/>
      <w:szCs w:val="20"/>
      <w:u w:val="single"/>
      <w:lang w:val="en-US"/>
    </w:rPr>
  </w:style>
  <w:style w:type="character" w:customStyle="1" w:styleId="Heading2Char">
    <w:name w:val="Heading 2 Char"/>
    <w:basedOn w:val="DefaultParagraphFont"/>
    <w:link w:val="Heading2"/>
    <w:rsid w:val="00D61710"/>
    <w:rPr>
      <w:rFonts w:eastAsia="Times New Roman" w:cs="Times New Roman"/>
      <w:b/>
      <w:i/>
      <w:szCs w:val="20"/>
      <w:u w:val="single"/>
      <w:lang w:eastAsia="ro-RO"/>
    </w:rPr>
  </w:style>
  <w:style w:type="character" w:customStyle="1" w:styleId="Heading3Char">
    <w:name w:val="Heading 3 Char"/>
    <w:basedOn w:val="DefaultParagraphFont"/>
    <w:link w:val="Heading3"/>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6D70"/>
  </w:style>
  <w:style w:type="paragraph" w:styleId="BodyTextIndent">
    <w:name w:val="Body Text Indent"/>
    <w:basedOn w:val="Normal"/>
    <w:link w:val="BodyTextIndentChar"/>
    <w:rsid w:val="00A76E4B"/>
    <w:pPr>
      <w:spacing w:after="0" w:line="360" w:lineRule="auto"/>
      <w:ind w:firstLine="720"/>
      <w:jc w:val="both"/>
    </w:pPr>
    <w:rPr>
      <w:rFonts w:ascii="Times New Roman" w:eastAsia="Times New Roman" w:hAnsi="Times New Roman"/>
      <w:sz w:val="28"/>
      <w:szCs w:val="24"/>
      <w:lang w:val="en-US"/>
    </w:rPr>
  </w:style>
  <w:style w:type="character" w:customStyle="1" w:styleId="BodyTextIndentChar">
    <w:name w:val="Body Text Indent Char"/>
    <w:basedOn w:val="DefaultParagraphFont"/>
    <w:link w:val="BodyTextIndent"/>
    <w:rsid w:val="00A76E4B"/>
    <w:rPr>
      <w:rFonts w:eastAsia="Times New Roman" w:cs="Times New Roman"/>
      <w:sz w:val="28"/>
      <w:szCs w:val="24"/>
      <w:lang w:val="en-US"/>
    </w:rPr>
  </w:style>
  <w:style w:type="paragraph" w:styleId="BodyTextIndent2">
    <w:name w:val="Body Text Indent 2"/>
    <w:basedOn w:val="Normal"/>
    <w:link w:val="BodyTextIndent2Char"/>
    <w:rsid w:val="00A76E4B"/>
    <w:pPr>
      <w:spacing w:after="0" w:line="360" w:lineRule="auto"/>
      <w:ind w:left="1800"/>
      <w:jc w:val="both"/>
    </w:pPr>
    <w:rPr>
      <w:rFonts w:ascii="Times New Roman" w:eastAsia="Times New Roman" w:hAnsi="Times New Roman"/>
      <w:sz w:val="28"/>
      <w:szCs w:val="24"/>
      <w:u w:val="single"/>
      <w:lang w:val="en-US"/>
    </w:rPr>
  </w:style>
  <w:style w:type="character" w:customStyle="1" w:styleId="BodyTextIndent2Char">
    <w:name w:val="Body Text Indent 2 Char"/>
    <w:basedOn w:val="DefaultParagraphFont"/>
    <w:link w:val="BodyTextIndent2"/>
    <w:rsid w:val="00A76E4B"/>
    <w:rPr>
      <w:rFonts w:eastAsia="Times New Roman" w:cs="Times New Roman"/>
      <w:sz w:val="28"/>
      <w:szCs w:val="24"/>
      <w:u w:val="single"/>
      <w:lang w:val="en-US"/>
    </w:rPr>
  </w:style>
  <w:style w:type="paragraph" w:styleId="BodyText">
    <w:name w:val="Body Text"/>
    <w:basedOn w:val="Normal"/>
    <w:link w:val="BodyTextChar"/>
    <w:rsid w:val="00A76E4B"/>
    <w:pPr>
      <w:spacing w:after="0" w:line="360" w:lineRule="auto"/>
      <w:jc w:val="both"/>
    </w:pPr>
    <w:rPr>
      <w:rFonts w:ascii="Times New Roman" w:eastAsia="Times New Roman" w:hAnsi="Times New Roman"/>
      <w:b/>
      <w:bCs/>
      <w:sz w:val="28"/>
      <w:szCs w:val="24"/>
      <w:u w:val="single"/>
      <w:lang w:val="en-US"/>
    </w:rPr>
  </w:style>
  <w:style w:type="character" w:customStyle="1" w:styleId="BodyTextChar">
    <w:name w:val="Body Text Char"/>
    <w:basedOn w:val="DefaultParagraphFont"/>
    <w:link w:val="BodyText"/>
    <w:rsid w:val="00A76E4B"/>
    <w:rPr>
      <w:rFonts w:eastAsia="Times New Roman" w:cs="Times New Roman"/>
      <w:b/>
      <w:bCs/>
      <w:sz w:val="28"/>
      <w:szCs w:val="24"/>
      <w:u w:val="single"/>
      <w:lang w:val="en-US"/>
    </w:rPr>
  </w:style>
  <w:style w:type="paragraph" w:styleId="ListParagraph">
    <w:name w:val="List Paragraph"/>
    <w:basedOn w:val="Normal"/>
    <w:uiPriority w:val="34"/>
    <w:qFormat/>
    <w:rsid w:val="005B60EE"/>
    <w:pPr>
      <w:ind w:left="720"/>
      <w:contextualSpacing/>
    </w:pPr>
  </w:style>
  <w:style w:type="paragraph" w:customStyle="1" w:styleId="title-gr-seq-level-1">
    <w:name w:val="title-gr-seq-level-1"/>
    <w:basedOn w:val="Normal"/>
    <w:rsid w:val="005B60EE"/>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boldface">
    <w:name w:val="boldface"/>
    <w:basedOn w:val="DefaultParagraphFont"/>
    <w:rsid w:val="005B60EE"/>
  </w:style>
  <w:style w:type="paragraph" w:customStyle="1" w:styleId="norm">
    <w:name w:val="norm"/>
    <w:basedOn w:val="Normal"/>
    <w:rsid w:val="005B60EE"/>
    <w:pPr>
      <w:spacing w:before="100" w:beforeAutospacing="1" w:after="100" w:afterAutospacing="1" w:line="240" w:lineRule="auto"/>
    </w:pPr>
    <w:rPr>
      <w:rFonts w:ascii="Times New Roman" w:eastAsia="Times New Roman" w:hAnsi="Times New Roman"/>
      <w:sz w:val="24"/>
      <w:szCs w:val="24"/>
      <w:lang w:val="ro-RO" w:eastAsia="ro-RO"/>
    </w:rPr>
  </w:style>
  <w:style w:type="table" w:styleId="TableGrid">
    <w:name w:val="Table Grid"/>
    <w:basedOn w:val="TableNormal"/>
    <w:uiPriority w:val="39"/>
    <w:rsid w:val="005B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D70"/>
    <w:pPr>
      <w:spacing w:after="160" w:line="259" w:lineRule="auto"/>
      <w:jc w:val="left"/>
    </w:pPr>
    <w:rPr>
      <w:rFonts w:ascii="Calibri" w:eastAsia="Calibri" w:hAnsi="Calibri" w:cs="Times New Roman"/>
      <w:sz w:val="22"/>
      <w:lang w:val="en-GB"/>
    </w:rPr>
  </w:style>
  <w:style w:type="paragraph" w:styleId="Heading1">
    <w:name w:val="heading 1"/>
    <w:basedOn w:val="Normal"/>
    <w:next w:val="Normal"/>
    <w:link w:val="Heading1Char"/>
    <w:autoRedefine/>
    <w:qFormat/>
    <w:rsid w:val="00D56B20"/>
    <w:pPr>
      <w:keepNext/>
      <w:outlineLvl w:val="0"/>
    </w:pPr>
    <w:rPr>
      <w:rFonts w:eastAsia="Times New Roman"/>
      <w:b/>
      <w:sz w:val="28"/>
      <w:szCs w:val="20"/>
      <w:u w:val="single"/>
      <w:lang w:val="en-US"/>
    </w:rPr>
  </w:style>
  <w:style w:type="paragraph" w:styleId="Heading2">
    <w:name w:val="heading 2"/>
    <w:basedOn w:val="Normal"/>
    <w:next w:val="Normal"/>
    <w:link w:val="Heading2Char"/>
    <w:autoRedefine/>
    <w:qFormat/>
    <w:rsid w:val="00D61710"/>
    <w:pPr>
      <w:keepNext/>
      <w:outlineLvl w:val="1"/>
    </w:pPr>
    <w:rPr>
      <w:rFonts w:eastAsia="Times New Roman"/>
      <w:b/>
      <w:i/>
      <w:szCs w:val="20"/>
      <w:u w:val="single"/>
      <w:lang w:eastAsia="ro-RO"/>
    </w:rPr>
  </w:style>
  <w:style w:type="paragraph" w:styleId="Heading3">
    <w:name w:val="heading 3"/>
    <w:basedOn w:val="Normal"/>
    <w:next w:val="Normal"/>
    <w:link w:val="Heading3Char"/>
    <w:autoRedefine/>
    <w:qFormat/>
    <w:rsid w:val="00D61710"/>
    <w:pPr>
      <w:keepNext/>
      <w:outlineLvl w:val="2"/>
    </w:pPr>
    <w:rPr>
      <w:rFonts w:eastAsia="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B20"/>
    <w:rPr>
      <w:rFonts w:eastAsia="Times New Roman" w:cs="Times New Roman"/>
      <w:b/>
      <w:sz w:val="28"/>
      <w:szCs w:val="20"/>
      <w:u w:val="single"/>
      <w:lang w:val="en-US"/>
    </w:rPr>
  </w:style>
  <w:style w:type="character" w:customStyle="1" w:styleId="Heading2Char">
    <w:name w:val="Heading 2 Char"/>
    <w:basedOn w:val="DefaultParagraphFont"/>
    <w:link w:val="Heading2"/>
    <w:rsid w:val="00D61710"/>
    <w:rPr>
      <w:rFonts w:eastAsia="Times New Roman" w:cs="Times New Roman"/>
      <w:b/>
      <w:i/>
      <w:szCs w:val="20"/>
      <w:u w:val="single"/>
      <w:lang w:eastAsia="ro-RO"/>
    </w:rPr>
  </w:style>
  <w:style w:type="character" w:customStyle="1" w:styleId="Heading3Char">
    <w:name w:val="Heading 3 Char"/>
    <w:basedOn w:val="DefaultParagraphFont"/>
    <w:link w:val="Heading3"/>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6D70"/>
  </w:style>
  <w:style w:type="paragraph" w:styleId="BodyTextIndent">
    <w:name w:val="Body Text Indent"/>
    <w:basedOn w:val="Normal"/>
    <w:link w:val="BodyTextIndentChar"/>
    <w:rsid w:val="00A76E4B"/>
    <w:pPr>
      <w:spacing w:after="0" w:line="360" w:lineRule="auto"/>
      <w:ind w:firstLine="720"/>
      <w:jc w:val="both"/>
    </w:pPr>
    <w:rPr>
      <w:rFonts w:ascii="Times New Roman" w:eastAsia="Times New Roman" w:hAnsi="Times New Roman"/>
      <w:sz w:val="28"/>
      <w:szCs w:val="24"/>
      <w:lang w:val="en-US"/>
    </w:rPr>
  </w:style>
  <w:style w:type="character" w:customStyle="1" w:styleId="BodyTextIndentChar">
    <w:name w:val="Body Text Indent Char"/>
    <w:basedOn w:val="DefaultParagraphFont"/>
    <w:link w:val="BodyTextIndent"/>
    <w:rsid w:val="00A76E4B"/>
    <w:rPr>
      <w:rFonts w:eastAsia="Times New Roman" w:cs="Times New Roman"/>
      <w:sz w:val="28"/>
      <w:szCs w:val="24"/>
      <w:lang w:val="en-US"/>
    </w:rPr>
  </w:style>
  <w:style w:type="paragraph" w:styleId="BodyTextIndent2">
    <w:name w:val="Body Text Indent 2"/>
    <w:basedOn w:val="Normal"/>
    <w:link w:val="BodyTextIndent2Char"/>
    <w:rsid w:val="00A76E4B"/>
    <w:pPr>
      <w:spacing w:after="0" w:line="360" w:lineRule="auto"/>
      <w:ind w:left="1800"/>
      <w:jc w:val="both"/>
    </w:pPr>
    <w:rPr>
      <w:rFonts w:ascii="Times New Roman" w:eastAsia="Times New Roman" w:hAnsi="Times New Roman"/>
      <w:sz w:val="28"/>
      <w:szCs w:val="24"/>
      <w:u w:val="single"/>
      <w:lang w:val="en-US"/>
    </w:rPr>
  </w:style>
  <w:style w:type="character" w:customStyle="1" w:styleId="BodyTextIndent2Char">
    <w:name w:val="Body Text Indent 2 Char"/>
    <w:basedOn w:val="DefaultParagraphFont"/>
    <w:link w:val="BodyTextIndent2"/>
    <w:rsid w:val="00A76E4B"/>
    <w:rPr>
      <w:rFonts w:eastAsia="Times New Roman" w:cs="Times New Roman"/>
      <w:sz w:val="28"/>
      <w:szCs w:val="24"/>
      <w:u w:val="single"/>
      <w:lang w:val="en-US"/>
    </w:rPr>
  </w:style>
  <w:style w:type="paragraph" w:styleId="BodyText">
    <w:name w:val="Body Text"/>
    <w:basedOn w:val="Normal"/>
    <w:link w:val="BodyTextChar"/>
    <w:rsid w:val="00A76E4B"/>
    <w:pPr>
      <w:spacing w:after="0" w:line="360" w:lineRule="auto"/>
      <w:jc w:val="both"/>
    </w:pPr>
    <w:rPr>
      <w:rFonts w:ascii="Times New Roman" w:eastAsia="Times New Roman" w:hAnsi="Times New Roman"/>
      <w:b/>
      <w:bCs/>
      <w:sz w:val="28"/>
      <w:szCs w:val="24"/>
      <w:u w:val="single"/>
      <w:lang w:val="en-US"/>
    </w:rPr>
  </w:style>
  <w:style w:type="character" w:customStyle="1" w:styleId="BodyTextChar">
    <w:name w:val="Body Text Char"/>
    <w:basedOn w:val="DefaultParagraphFont"/>
    <w:link w:val="BodyText"/>
    <w:rsid w:val="00A76E4B"/>
    <w:rPr>
      <w:rFonts w:eastAsia="Times New Roman" w:cs="Times New Roman"/>
      <w:b/>
      <w:bCs/>
      <w:sz w:val="28"/>
      <w:szCs w:val="24"/>
      <w:u w:val="single"/>
      <w:lang w:val="en-US"/>
    </w:rPr>
  </w:style>
  <w:style w:type="paragraph" w:styleId="ListParagraph">
    <w:name w:val="List Paragraph"/>
    <w:basedOn w:val="Normal"/>
    <w:uiPriority w:val="34"/>
    <w:qFormat/>
    <w:rsid w:val="005B60EE"/>
    <w:pPr>
      <w:ind w:left="720"/>
      <w:contextualSpacing/>
    </w:pPr>
  </w:style>
  <w:style w:type="paragraph" w:customStyle="1" w:styleId="title-gr-seq-level-1">
    <w:name w:val="title-gr-seq-level-1"/>
    <w:basedOn w:val="Normal"/>
    <w:rsid w:val="005B60EE"/>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boldface">
    <w:name w:val="boldface"/>
    <w:basedOn w:val="DefaultParagraphFont"/>
    <w:rsid w:val="005B60EE"/>
  </w:style>
  <w:style w:type="paragraph" w:customStyle="1" w:styleId="norm">
    <w:name w:val="norm"/>
    <w:basedOn w:val="Normal"/>
    <w:rsid w:val="005B60EE"/>
    <w:pPr>
      <w:spacing w:before="100" w:beforeAutospacing="1" w:after="100" w:afterAutospacing="1" w:line="240" w:lineRule="auto"/>
    </w:pPr>
    <w:rPr>
      <w:rFonts w:ascii="Times New Roman" w:eastAsia="Times New Roman" w:hAnsi="Times New Roman"/>
      <w:sz w:val="24"/>
      <w:szCs w:val="24"/>
      <w:lang w:val="ro-RO" w:eastAsia="ro-RO"/>
    </w:rPr>
  </w:style>
  <w:style w:type="table" w:styleId="TableGrid">
    <w:name w:val="Table Grid"/>
    <w:basedOn w:val="TableNormal"/>
    <w:uiPriority w:val="39"/>
    <w:rsid w:val="005B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6345">
      <w:bodyDiv w:val="1"/>
      <w:marLeft w:val="0"/>
      <w:marRight w:val="0"/>
      <w:marTop w:val="0"/>
      <w:marBottom w:val="0"/>
      <w:divBdr>
        <w:top w:val="none" w:sz="0" w:space="0" w:color="auto"/>
        <w:left w:val="none" w:sz="0" w:space="0" w:color="auto"/>
        <w:bottom w:val="none" w:sz="0" w:space="0" w:color="auto"/>
        <w:right w:val="none" w:sz="0" w:space="0" w:color="auto"/>
      </w:divBdr>
    </w:div>
    <w:div w:id="925965647">
      <w:bodyDiv w:val="1"/>
      <w:marLeft w:val="0"/>
      <w:marRight w:val="0"/>
      <w:marTop w:val="0"/>
      <w:marBottom w:val="0"/>
      <w:divBdr>
        <w:top w:val="none" w:sz="0" w:space="0" w:color="auto"/>
        <w:left w:val="none" w:sz="0" w:space="0" w:color="auto"/>
        <w:bottom w:val="none" w:sz="0" w:space="0" w:color="auto"/>
        <w:right w:val="none" w:sz="0" w:space="0" w:color="auto"/>
      </w:divBdr>
    </w:div>
    <w:div w:id="1725526217">
      <w:bodyDiv w:val="1"/>
      <w:marLeft w:val="0"/>
      <w:marRight w:val="0"/>
      <w:marTop w:val="0"/>
      <w:marBottom w:val="0"/>
      <w:divBdr>
        <w:top w:val="none" w:sz="0" w:space="0" w:color="auto"/>
        <w:left w:val="none" w:sz="0" w:space="0" w:color="auto"/>
        <w:bottom w:val="none" w:sz="0" w:space="0" w:color="auto"/>
        <w:right w:val="none" w:sz="0" w:space="0" w:color="auto"/>
      </w:divBdr>
      <w:divsChild>
        <w:div w:id="1614437746">
          <w:marLeft w:val="600"/>
          <w:marRight w:val="0"/>
          <w:marTop w:val="0"/>
          <w:marBottom w:val="0"/>
          <w:divBdr>
            <w:top w:val="none" w:sz="0" w:space="0" w:color="auto"/>
            <w:left w:val="none" w:sz="0" w:space="0" w:color="auto"/>
            <w:bottom w:val="none" w:sz="0" w:space="0" w:color="auto"/>
            <w:right w:val="none" w:sz="0" w:space="0" w:color="auto"/>
          </w:divBdr>
        </w:div>
        <w:div w:id="1951858764">
          <w:marLeft w:val="600"/>
          <w:marRight w:val="0"/>
          <w:marTop w:val="0"/>
          <w:marBottom w:val="0"/>
          <w:divBdr>
            <w:top w:val="none" w:sz="0" w:space="0" w:color="auto"/>
            <w:left w:val="none" w:sz="0" w:space="0" w:color="auto"/>
            <w:bottom w:val="none" w:sz="0" w:space="0" w:color="auto"/>
            <w:right w:val="none" w:sz="0" w:space="0" w:color="auto"/>
          </w:divBdr>
        </w:div>
        <w:div w:id="2118787151">
          <w:marLeft w:val="600"/>
          <w:marRight w:val="0"/>
          <w:marTop w:val="0"/>
          <w:marBottom w:val="0"/>
          <w:divBdr>
            <w:top w:val="none" w:sz="0" w:space="0" w:color="auto"/>
            <w:left w:val="none" w:sz="0" w:space="0" w:color="auto"/>
            <w:bottom w:val="none" w:sz="0" w:space="0" w:color="auto"/>
            <w:right w:val="none" w:sz="0" w:space="0" w:color="auto"/>
          </w:divBdr>
        </w:div>
      </w:divsChild>
    </w:div>
    <w:div w:id="21296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lba.dsvsa.ro" TargetMode="External"/><Relationship Id="rId2" Type="http://schemas.openxmlformats.org/officeDocument/2006/relationships/hyperlink" Target="mailto:office-buzau@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5609</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dc:creator>
  <cp:lastModifiedBy>Prefectura</cp:lastModifiedBy>
  <cp:revision>2</cp:revision>
  <cp:lastPrinted>2021-06-25T06:41:00Z</cp:lastPrinted>
  <dcterms:created xsi:type="dcterms:W3CDTF">2021-07-21T05:20:00Z</dcterms:created>
  <dcterms:modified xsi:type="dcterms:W3CDTF">2021-07-21T05:20:00Z</dcterms:modified>
</cp:coreProperties>
</file>