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800C0" w14:textId="4FC64A52" w:rsidR="00EA5E50" w:rsidRPr="00157112" w:rsidRDefault="00E7083D" w:rsidP="0015711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14:paraId="69D820E8" w14:textId="789C316A" w:rsidR="00EA5E50" w:rsidRPr="00157112" w:rsidRDefault="00EA5E50" w:rsidP="00157112">
      <w:pPr>
        <w:spacing w:after="0" w:line="240" w:lineRule="auto"/>
        <w:jc w:val="right"/>
        <w:rPr>
          <w:rFonts w:ascii="Times New Roman" w:hAnsi="Times New Roman" w:cs="Times New Roman"/>
          <w:sz w:val="24"/>
          <w:szCs w:val="24"/>
        </w:rPr>
      </w:pPr>
      <w:r w:rsidRPr="00157112">
        <w:rPr>
          <w:rFonts w:ascii="Times New Roman" w:hAnsi="Times New Roman" w:cs="Times New Roman"/>
          <w:sz w:val="24"/>
          <w:szCs w:val="24"/>
        </w:rPr>
        <w:t>Nr.</w:t>
      </w:r>
      <w:r w:rsidR="00473A84">
        <w:rPr>
          <w:rFonts w:ascii="Times New Roman" w:hAnsi="Times New Roman" w:cs="Times New Roman"/>
          <w:sz w:val="24"/>
          <w:szCs w:val="24"/>
        </w:rPr>
        <w:t>1031/14.02.2022</w:t>
      </w:r>
    </w:p>
    <w:p w14:paraId="3DF90B84" w14:textId="163BABBC" w:rsidR="00EA5E50" w:rsidRPr="00157112" w:rsidRDefault="00EA5E50" w:rsidP="00157112">
      <w:pPr>
        <w:spacing w:after="0" w:line="240" w:lineRule="auto"/>
        <w:rPr>
          <w:rFonts w:ascii="Times New Roman" w:hAnsi="Times New Roman" w:cs="Times New Roman"/>
          <w:sz w:val="24"/>
          <w:szCs w:val="24"/>
        </w:rPr>
      </w:pPr>
    </w:p>
    <w:p w14:paraId="0A380A8A" w14:textId="22F90F4D" w:rsidR="00EA5E50" w:rsidRPr="00157112" w:rsidRDefault="00EA5E50" w:rsidP="00157112">
      <w:pPr>
        <w:spacing w:after="0" w:line="240" w:lineRule="auto"/>
        <w:rPr>
          <w:rFonts w:ascii="Times New Roman" w:hAnsi="Times New Roman" w:cs="Times New Roman"/>
          <w:sz w:val="24"/>
          <w:szCs w:val="24"/>
        </w:rPr>
      </w:pPr>
    </w:p>
    <w:p w14:paraId="6A3E19AD" w14:textId="77777777" w:rsidR="0020370F" w:rsidRDefault="0020370F" w:rsidP="00157112">
      <w:pPr>
        <w:spacing w:after="0" w:line="240" w:lineRule="auto"/>
        <w:ind w:firstLine="708"/>
        <w:rPr>
          <w:rFonts w:ascii="Times New Roman" w:hAnsi="Times New Roman" w:cs="Times New Roman"/>
          <w:sz w:val="24"/>
          <w:szCs w:val="24"/>
        </w:rPr>
      </w:pPr>
    </w:p>
    <w:p w14:paraId="269AE0CC" w14:textId="77777777" w:rsidR="0020370F" w:rsidRDefault="0020370F" w:rsidP="00157112">
      <w:pPr>
        <w:spacing w:after="0" w:line="240" w:lineRule="auto"/>
        <w:ind w:firstLine="708"/>
        <w:rPr>
          <w:rFonts w:ascii="Times New Roman" w:hAnsi="Times New Roman" w:cs="Times New Roman"/>
          <w:sz w:val="24"/>
          <w:szCs w:val="24"/>
        </w:rPr>
      </w:pPr>
    </w:p>
    <w:p w14:paraId="47CCB52B" w14:textId="6B6BEE1E" w:rsidR="00EA5E50" w:rsidRPr="00157112" w:rsidRDefault="00EA5E50" w:rsidP="00157112">
      <w:pPr>
        <w:spacing w:after="0" w:line="240" w:lineRule="auto"/>
        <w:ind w:firstLine="708"/>
        <w:rPr>
          <w:rFonts w:ascii="Times New Roman" w:hAnsi="Times New Roman" w:cs="Times New Roman"/>
          <w:sz w:val="24"/>
          <w:szCs w:val="24"/>
        </w:rPr>
      </w:pPr>
      <w:r w:rsidRPr="00157112">
        <w:rPr>
          <w:rFonts w:ascii="Times New Roman" w:hAnsi="Times New Roman" w:cs="Times New Roman"/>
          <w:sz w:val="24"/>
          <w:szCs w:val="24"/>
        </w:rPr>
        <w:t xml:space="preserve">Către, </w:t>
      </w:r>
    </w:p>
    <w:p w14:paraId="1F1D16C8" w14:textId="427DDF14" w:rsidR="00EA5E50" w:rsidRPr="00157112" w:rsidRDefault="00EA5E50" w:rsidP="00157112">
      <w:pPr>
        <w:spacing w:after="0" w:line="240" w:lineRule="auto"/>
        <w:ind w:firstLine="708"/>
        <w:rPr>
          <w:rFonts w:ascii="Times New Roman" w:hAnsi="Times New Roman" w:cs="Times New Roman"/>
          <w:sz w:val="24"/>
          <w:szCs w:val="24"/>
        </w:rPr>
      </w:pPr>
      <w:r w:rsidRPr="00157112">
        <w:rPr>
          <w:rFonts w:ascii="Times New Roman" w:hAnsi="Times New Roman" w:cs="Times New Roman"/>
          <w:sz w:val="24"/>
          <w:szCs w:val="24"/>
        </w:rPr>
        <w:t>Instituția Prefectului Județului Buzău</w:t>
      </w:r>
    </w:p>
    <w:p w14:paraId="71E3CAF1" w14:textId="3AFB4C95" w:rsidR="00EA5E50" w:rsidRPr="00157112" w:rsidRDefault="00EA5E50" w:rsidP="00157112">
      <w:pPr>
        <w:spacing w:after="0" w:line="240" w:lineRule="auto"/>
        <w:ind w:left="1416" w:firstLine="708"/>
        <w:rPr>
          <w:rFonts w:ascii="Times New Roman" w:hAnsi="Times New Roman" w:cs="Times New Roman"/>
          <w:sz w:val="24"/>
          <w:szCs w:val="24"/>
        </w:rPr>
      </w:pPr>
      <w:r w:rsidRPr="00157112">
        <w:rPr>
          <w:rFonts w:ascii="Times New Roman" w:hAnsi="Times New Roman" w:cs="Times New Roman"/>
          <w:sz w:val="24"/>
          <w:szCs w:val="24"/>
        </w:rPr>
        <w:t>În atenția Domnului Prefect</w:t>
      </w:r>
    </w:p>
    <w:p w14:paraId="55B5D5CE" w14:textId="2B719907" w:rsidR="00EA5E50" w:rsidRPr="00157112" w:rsidRDefault="00EA5E50" w:rsidP="00157112">
      <w:pPr>
        <w:spacing w:after="0" w:line="240" w:lineRule="auto"/>
        <w:ind w:left="1416" w:firstLine="708"/>
        <w:rPr>
          <w:rFonts w:ascii="Times New Roman" w:hAnsi="Times New Roman" w:cs="Times New Roman"/>
          <w:sz w:val="24"/>
          <w:szCs w:val="24"/>
        </w:rPr>
      </w:pPr>
      <w:r w:rsidRPr="00157112">
        <w:rPr>
          <w:rFonts w:ascii="Times New Roman" w:hAnsi="Times New Roman" w:cs="Times New Roman"/>
          <w:sz w:val="24"/>
          <w:szCs w:val="24"/>
        </w:rPr>
        <w:t>Daniel Marian ȚICLEA</w:t>
      </w:r>
    </w:p>
    <w:p w14:paraId="40087E01" w14:textId="20D6CBC0" w:rsidR="00EA5E50" w:rsidRPr="00157112" w:rsidRDefault="00EA5E50" w:rsidP="00157112">
      <w:pPr>
        <w:spacing w:after="0" w:line="240" w:lineRule="auto"/>
        <w:rPr>
          <w:rFonts w:ascii="Times New Roman" w:hAnsi="Times New Roman" w:cs="Times New Roman"/>
          <w:sz w:val="24"/>
          <w:szCs w:val="24"/>
        </w:rPr>
      </w:pPr>
    </w:p>
    <w:p w14:paraId="304F17EB" w14:textId="77777777" w:rsidR="0020370F" w:rsidRDefault="00EA5E50" w:rsidP="00157112">
      <w:pPr>
        <w:spacing w:after="0" w:line="360" w:lineRule="auto"/>
        <w:jc w:val="both"/>
        <w:rPr>
          <w:rFonts w:ascii="Times New Roman" w:hAnsi="Times New Roman" w:cs="Times New Roman"/>
          <w:sz w:val="24"/>
          <w:szCs w:val="24"/>
        </w:rPr>
      </w:pPr>
      <w:r w:rsidRPr="00157112">
        <w:rPr>
          <w:rFonts w:ascii="Times New Roman" w:hAnsi="Times New Roman" w:cs="Times New Roman"/>
          <w:sz w:val="24"/>
          <w:szCs w:val="24"/>
        </w:rPr>
        <w:tab/>
      </w:r>
    </w:p>
    <w:p w14:paraId="196FE1EE" w14:textId="77777777" w:rsidR="0020370F" w:rsidRDefault="0020370F" w:rsidP="00157112">
      <w:pPr>
        <w:spacing w:after="0" w:line="360" w:lineRule="auto"/>
        <w:jc w:val="both"/>
        <w:rPr>
          <w:rFonts w:ascii="Times New Roman" w:hAnsi="Times New Roman" w:cs="Times New Roman"/>
          <w:sz w:val="24"/>
          <w:szCs w:val="24"/>
        </w:rPr>
      </w:pPr>
    </w:p>
    <w:p w14:paraId="6B5340FD" w14:textId="26675456" w:rsidR="00EA5E50" w:rsidRPr="00157112" w:rsidRDefault="00EA5E50" w:rsidP="0020370F">
      <w:pPr>
        <w:spacing w:after="0" w:line="360" w:lineRule="auto"/>
        <w:ind w:firstLine="708"/>
        <w:jc w:val="both"/>
        <w:rPr>
          <w:rFonts w:ascii="Times New Roman" w:hAnsi="Times New Roman" w:cs="Times New Roman"/>
          <w:sz w:val="24"/>
          <w:szCs w:val="24"/>
        </w:rPr>
      </w:pPr>
      <w:r w:rsidRPr="00157112">
        <w:rPr>
          <w:rFonts w:ascii="Times New Roman" w:hAnsi="Times New Roman" w:cs="Times New Roman"/>
          <w:sz w:val="24"/>
          <w:szCs w:val="24"/>
        </w:rPr>
        <w:t>Urmarea adresei dumneavoastră cu nr. 1484/01.02.2022, înregistrată la Inspectoratul Școlar Județului Buzău cu nr.1031/03.02.2022, prin care ne solicitați analiza capacității unităților de învățământ privind organizarea și desfășurarea procesului educațional în contextul pandemiei Covid 19 – semestrul I, anul școlar 2021-2022, vă trimitem atașa prezentei a</w:t>
      </w:r>
      <w:r w:rsidR="00473A84">
        <w:rPr>
          <w:rFonts w:ascii="Times New Roman" w:hAnsi="Times New Roman" w:cs="Times New Roman"/>
          <w:sz w:val="24"/>
          <w:szCs w:val="24"/>
        </w:rPr>
        <w:t>drese</w:t>
      </w:r>
      <w:r w:rsidRPr="00157112">
        <w:rPr>
          <w:rFonts w:ascii="Times New Roman" w:hAnsi="Times New Roman" w:cs="Times New Roman"/>
          <w:sz w:val="24"/>
          <w:szCs w:val="24"/>
        </w:rPr>
        <w:t>, materialul solicitat.</w:t>
      </w:r>
    </w:p>
    <w:p w14:paraId="7FF5EB5E" w14:textId="7FAD7D79" w:rsidR="00EA5E50" w:rsidRPr="00157112" w:rsidRDefault="00EA5E50" w:rsidP="00157112">
      <w:pPr>
        <w:spacing w:after="0" w:line="360" w:lineRule="auto"/>
        <w:jc w:val="both"/>
        <w:rPr>
          <w:rFonts w:ascii="Times New Roman" w:hAnsi="Times New Roman" w:cs="Times New Roman"/>
          <w:sz w:val="24"/>
          <w:szCs w:val="24"/>
        </w:rPr>
      </w:pPr>
      <w:r w:rsidRPr="00157112">
        <w:rPr>
          <w:rFonts w:ascii="Times New Roman" w:hAnsi="Times New Roman" w:cs="Times New Roman"/>
          <w:sz w:val="24"/>
          <w:szCs w:val="24"/>
        </w:rPr>
        <w:tab/>
        <w:t>Cu considerație,</w:t>
      </w:r>
    </w:p>
    <w:p w14:paraId="3DB38B9C" w14:textId="2BFFB4DE" w:rsidR="00EA5E50" w:rsidRPr="00157112" w:rsidRDefault="00EA5E50" w:rsidP="00157112">
      <w:pPr>
        <w:spacing w:after="0" w:line="240" w:lineRule="auto"/>
        <w:jc w:val="both"/>
        <w:rPr>
          <w:rFonts w:ascii="Times New Roman" w:hAnsi="Times New Roman" w:cs="Times New Roman"/>
          <w:sz w:val="24"/>
          <w:szCs w:val="24"/>
        </w:rPr>
      </w:pPr>
    </w:p>
    <w:p w14:paraId="0BCA7049" w14:textId="70424681" w:rsidR="00EA5E50" w:rsidRPr="00157112" w:rsidRDefault="00EA5E50" w:rsidP="00157112">
      <w:pPr>
        <w:spacing w:after="0" w:line="240" w:lineRule="auto"/>
        <w:jc w:val="both"/>
        <w:rPr>
          <w:rFonts w:ascii="Times New Roman" w:hAnsi="Times New Roman" w:cs="Times New Roman"/>
          <w:sz w:val="24"/>
          <w:szCs w:val="24"/>
        </w:rPr>
      </w:pPr>
    </w:p>
    <w:p w14:paraId="3997C697" w14:textId="4F9D793A" w:rsidR="00EA5E50" w:rsidRPr="00157112" w:rsidRDefault="00EA5E50" w:rsidP="00157112">
      <w:pPr>
        <w:spacing w:after="0" w:line="240" w:lineRule="auto"/>
        <w:jc w:val="center"/>
        <w:rPr>
          <w:rFonts w:ascii="Times New Roman" w:hAnsi="Times New Roman" w:cs="Times New Roman"/>
          <w:sz w:val="24"/>
          <w:szCs w:val="24"/>
        </w:rPr>
      </w:pPr>
      <w:r w:rsidRPr="00157112">
        <w:rPr>
          <w:rFonts w:ascii="Times New Roman" w:hAnsi="Times New Roman" w:cs="Times New Roman"/>
          <w:sz w:val="24"/>
          <w:szCs w:val="24"/>
        </w:rPr>
        <w:t>Inspector Școlar General,</w:t>
      </w:r>
    </w:p>
    <w:p w14:paraId="674097F6" w14:textId="2B72EC76" w:rsidR="00EA5E50" w:rsidRPr="00157112" w:rsidRDefault="00EA5E50" w:rsidP="00157112">
      <w:pPr>
        <w:spacing w:after="0" w:line="240" w:lineRule="auto"/>
        <w:jc w:val="center"/>
        <w:rPr>
          <w:rFonts w:ascii="Times New Roman" w:hAnsi="Times New Roman" w:cs="Times New Roman"/>
          <w:sz w:val="24"/>
          <w:szCs w:val="24"/>
        </w:rPr>
      </w:pPr>
      <w:r w:rsidRPr="00157112">
        <w:rPr>
          <w:rFonts w:ascii="Times New Roman" w:hAnsi="Times New Roman" w:cs="Times New Roman"/>
          <w:sz w:val="24"/>
          <w:szCs w:val="24"/>
        </w:rPr>
        <w:t>Prof. Ionel MEIROȘU</w:t>
      </w:r>
    </w:p>
    <w:p w14:paraId="5309B6EC" w14:textId="77777777" w:rsidR="00EA5E50" w:rsidRPr="00157112" w:rsidRDefault="00EA5E50" w:rsidP="00157112">
      <w:pPr>
        <w:spacing w:after="0" w:line="240" w:lineRule="auto"/>
        <w:jc w:val="center"/>
        <w:rPr>
          <w:rFonts w:ascii="Times New Roman" w:hAnsi="Times New Roman" w:cs="Times New Roman"/>
          <w:sz w:val="24"/>
          <w:szCs w:val="24"/>
        </w:rPr>
      </w:pPr>
    </w:p>
    <w:p w14:paraId="2BA383A2" w14:textId="77777777" w:rsidR="003A4A84" w:rsidRDefault="003A4A84" w:rsidP="003A4A84">
      <w:pPr>
        <w:spacing w:after="0" w:line="240" w:lineRule="auto"/>
        <w:jc w:val="both"/>
        <w:rPr>
          <w:rFonts w:ascii="Times New Roman" w:hAnsi="Times New Roman" w:cs="Times New Roman"/>
          <w:sz w:val="24"/>
          <w:szCs w:val="24"/>
        </w:rPr>
      </w:pPr>
    </w:p>
    <w:p w14:paraId="329F516C" w14:textId="77777777" w:rsidR="003A4A84" w:rsidRDefault="003A4A84" w:rsidP="003A4A84">
      <w:pPr>
        <w:spacing w:after="0" w:line="240" w:lineRule="auto"/>
        <w:jc w:val="both"/>
        <w:rPr>
          <w:rFonts w:ascii="Times New Roman" w:hAnsi="Times New Roman" w:cs="Times New Roman"/>
          <w:sz w:val="24"/>
          <w:szCs w:val="24"/>
        </w:rPr>
      </w:pPr>
    </w:p>
    <w:p w14:paraId="0F1ADC7E" w14:textId="77777777" w:rsidR="003A4A84" w:rsidRDefault="003A4A84" w:rsidP="003A4A84">
      <w:pPr>
        <w:spacing w:after="0" w:line="240" w:lineRule="auto"/>
        <w:jc w:val="both"/>
        <w:rPr>
          <w:rFonts w:ascii="Times New Roman" w:hAnsi="Times New Roman" w:cs="Times New Roman"/>
          <w:sz w:val="24"/>
          <w:szCs w:val="24"/>
        </w:rPr>
      </w:pPr>
    </w:p>
    <w:p w14:paraId="7D3E22BE" w14:textId="77777777" w:rsidR="003A4A84" w:rsidRDefault="003A4A84" w:rsidP="003A4A84">
      <w:pPr>
        <w:spacing w:after="0" w:line="240" w:lineRule="auto"/>
        <w:jc w:val="both"/>
        <w:rPr>
          <w:rFonts w:ascii="Times New Roman" w:hAnsi="Times New Roman" w:cs="Times New Roman"/>
          <w:sz w:val="24"/>
          <w:szCs w:val="24"/>
        </w:rPr>
      </w:pPr>
    </w:p>
    <w:p w14:paraId="32ABF914" w14:textId="1B209C15" w:rsidR="003A4A84" w:rsidRDefault="003A4A84" w:rsidP="003A4A84">
      <w:pPr>
        <w:spacing w:after="0" w:line="240" w:lineRule="auto"/>
        <w:jc w:val="both"/>
        <w:rPr>
          <w:rFonts w:ascii="Times New Roman" w:hAnsi="Times New Roman" w:cs="Times New Roman"/>
          <w:sz w:val="24"/>
          <w:szCs w:val="24"/>
        </w:rPr>
      </w:pPr>
    </w:p>
    <w:p w14:paraId="4D108CBF" w14:textId="77777777" w:rsidR="00473A84" w:rsidRDefault="00473A84" w:rsidP="003A4A84">
      <w:pPr>
        <w:spacing w:after="0" w:line="240" w:lineRule="auto"/>
        <w:jc w:val="both"/>
        <w:rPr>
          <w:rFonts w:ascii="Times New Roman" w:hAnsi="Times New Roman" w:cs="Times New Roman"/>
          <w:sz w:val="24"/>
          <w:szCs w:val="24"/>
        </w:rPr>
      </w:pPr>
    </w:p>
    <w:p w14:paraId="23DD261E" w14:textId="53C7CA62" w:rsidR="003A4A84" w:rsidRDefault="003A4A84" w:rsidP="003A4A84">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Inspector Școlar,</w:t>
      </w:r>
    </w:p>
    <w:p w14:paraId="760C07F0" w14:textId="1F631A1C" w:rsidR="003A4A84" w:rsidRPr="00157112" w:rsidRDefault="003A4A84" w:rsidP="003A4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Serenella Liliana DINU</w:t>
      </w:r>
    </w:p>
    <w:p w14:paraId="189E6BDE" w14:textId="4699877C" w:rsidR="00EA5E50" w:rsidRPr="00157112" w:rsidRDefault="00EA5E50" w:rsidP="00157112">
      <w:pPr>
        <w:spacing w:after="0" w:line="240" w:lineRule="auto"/>
        <w:rPr>
          <w:rFonts w:ascii="Times New Roman" w:hAnsi="Times New Roman" w:cs="Times New Roman"/>
          <w:sz w:val="24"/>
          <w:szCs w:val="24"/>
        </w:rPr>
      </w:pPr>
    </w:p>
    <w:p w14:paraId="2C5E7265" w14:textId="77777777" w:rsidR="003A4A84" w:rsidRDefault="003A4A84">
      <w:pPr>
        <w:rPr>
          <w:rFonts w:ascii="Times New Roman" w:hAnsi="Times New Roman" w:cs="Times New Roman"/>
          <w:sz w:val="24"/>
          <w:szCs w:val="24"/>
        </w:rPr>
      </w:pPr>
      <w:r>
        <w:rPr>
          <w:rFonts w:ascii="Times New Roman" w:hAnsi="Times New Roman" w:cs="Times New Roman"/>
          <w:sz w:val="24"/>
          <w:szCs w:val="24"/>
        </w:rPr>
        <w:br w:type="page"/>
      </w:r>
    </w:p>
    <w:p w14:paraId="1426CE34" w14:textId="37ED7997" w:rsidR="00EA5E50" w:rsidRPr="00157112" w:rsidRDefault="00EA5E50" w:rsidP="00157112">
      <w:pPr>
        <w:spacing w:after="0" w:line="240" w:lineRule="auto"/>
        <w:jc w:val="right"/>
        <w:rPr>
          <w:rFonts w:ascii="Times New Roman" w:hAnsi="Times New Roman" w:cs="Times New Roman"/>
          <w:sz w:val="24"/>
          <w:szCs w:val="24"/>
        </w:rPr>
      </w:pPr>
      <w:r w:rsidRPr="00157112">
        <w:rPr>
          <w:rFonts w:ascii="Times New Roman" w:hAnsi="Times New Roman" w:cs="Times New Roman"/>
          <w:sz w:val="24"/>
          <w:szCs w:val="24"/>
        </w:rPr>
        <w:lastRenderedPageBreak/>
        <w:t>Nr.</w:t>
      </w:r>
      <w:r w:rsidR="0081725E">
        <w:rPr>
          <w:rFonts w:ascii="Times New Roman" w:hAnsi="Times New Roman" w:cs="Times New Roman"/>
          <w:sz w:val="24"/>
          <w:szCs w:val="24"/>
        </w:rPr>
        <w:t>1031/13.02.2022</w:t>
      </w:r>
    </w:p>
    <w:p w14:paraId="2FC15FC2" w14:textId="77777777" w:rsidR="00EA5E50" w:rsidRPr="00157112" w:rsidRDefault="00EA5E50" w:rsidP="00157112">
      <w:pPr>
        <w:spacing w:after="0" w:line="240" w:lineRule="auto"/>
        <w:rPr>
          <w:rFonts w:ascii="Times New Roman" w:hAnsi="Times New Roman" w:cs="Times New Roman"/>
          <w:sz w:val="24"/>
          <w:szCs w:val="24"/>
        </w:rPr>
      </w:pPr>
    </w:p>
    <w:p w14:paraId="4068EBB1" w14:textId="3E574CAE" w:rsidR="00EA5E50" w:rsidRDefault="00EA5E50" w:rsidP="00157112">
      <w:pPr>
        <w:spacing w:after="0" w:line="240" w:lineRule="auto"/>
        <w:rPr>
          <w:rFonts w:ascii="Times New Roman" w:hAnsi="Times New Roman" w:cs="Times New Roman"/>
          <w:sz w:val="24"/>
          <w:szCs w:val="24"/>
        </w:rPr>
      </w:pPr>
    </w:p>
    <w:p w14:paraId="36258DB2" w14:textId="77777777" w:rsidR="003A4A84" w:rsidRPr="00157112" w:rsidRDefault="003A4A84" w:rsidP="00157112">
      <w:pPr>
        <w:spacing w:after="0" w:line="240" w:lineRule="auto"/>
        <w:rPr>
          <w:rFonts w:ascii="Times New Roman" w:hAnsi="Times New Roman" w:cs="Times New Roman"/>
          <w:sz w:val="24"/>
          <w:szCs w:val="24"/>
        </w:rPr>
      </w:pPr>
    </w:p>
    <w:p w14:paraId="30CBAF7C" w14:textId="77777777" w:rsidR="0081725E" w:rsidRDefault="00EA5E50" w:rsidP="00157112">
      <w:pPr>
        <w:spacing w:after="0" w:line="240" w:lineRule="auto"/>
        <w:jc w:val="center"/>
        <w:rPr>
          <w:rFonts w:ascii="Times New Roman" w:hAnsi="Times New Roman" w:cs="Times New Roman"/>
          <w:b/>
          <w:bCs/>
          <w:sz w:val="24"/>
          <w:szCs w:val="24"/>
        </w:rPr>
      </w:pPr>
      <w:r w:rsidRPr="008C1654">
        <w:rPr>
          <w:rFonts w:ascii="Times New Roman" w:hAnsi="Times New Roman" w:cs="Times New Roman"/>
          <w:b/>
          <w:bCs/>
          <w:sz w:val="24"/>
          <w:szCs w:val="24"/>
        </w:rPr>
        <w:t>Analiza capacității unităților de învățământ</w:t>
      </w:r>
      <w:r w:rsidR="0081725E">
        <w:rPr>
          <w:rFonts w:ascii="Times New Roman" w:hAnsi="Times New Roman" w:cs="Times New Roman"/>
          <w:b/>
          <w:bCs/>
          <w:sz w:val="24"/>
          <w:szCs w:val="24"/>
        </w:rPr>
        <w:t xml:space="preserve"> din județul Buzău</w:t>
      </w:r>
    </w:p>
    <w:p w14:paraId="43387E98" w14:textId="77777777" w:rsidR="0081725E" w:rsidRDefault="00EA5E50" w:rsidP="00157112">
      <w:pPr>
        <w:spacing w:after="0" w:line="240" w:lineRule="auto"/>
        <w:jc w:val="center"/>
        <w:rPr>
          <w:rFonts w:ascii="Times New Roman" w:hAnsi="Times New Roman" w:cs="Times New Roman"/>
          <w:b/>
          <w:bCs/>
          <w:sz w:val="24"/>
          <w:szCs w:val="24"/>
        </w:rPr>
      </w:pPr>
      <w:r w:rsidRPr="008C1654">
        <w:rPr>
          <w:rFonts w:ascii="Times New Roman" w:hAnsi="Times New Roman" w:cs="Times New Roman"/>
          <w:b/>
          <w:bCs/>
          <w:sz w:val="24"/>
          <w:szCs w:val="24"/>
        </w:rPr>
        <w:t xml:space="preserve">privind organizarea și desfășurarea procesului educațional în contextul </w:t>
      </w:r>
    </w:p>
    <w:p w14:paraId="6ADC04F8" w14:textId="3E9DE3C0" w:rsidR="00EA5E50" w:rsidRPr="008C1654" w:rsidRDefault="00EA5E50" w:rsidP="00157112">
      <w:pPr>
        <w:spacing w:after="0" w:line="240" w:lineRule="auto"/>
        <w:jc w:val="center"/>
        <w:rPr>
          <w:rFonts w:ascii="Times New Roman" w:hAnsi="Times New Roman" w:cs="Times New Roman"/>
          <w:b/>
          <w:bCs/>
          <w:sz w:val="24"/>
          <w:szCs w:val="24"/>
        </w:rPr>
      </w:pPr>
      <w:r w:rsidRPr="008C1654">
        <w:rPr>
          <w:rFonts w:ascii="Times New Roman" w:hAnsi="Times New Roman" w:cs="Times New Roman"/>
          <w:b/>
          <w:bCs/>
          <w:sz w:val="24"/>
          <w:szCs w:val="24"/>
        </w:rPr>
        <w:t>pandemiei C</w:t>
      </w:r>
      <w:r w:rsidR="0081725E" w:rsidRPr="008C1654">
        <w:rPr>
          <w:rFonts w:ascii="Times New Roman" w:hAnsi="Times New Roman" w:cs="Times New Roman"/>
          <w:b/>
          <w:bCs/>
          <w:sz w:val="24"/>
          <w:szCs w:val="24"/>
        </w:rPr>
        <w:t>OVID</w:t>
      </w:r>
      <w:r w:rsidRPr="008C1654">
        <w:rPr>
          <w:rFonts w:ascii="Times New Roman" w:hAnsi="Times New Roman" w:cs="Times New Roman"/>
          <w:b/>
          <w:bCs/>
          <w:sz w:val="24"/>
          <w:szCs w:val="24"/>
        </w:rPr>
        <w:t xml:space="preserve"> 19 – semestrul I, anul școlar 2021-2022</w:t>
      </w:r>
    </w:p>
    <w:p w14:paraId="3D77BB6E" w14:textId="77777777" w:rsidR="00EA5E50" w:rsidRPr="008C1654" w:rsidRDefault="00EA5E50" w:rsidP="00157112">
      <w:pPr>
        <w:spacing w:after="0" w:line="240" w:lineRule="auto"/>
        <w:jc w:val="center"/>
        <w:rPr>
          <w:rFonts w:ascii="Times New Roman" w:hAnsi="Times New Roman" w:cs="Times New Roman"/>
          <w:b/>
          <w:bCs/>
          <w:sz w:val="24"/>
          <w:szCs w:val="24"/>
        </w:rPr>
      </w:pPr>
    </w:p>
    <w:p w14:paraId="069FECA6" w14:textId="77777777" w:rsidR="00FC4E8B" w:rsidRDefault="00FC4E8B"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FC4E8B">
        <w:rPr>
          <w:rFonts w:cs="Times New Roman"/>
          <w:sz w:val="24"/>
          <w:szCs w:val="24"/>
        </w:rPr>
        <w:lastRenderedPageBreak/>
        <w:t xml:space="preserve">Principala strategie utilizată la nivel global pentru încetinirea și, în perspectivă, stoparea răspândirii SARS - CoV - 2, a fost impunerea măsurilor de distanțare socială, izolare și, în cazuri de răspândire endemică comunitară de instituire a carantinei stricte în comunitățile afectate. România a conceput și implementat planuri de acțiune similară care au avut ca rezultat, până în prezent, atenuarea creșterii exponențiale a numărului de cazuri și, în perspectivă, reducerea treptată a răspândirii virusului. </w:t>
      </w:r>
    </w:p>
    <w:p w14:paraId="1E6C6EBB" w14:textId="77777777" w:rsidR="00FC4E8B" w:rsidRDefault="00FC4E8B"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FC4E8B">
        <w:rPr>
          <w:rFonts w:cs="Times New Roman"/>
          <w:sz w:val="24"/>
          <w:szCs w:val="24"/>
        </w:rPr>
        <w:t xml:space="preserve">În acest context, </w:t>
      </w:r>
      <w:r>
        <w:rPr>
          <w:rFonts w:cs="Times New Roman"/>
          <w:sz w:val="24"/>
          <w:szCs w:val="24"/>
        </w:rPr>
        <w:t>menținerea</w:t>
      </w:r>
      <w:r w:rsidRPr="00FC4E8B">
        <w:rPr>
          <w:rFonts w:cs="Times New Roman"/>
          <w:sz w:val="24"/>
          <w:szCs w:val="24"/>
        </w:rPr>
        <w:t xml:space="preserve"> unităților școlare </w:t>
      </w:r>
      <w:r>
        <w:rPr>
          <w:rFonts w:cs="Times New Roman"/>
          <w:sz w:val="24"/>
          <w:szCs w:val="24"/>
        </w:rPr>
        <w:t xml:space="preserve">deschise </w:t>
      </w:r>
      <w:r w:rsidRPr="00FC4E8B">
        <w:rPr>
          <w:rFonts w:cs="Times New Roman"/>
          <w:sz w:val="24"/>
          <w:szCs w:val="24"/>
        </w:rPr>
        <w:t xml:space="preserve">reprezintă una dintre principalele provocări. </w:t>
      </w:r>
    </w:p>
    <w:p w14:paraId="076E188B" w14:textId="77777777" w:rsidR="00FC4E8B" w:rsidRDefault="00FC4E8B"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FC4E8B">
        <w:rPr>
          <w:rFonts w:cs="Times New Roman"/>
          <w:sz w:val="24"/>
          <w:szCs w:val="24"/>
        </w:rPr>
        <w:t xml:space="preserve">Unitățile școlare sunt aglomerări de persoane relativ mari, a căror funcționare determină creșterea aglomerării în spațiile proxime școlii și sporirea interacțiunilor între indivizi. Pentru pre-școlari și elevii din ciclul primar și, parțial, pentru cei din ciclul gimnazial, deplasarea către și dinspre școală presupune implicarea cel puțin a încă unei persoane care însoțește copilul. </w:t>
      </w:r>
    </w:p>
    <w:p w14:paraId="7639BDA0" w14:textId="77777777" w:rsidR="00FC4E8B" w:rsidRDefault="00FC4E8B"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FC4E8B">
        <w:rPr>
          <w:rFonts w:cs="Times New Roman"/>
          <w:sz w:val="24"/>
          <w:szCs w:val="24"/>
        </w:rPr>
        <w:t xml:space="preserve">Unitățile școlare sunt spații închise, în care elevii interacționează atât între ei cât și cu cadrele didactice și personalul administrativ. </w:t>
      </w:r>
    </w:p>
    <w:p w14:paraId="31E9F3DA" w14:textId="5C47668C" w:rsidR="00FC4E8B" w:rsidRDefault="00FC4E8B"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FC4E8B">
        <w:rPr>
          <w:rFonts w:cs="Times New Roman"/>
          <w:sz w:val="24"/>
          <w:szCs w:val="24"/>
        </w:rPr>
        <w:t>Mai mult, în unitățile școlare există numeroase suprafețe susceptibile atingerii comune, de la mobilierul școlar, la clanțele ușilor până la recuzita didactică (cretă, carioci, indicatoare etc.)</w:t>
      </w:r>
      <w:r w:rsidR="003A4A84">
        <w:rPr>
          <w:rFonts w:cs="Times New Roman"/>
          <w:sz w:val="24"/>
          <w:szCs w:val="24"/>
        </w:rPr>
        <w:t>.</w:t>
      </w:r>
    </w:p>
    <w:p w14:paraId="3A35FAE7" w14:textId="77777777" w:rsidR="003A4A84" w:rsidRPr="00FC4E8B" w:rsidRDefault="003A4A84"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p>
    <w:p w14:paraId="31C0594A" w14:textId="4C354020" w:rsidR="00F8307F" w:rsidRPr="00FC4E8B" w:rsidRDefault="00442B46" w:rsidP="00157112">
      <w:pPr>
        <w:pStyle w:val="Heading21"/>
        <w:keepNext/>
        <w:keepLines/>
        <w:shd w:val="clear" w:color="auto" w:fill="auto"/>
        <w:tabs>
          <w:tab w:val="left" w:pos="407"/>
          <w:tab w:val="left" w:pos="709"/>
        </w:tabs>
        <w:spacing w:before="0" w:after="0" w:line="240" w:lineRule="auto"/>
        <w:ind w:firstLine="709"/>
        <w:jc w:val="both"/>
        <w:rPr>
          <w:rFonts w:cs="Times New Roman"/>
          <w:b/>
          <w:bCs/>
          <w:sz w:val="24"/>
          <w:szCs w:val="24"/>
        </w:rPr>
      </w:pPr>
      <w:r w:rsidRPr="00FC4E8B">
        <w:rPr>
          <w:rFonts w:cs="Times New Roman"/>
          <w:b/>
          <w:bCs/>
          <w:sz w:val="24"/>
          <w:szCs w:val="24"/>
        </w:rPr>
        <w:t>La nivelul Inspectoratului Școlar Județean Buzău a</w:t>
      </w:r>
      <w:r w:rsidR="00F8307F" w:rsidRPr="00FC4E8B">
        <w:rPr>
          <w:rFonts w:cs="Times New Roman"/>
          <w:b/>
          <w:bCs/>
          <w:sz w:val="24"/>
          <w:szCs w:val="24"/>
        </w:rPr>
        <w:t>u</w:t>
      </w:r>
      <w:r w:rsidRPr="00FC4E8B">
        <w:rPr>
          <w:rFonts w:cs="Times New Roman"/>
          <w:b/>
          <w:bCs/>
          <w:sz w:val="24"/>
          <w:szCs w:val="24"/>
        </w:rPr>
        <w:t xml:space="preserve"> fost elaborat</w:t>
      </w:r>
      <w:r w:rsidR="00F8307F" w:rsidRPr="00FC4E8B">
        <w:rPr>
          <w:rFonts w:cs="Times New Roman"/>
          <w:b/>
          <w:bCs/>
          <w:sz w:val="24"/>
          <w:szCs w:val="24"/>
        </w:rPr>
        <w:t>e</w:t>
      </w:r>
      <w:r w:rsidR="009C24EA" w:rsidRPr="00FC4E8B">
        <w:rPr>
          <w:rFonts w:cs="Times New Roman"/>
          <w:b/>
          <w:bCs/>
          <w:sz w:val="24"/>
          <w:szCs w:val="24"/>
        </w:rPr>
        <w:t xml:space="preserve"> două proceduri operaționale:</w:t>
      </w:r>
    </w:p>
    <w:p w14:paraId="60E14D68" w14:textId="179E2779" w:rsidR="00F31A1F" w:rsidRPr="00157112" w:rsidRDefault="00442B46"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157112">
        <w:rPr>
          <w:rFonts w:cs="Times New Roman"/>
          <w:sz w:val="24"/>
          <w:szCs w:val="24"/>
        </w:rPr>
        <w:t>PO_122_</w:t>
      </w:r>
      <w:bookmarkStart w:id="1" w:name="bookmark1"/>
      <w:bookmarkStart w:id="2" w:name="_Hlk80473217"/>
      <w:r w:rsidRPr="00157112">
        <w:rPr>
          <w:rFonts w:cs="Times New Roman"/>
          <w:sz w:val="24"/>
          <w:szCs w:val="24"/>
        </w:rPr>
        <w:t xml:space="preserve">Procedura operațională privind </w:t>
      </w:r>
      <w:bookmarkEnd w:id="1"/>
      <w:r w:rsidRPr="00157112">
        <w:rPr>
          <w:rFonts w:cs="Times New Roman"/>
          <w:sz w:val="24"/>
          <w:szCs w:val="24"/>
        </w:rPr>
        <w:t>măsurile ce se vor aplica pentru prevenirea și combaterea îmbolnăvirilor cu virusul sars-cov-2 în scopul asigurării dreptului la învățătură și a dreptului la sănătate, pentru beneficiarii primari ai dreptului la învățătură și personalul din unitățile de învățământ preuniversitar/conexe din județul Buzău</w:t>
      </w:r>
      <w:r w:rsidR="009C24EA" w:rsidRPr="00157112">
        <w:rPr>
          <w:rFonts w:cs="Times New Roman"/>
          <w:sz w:val="24"/>
          <w:szCs w:val="24"/>
        </w:rPr>
        <w:t>, Nr.12487/04.10.2021</w:t>
      </w:r>
    </w:p>
    <w:p w14:paraId="28EE4C54" w14:textId="299B4FB5" w:rsidR="00F31A1F" w:rsidRDefault="00F31A1F"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r w:rsidRPr="00157112">
        <w:rPr>
          <w:rFonts w:cs="Times New Roman"/>
          <w:sz w:val="24"/>
          <w:szCs w:val="24"/>
        </w:rPr>
        <w:t>PO_126_Procedura operațională privind punerea în aplicare a ordinului Nr. 5.558/2.389 /5.11.2021 de modificare a ordinului comun 5338/2015/2021 pentru aprobarea măsurilor de organizare a activității în cadrul unităților/instituțiilor de învățământ în condiții de siguranță epidemiologică pentru prevenirea îmbolnăvirilor cu virusul SARS-CoV-2, din unitățile de învățământ preuniversitar/conexe din județul Buzău</w:t>
      </w:r>
      <w:r w:rsidR="009C24EA" w:rsidRPr="00157112">
        <w:rPr>
          <w:rFonts w:cs="Times New Roman"/>
          <w:sz w:val="24"/>
          <w:szCs w:val="24"/>
        </w:rPr>
        <w:t>, Nr.15982 din 10.11.2021.</w:t>
      </w:r>
    </w:p>
    <w:p w14:paraId="464D9511" w14:textId="77777777" w:rsidR="003A4A84" w:rsidRPr="00157112" w:rsidRDefault="003A4A84" w:rsidP="00157112">
      <w:pPr>
        <w:pStyle w:val="Heading21"/>
        <w:keepNext/>
        <w:keepLines/>
        <w:shd w:val="clear" w:color="auto" w:fill="auto"/>
        <w:tabs>
          <w:tab w:val="left" w:pos="407"/>
          <w:tab w:val="left" w:pos="709"/>
        </w:tabs>
        <w:spacing w:before="0" w:after="0" w:line="240" w:lineRule="auto"/>
        <w:ind w:firstLine="709"/>
        <w:jc w:val="both"/>
        <w:rPr>
          <w:rFonts w:cs="Times New Roman"/>
          <w:sz w:val="24"/>
          <w:szCs w:val="24"/>
        </w:rPr>
      </w:pPr>
    </w:p>
    <w:p w14:paraId="7F586003" w14:textId="08A3D16F" w:rsidR="00442B46" w:rsidRPr="00FC4E8B" w:rsidRDefault="00F31A1F" w:rsidP="00157112">
      <w:pPr>
        <w:pStyle w:val="Heading21"/>
        <w:keepNext/>
        <w:keepLines/>
        <w:shd w:val="clear" w:color="auto" w:fill="auto"/>
        <w:tabs>
          <w:tab w:val="left" w:pos="407"/>
          <w:tab w:val="left" w:pos="709"/>
        </w:tabs>
        <w:spacing w:before="0" w:after="0" w:line="240" w:lineRule="auto"/>
        <w:ind w:firstLine="709"/>
        <w:jc w:val="both"/>
        <w:rPr>
          <w:rFonts w:cs="Times New Roman"/>
          <w:b/>
          <w:bCs/>
          <w:color w:val="000000"/>
          <w:sz w:val="24"/>
          <w:szCs w:val="24"/>
        </w:rPr>
      </w:pPr>
      <w:r w:rsidRPr="00FC4E8B">
        <w:rPr>
          <w:rFonts w:cs="Times New Roman"/>
          <w:b/>
          <w:bCs/>
          <w:color w:val="000000"/>
          <w:sz w:val="24"/>
          <w:szCs w:val="24"/>
        </w:rPr>
        <w:t>Cele două</w:t>
      </w:r>
      <w:r w:rsidR="00442B46" w:rsidRPr="00FC4E8B">
        <w:rPr>
          <w:rFonts w:cs="Times New Roman"/>
          <w:b/>
          <w:bCs/>
          <w:color w:val="000000"/>
          <w:sz w:val="24"/>
          <w:szCs w:val="24"/>
        </w:rPr>
        <w:t xml:space="preserve"> procedur</w:t>
      </w:r>
      <w:r w:rsidRPr="00FC4E8B">
        <w:rPr>
          <w:rFonts w:cs="Times New Roman"/>
          <w:b/>
          <w:bCs/>
          <w:color w:val="000000"/>
          <w:sz w:val="24"/>
          <w:szCs w:val="24"/>
        </w:rPr>
        <w:t>i</w:t>
      </w:r>
      <w:r w:rsidR="00442B46" w:rsidRPr="00FC4E8B">
        <w:rPr>
          <w:rFonts w:cs="Times New Roman"/>
          <w:b/>
          <w:bCs/>
          <w:color w:val="000000"/>
          <w:sz w:val="24"/>
          <w:szCs w:val="24"/>
        </w:rPr>
        <w:t xml:space="preserve"> a</w:t>
      </w:r>
      <w:r w:rsidRPr="00FC4E8B">
        <w:rPr>
          <w:rFonts w:cs="Times New Roman"/>
          <w:b/>
          <w:bCs/>
          <w:color w:val="000000"/>
          <w:sz w:val="24"/>
          <w:szCs w:val="24"/>
        </w:rPr>
        <w:t>u</w:t>
      </w:r>
      <w:r w:rsidR="00442B46" w:rsidRPr="00FC4E8B">
        <w:rPr>
          <w:rFonts w:cs="Times New Roman"/>
          <w:b/>
          <w:bCs/>
          <w:color w:val="000000"/>
          <w:sz w:val="24"/>
          <w:szCs w:val="24"/>
        </w:rPr>
        <w:t xml:space="preserve"> reglementat măsurile obligatorii privind  prevenirea și combaterea îmbolnăvirilor cu virusul SARS-CoV-2 în scopul asigurării dreptului la învățătură și a dreptului la sănătate, pentru beneficiarii primari ai dreptului la învățătură și a personalului din instituțiile de învățământ din județul Buzău. </w:t>
      </w:r>
    </w:p>
    <w:p w14:paraId="02D4E827" w14:textId="5DF74AA6" w:rsidR="00442B46" w:rsidRPr="00157112" w:rsidRDefault="00442B46" w:rsidP="00157112">
      <w:pPr>
        <w:pStyle w:val="Heading21"/>
        <w:keepNext/>
        <w:keepLines/>
        <w:shd w:val="clear" w:color="auto" w:fill="auto"/>
        <w:tabs>
          <w:tab w:val="left" w:pos="407"/>
          <w:tab w:val="left" w:pos="709"/>
        </w:tabs>
        <w:spacing w:before="0" w:after="0" w:line="240" w:lineRule="auto"/>
        <w:ind w:firstLine="709"/>
        <w:jc w:val="both"/>
        <w:rPr>
          <w:rFonts w:cs="Times New Roman"/>
          <w:color w:val="000000"/>
          <w:sz w:val="24"/>
          <w:szCs w:val="24"/>
        </w:rPr>
      </w:pPr>
      <w:r w:rsidRPr="00157112">
        <w:rPr>
          <w:rFonts w:cs="Times New Roman"/>
          <w:color w:val="000000"/>
          <w:sz w:val="24"/>
          <w:szCs w:val="24"/>
        </w:rPr>
        <w:t xml:space="preserve">De asemenea aceste măsuri </w:t>
      </w:r>
      <w:r w:rsidR="00F31A1F" w:rsidRPr="00157112">
        <w:rPr>
          <w:rFonts w:cs="Times New Roman"/>
          <w:color w:val="000000"/>
          <w:sz w:val="24"/>
          <w:szCs w:val="24"/>
        </w:rPr>
        <w:t>s-au aplicat</w:t>
      </w:r>
      <w:r w:rsidRPr="00157112">
        <w:rPr>
          <w:rFonts w:cs="Times New Roman"/>
          <w:color w:val="000000"/>
          <w:sz w:val="24"/>
          <w:szCs w:val="24"/>
        </w:rPr>
        <w:t xml:space="preserve"> în mod corespunzător și pentru activitățile educative, recreative, pentru consolidarea competențelor dobândite de elevi sau de accelerare a învățării, precum și pentru activitățile de învățare remedială desfășurate cu prezența fizică în unitățile de învățământ în cadrul programelor de tipul "Școală după Școală". </w:t>
      </w:r>
    </w:p>
    <w:p w14:paraId="39C0E6EF" w14:textId="77777777" w:rsidR="008A49D3" w:rsidRDefault="008A49D3" w:rsidP="00157112">
      <w:pPr>
        <w:tabs>
          <w:tab w:val="left" w:pos="851"/>
        </w:tabs>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p>
    <w:p w14:paraId="6E76D533" w14:textId="6D56E5F5" w:rsidR="00442B46" w:rsidRPr="008A49D3" w:rsidRDefault="00442B46" w:rsidP="00157112">
      <w:pPr>
        <w:tabs>
          <w:tab w:val="left" w:pos="851"/>
        </w:tabs>
        <w:autoSpaceDE w:val="0"/>
        <w:autoSpaceDN w:val="0"/>
        <w:adjustRightInd w:val="0"/>
        <w:spacing w:after="0" w:line="240" w:lineRule="auto"/>
        <w:ind w:left="709"/>
        <w:jc w:val="both"/>
        <w:rPr>
          <w:rFonts w:ascii="Times New Roman" w:eastAsia="Times New Roman" w:hAnsi="Times New Roman" w:cs="Times New Roman"/>
          <w:b/>
          <w:bCs/>
          <w:color w:val="000000"/>
          <w:sz w:val="24"/>
          <w:szCs w:val="24"/>
        </w:rPr>
      </w:pPr>
      <w:r w:rsidRPr="008A49D3">
        <w:rPr>
          <w:rFonts w:ascii="Times New Roman" w:eastAsia="Times New Roman" w:hAnsi="Times New Roman" w:cs="Times New Roman"/>
          <w:b/>
          <w:bCs/>
          <w:color w:val="000000"/>
          <w:sz w:val="24"/>
          <w:szCs w:val="24"/>
        </w:rPr>
        <w:t>Procedur</w:t>
      </w:r>
      <w:r w:rsidR="00F31A1F" w:rsidRPr="008A49D3">
        <w:rPr>
          <w:rFonts w:ascii="Times New Roman" w:eastAsia="Times New Roman" w:hAnsi="Times New Roman" w:cs="Times New Roman"/>
          <w:b/>
          <w:bCs/>
          <w:color w:val="000000"/>
          <w:sz w:val="24"/>
          <w:szCs w:val="24"/>
        </w:rPr>
        <w:t>ile</w:t>
      </w:r>
      <w:r w:rsidRPr="008A49D3">
        <w:rPr>
          <w:rFonts w:ascii="Times New Roman" w:eastAsia="Times New Roman" w:hAnsi="Times New Roman" w:cs="Times New Roman"/>
          <w:b/>
          <w:bCs/>
          <w:color w:val="000000"/>
          <w:sz w:val="24"/>
          <w:szCs w:val="24"/>
        </w:rPr>
        <w:t xml:space="preserve"> elabora</w:t>
      </w:r>
      <w:r w:rsidR="00F31A1F" w:rsidRPr="008A49D3">
        <w:rPr>
          <w:rFonts w:ascii="Times New Roman" w:eastAsia="Times New Roman" w:hAnsi="Times New Roman" w:cs="Times New Roman"/>
          <w:b/>
          <w:bCs/>
          <w:color w:val="000000"/>
          <w:sz w:val="24"/>
          <w:szCs w:val="24"/>
        </w:rPr>
        <w:t>te</w:t>
      </w:r>
      <w:r w:rsidRPr="008A49D3">
        <w:rPr>
          <w:rFonts w:ascii="Times New Roman" w:eastAsia="Times New Roman" w:hAnsi="Times New Roman" w:cs="Times New Roman"/>
          <w:b/>
          <w:bCs/>
          <w:color w:val="000000"/>
          <w:sz w:val="24"/>
          <w:szCs w:val="24"/>
        </w:rPr>
        <w:t xml:space="preserve"> a avut </w:t>
      </w:r>
      <w:r w:rsidR="00F8307F" w:rsidRPr="008A49D3">
        <w:rPr>
          <w:rFonts w:ascii="Times New Roman" w:eastAsia="Times New Roman" w:hAnsi="Times New Roman" w:cs="Times New Roman"/>
          <w:b/>
          <w:bCs/>
          <w:color w:val="000000"/>
          <w:sz w:val="24"/>
          <w:szCs w:val="24"/>
        </w:rPr>
        <w:t>în vedere următoarele documente legislative:</w:t>
      </w:r>
    </w:p>
    <w:p w14:paraId="01556EFF"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OME/OMS Nr. 5338/2015/01.10.2021 pentru aprobarea măsurilor de organizare a activității în cadrul unităților/instituțiilor de învățământ în condiții de siguranță epidemiologică pentru prevenirea îmbolnăvirilor cu virusul SARS-CoV-2, cu modificările și completările ulterioare;</w:t>
      </w:r>
    </w:p>
    <w:p w14:paraId="458FD639"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Legea Educației Naționale nr. 1/2011 (art. 94, art. 95, art. 114 și art. 123), cu modificările și completările ulterioare;</w:t>
      </w:r>
    </w:p>
    <w:p w14:paraId="3A1A1B48"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lastRenderedPageBreak/>
        <w:t>Legea nr. 95/2006 (art. 10) privind reforma în domeniul sănătății, republicată, cu modificările și completările ulterioare;</w:t>
      </w:r>
    </w:p>
    <w:p w14:paraId="16955E8B"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Ordonanța de urgență a Guvernului nr. 141/2020  (art.2) privind instituirea unor măsuri pentru buna funcționare a sistemului de învățământ și pentru modificarea și completarea Legii Educației Naționale nr. 1/2011 cu modificările și completările ulterioare;</w:t>
      </w:r>
    </w:p>
    <w:p w14:paraId="7B58B59C"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Ordinul ministrului educației și cercetării nr. 5447/2020 privind aprobarea Regulamentului-cadru de organizare și funcționare a unităților de învățământ preuniversitar, cu modificările și completările ulterioare,</w:t>
      </w:r>
    </w:p>
    <w:p w14:paraId="153C2DF1" w14:textId="77777777" w:rsidR="00F31A1F" w:rsidRPr="00157112" w:rsidRDefault="00F31A1F" w:rsidP="00157112">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Hotărârea Comitetului Național pentru Situații de Urgență nr. 76 din 30.09.2021 privind stabilirea unor măsuri necesar a fi aplicate în contextul pandemiei de  COVID-19 și pentru aprobarea majorării cantităților stocurilor de urgență medicală cu produse, materiale și echipamente sanitare necesare în procesul de vaccinare a populației împotriva virusului SARS-CoV-2;</w:t>
      </w:r>
    </w:p>
    <w:p w14:paraId="77219124" w14:textId="2B4B15B6" w:rsidR="00442B46" w:rsidRPr="00157112" w:rsidRDefault="00F31A1F" w:rsidP="00157112">
      <w:pPr>
        <w:keepNext/>
        <w:keepLines/>
        <w:numPr>
          <w:ilvl w:val="0"/>
          <w:numId w:val="1"/>
        </w:numPr>
        <w:tabs>
          <w:tab w:val="left" w:pos="407"/>
          <w:tab w:val="left" w:pos="709"/>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57112">
        <w:rPr>
          <w:rFonts w:ascii="Times New Roman" w:eastAsia="Times New Roman" w:hAnsi="Times New Roman" w:cs="Times New Roman"/>
          <w:color w:val="000000"/>
          <w:sz w:val="24"/>
          <w:szCs w:val="24"/>
          <w:lang w:eastAsia="ro-RO"/>
        </w:rPr>
        <w:t>Hotărârea Guvernului nr. 369/2021 privind organizarea și funcționarea Ministerului Educației,  cu modificările ulterioare și ale art. 7 alin. (4) din Hotărârea Guvernului nr. 144/2010 privind organizarea și funcționarea Ministerului Sănătății, cu modificările și completările ulterioare (art.13, alin.(3)).</w:t>
      </w:r>
      <w:bookmarkEnd w:id="2"/>
    </w:p>
    <w:p w14:paraId="6B4E5DFB" w14:textId="6A1E2F4C" w:rsidR="004210D3" w:rsidRPr="008A49D3" w:rsidRDefault="00F8307F" w:rsidP="00157112">
      <w:pPr>
        <w:spacing w:after="0" w:line="240" w:lineRule="auto"/>
        <w:ind w:firstLine="708"/>
        <w:jc w:val="both"/>
        <w:rPr>
          <w:rFonts w:ascii="Times New Roman" w:hAnsi="Times New Roman" w:cs="Times New Roman"/>
          <w:b/>
          <w:bCs/>
          <w:sz w:val="24"/>
          <w:szCs w:val="24"/>
        </w:rPr>
      </w:pPr>
      <w:r w:rsidRPr="008A49D3">
        <w:rPr>
          <w:rFonts w:ascii="Times New Roman" w:hAnsi="Times New Roman" w:cs="Times New Roman"/>
          <w:b/>
          <w:bCs/>
          <w:sz w:val="24"/>
          <w:szCs w:val="24"/>
        </w:rPr>
        <w:t xml:space="preserve">În </w:t>
      </w:r>
      <w:r w:rsidR="00F31A1F" w:rsidRPr="008A49D3">
        <w:rPr>
          <w:rFonts w:ascii="Times New Roman" w:hAnsi="Times New Roman" w:cs="Times New Roman"/>
          <w:b/>
          <w:bCs/>
          <w:sz w:val="24"/>
          <w:szCs w:val="24"/>
        </w:rPr>
        <w:t>ambele proceduri</w:t>
      </w:r>
      <w:r w:rsidRPr="008A49D3">
        <w:rPr>
          <w:rFonts w:ascii="Times New Roman" w:hAnsi="Times New Roman" w:cs="Times New Roman"/>
          <w:b/>
          <w:bCs/>
          <w:sz w:val="24"/>
          <w:szCs w:val="24"/>
        </w:rPr>
        <w:t xml:space="preserve"> sunt prezentate activitățile derulate de Inspectoratul Școlar Județean Buzău, </w:t>
      </w:r>
      <w:r w:rsidR="00FC4E8B" w:rsidRPr="008A49D3">
        <w:rPr>
          <w:rFonts w:ascii="Times New Roman" w:hAnsi="Times New Roman" w:cs="Times New Roman"/>
          <w:b/>
          <w:bCs/>
          <w:sz w:val="24"/>
          <w:szCs w:val="24"/>
        </w:rPr>
        <w:t>D</w:t>
      </w:r>
      <w:r w:rsidRPr="008A49D3">
        <w:rPr>
          <w:rFonts w:ascii="Times New Roman" w:hAnsi="Times New Roman" w:cs="Times New Roman"/>
          <w:b/>
          <w:bCs/>
          <w:sz w:val="24"/>
          <w:szCs w:val="24"/>
        </w:rPr>
        <w:t>irecția de Sănătate Publică și unitățile școlare de învățământ preuniversitar din județul Buzău.</w:t>
      </w:r>
    </w:p>
    <w:p w14:paraId="463C664D" w14:textId="77777777" w:rsidR="003A4A84" w:rsidRDefault="003A4A84" w:rsidP="00157112">
      <w:pPr>
        <w:autoSpaceDE w:val="0"/>
        <w:autoSpaceDN w:val="0"/>
        <w:adjustRightInd w:val="0"/>
        <w:spacing w:after="0" w:line="240" w:lineRule="auto"/>
        <w:ind w:firstLine="708"/>
        <w:jc w:val="both"/>
        <w:rPr>
          <w:rFonts w:ascii="Times New Roman" w:hAnsi="Times New Roman" w:cs="Times New Roman"/>
          <w:b/>
          <w:bCs/>
          <w:sz w:val="24"/>
          <w:szCs w:val="24"/>
        </w:rPr>
      </w:pPr>
    </w:p>
    <w:p w14:paraId="12E702E0" w14:textId="59B9C160" w:rsidR="00F8307F" w:rsidRPr="00157112" w:rsidRDefault="00F8307F" w:rsidP="00157112">
      <w:pPr>
        <w:autoSpaceDE w:val="0"/>
        <w:autoSpaceDN w:val="0"/>
        <w:adjustRightInd w:val="0"/>
        <w:spacing w:after="0" w:line="240" w:lineRule="auto"/>
        <w:ind w:firstLine="708"/>
        <w:jc w:val="both"/>
        <w:rPr>
          <w:rFonts w:ascii="Times New Roman" w:hAnsi="Times New Roman" w:cs="Times New Roman"/>
          <w:b/>
          <w:bCs/>
          <w:sz w:val="24"/>
          <w:szCs w:val="24"/>
        </w:rPr>
      </w:pPr>
      <w:r w:rsidRPr="00157112">
        <w:rPr>
          <w:rFonts w:ascii="Times New Roman" w:hAnsi="Times New Roman" w:cs="Times New Roman"/>
          <w:b/>
          <w:bCs/>
          <w:sz w:val="24"/>
          <w:szCs w:val="24"/>
        </w:rPr>
        <w:t>Unitățile de învățământ preuniversitar/unitățile conexe/instituțiile de învățământ au avut obligația să organizeze activitatea astfel încât să se prevină îmbolnăvirile cu virusul SARS-CoV-2, prin:</w:t>
      </w:r>
    </w:p>
    <w:p w14:paraId="436606DE"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asigurarea implementării activităților de prevenire a infecției cu SARS-CoV-2;</w:t>
      </w:r>
    </w:p>
    <w:p w14:paraId="3C225508"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organizarea spațiilor pentru asigurarea distanțării fizice;</w:t>
      </w:r>
    </w:p>
    <w:p w14:paraId="0C24DA58"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organizarea accesului în unitatea/instituția de învățământ;</w:t>
      </w:r>
    </w:p>
    <w:p w14:paraId="7CD90B8D"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organizarea programului de învățământ;</w:t>
      </w:r>
    </w:p>
    <w:p w14:paraId="2D9D1929"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asigurarea măsurilor igienico-sanitare la nivel individual;</w:t>
      </w:r>
    </w:p>
    <w:p w14:paraId="7EDAF3F6"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asigurarea măsurilor igienico-sanitare în unitatea/instituția de învățământ;</w:t>
      </w:r>
    </w:p>
    <w:p w14:paraId="30CE1BCE" w14:textId="77777777"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instruirea personalului, comunicarea permanentă de informații către elevi și părinți privind măsurile de prevenire a infecției cu SARS-CoV-2;</w:t>
      </w:r>
    </w:p>
    <w:p w14:paraId="6E0D75FD" w14:textId="3005944E" w:rsidR="00F8307F" w:rsidRPr="00157112" w:rsidRDefault="00F8307F" w:rsidP="00157112">
      <w:pPr>
        <w:autoSpaceDE w:val="0"/>
        <w:autoSpaceDN w:val="0"/>
        <w:adjustRightInd w:val="0"/>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rPr>
        <w:sym w:font="Wingdings" w:char="F021"/>
      </w:r>
      <w:r w:rsidRPr="00157112">
        <w:rPr>
          <w:rFonts w:ascii="Times New Roman" w:hAnsi="Times New Roman" w:cs="Times New Roman"/>
          <w:sz w:val="24"/>
          <w:szCs w:val="24"/>
        </w:rPr>
        <w:t>asigurarea măsurilor specifice pentru elevi, cadre didactice și alt personal din unitățile/instituțiile de învățământ aflat în grupele de vârstă cu risc și/sau având afecțiuni cronice și/sau dizabilități.</w:t>
      </w:r>
    </w:p>
    <w:p w14:paraId="6A319630" w14:textId="77777777" w:rsidR="003A4A84" w:rsidRDefault="003A4A84" w:rsidP="00157112">
      <w:pPr>
        <w:autoSpaceDE w:val="0"/>
        <w:autoSpaceDN w:val="0"/>
        <w:adjustRightInd w:val="0"/>
        <w:spacing w:after="0" w:line="240" w:lineRule="auto"/>
        <w:ind w:firstLine="708"/>
        <w:jc w:val="both"/>
        <w:rPr>
          <w:rFonts w:ascii="Times New Roman" w:hAnsi="Times New Roman" w:cs="Times New Roman"/>
          <w:b/>
          <w:sz w:val="24"/>
          <w:szCs w:val="24"/>
        </w:rPr>
      </w:pPr>
    </w:p>
    <w:p w14:paraId="539F8417" w14:textId="77777777" w:rsidR="003A4A84" w:rsidRDefault="003A4A84">
      <w:pPr>
        <w:rPr>
          <w:rFonts w:ascii="Times New Roman" w:hAnsi="Times New Roman" w:cs="Times New Roman"/>
          <w:b/>
          <w:sz w:val="24"/>
          <w:szCs w:val="24"/>
        </w:rPr>
      </w:pPr>
      <w:r>
        <w:rPr>
          <w:rFonts w:ascii="Times New Roman" w:hAnsi="Times New Roman" w:cs="Times New Roman"/>
          <w:b/>
          <w:sz w:val="24"/>
          <w:szCs w:val="24"/>
        </w:rPr>
        <w:br w:type="page"/>
      </w:r>
    </w:p>
    <w:p w14:paraId="54BD55ED" w14:textId="0B5B963E" w:rsidR="00F8307F" w:rsidRPr="00157112" w:rsidRDefault="00F8307F" w:rsidP="00157112">
      <w:pPr>
        <w:autoSpaceDE w:val="0"/>
        <w:autoSpaceDN w:val="0"/>
        <w:adjustRightInd w:val="0"/>
        <w:spacing w:after="0" w:line="240" w:lineRule="auto"/>
        <w:ind w:firstLine="708"/>
        <w:jc w:val="both"/>
        <w:rPr>
          <w:rFonts w:ascii="Times New Roman" w:hAnsi="Times New Roman" w:cs="Times New Roman"/>
          <w:b/>
          <w:sz w:val="24"/>
          <w:szCs w:val="24"/>
        </w:rPr>
      </w:pPr>
      <w:r w:rsidRPr="00157112">
        <w:rPr>
          <w:rFonts w:ascii="Times New Roman" w:hAnsi="Times New Roman" w:cs="Times New Roman"/>
          <w:b/>
          <w:sz w:val="24"/>
          <w:szCs w:val="24"/>
        </w:rPr>
        <w:lastRenderedPageBreak/>
        <w:t>Măsurile sanitare și de protecție în unitățile de învățământ preuniversitar/unitățile conexe în perioada pandemiei de COVID-19</w:t>
      </w:r>
    </w:p>
    <w:p w14:paraId="7E9646A7" w14:textId="77777777" w:rsidR="00F8307F" w:rsidRPr="00157112" w:rsidRDefault="00F8307F" w:rsidP="00157112">
      <w:pPr>
        <w:autoSpaceDE w:val="0"/>
        <w:autoSpaceDN w:val="0"/>
        <w:adjustRightInd w:val="0"/>
        <w:spacing w:after="0" w:line="240" w:lineRule="auto"/>
        <w:ind w:firstLine="708"/>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3"/>
      </w:tblGrid>
      <w:tr w:rsidR="00F8307F" w:rsidRPr="00157112" w14:paraId="23CF1B0C" w14:textId="77777777" w:rsidTr="009C24EA">
        <w:tc>
          <w:tcPr>
            <w:tcW w:w="3123" w:type="dxa"/>
            <w:shd w:val="clear" w:color="auto" w:fill="D9D9D9"/>
          </w:tcPr>
          <w:p w14:paraId="66216189" w14:textId="77777777" w:rsidR="00F8307F" w:rsidRPr="00157112" w:rsidRDefault="00F8307F" w:rsidP="00157112">
            <w:pPr>
              <w:autoSpaceDE w:val="0"/>
              <w:autoSpaceDN w:val="0"/>
              <w:adjustRightInd w:val="0"/>
              <w:spacing w:after="0" w:line="240" w:lineRule="auto"/>
              <w:jc w:val="center"/>
              <w:rPr>
                <w:rFonts w:ascii="Times New Roman" w:hAnsi="Times New Roman" w:cs="Times New Roman"/>
                <w:b/>
                <w:bCs/>
                <w:sz w:val="24"/>
                <w:szCs w:val="24"/>
              </w:rPr>
            </w:pPr>
            <w:r w:rsidRPr="00157112">
              <w:rPr>
                <w:rFonts w:ascii="Times New Roman" w:hAnsi="Times New Roman" w:cs="Times New Roman"/>
                <w:b/>
                <w:bCs/>
                <w:sz w:val="24"/>
                <w:szCs w:val="24"/>
              </w:rPr>
              <w:t>Tip măsură</w:t>
            </w:r>
          </w:p>
        </w:tc>
        <w:tc>
          <w:tcPr>
            <w:tcW w:w="6223" w:type="dxa"/>
            <w:shd w:val="clear" w:color="auto" w:fill="D9D9D9"/>
          </w:tcPr>
          <w:p w14:paraId="29A7C220" w14:textId="77777777" w:rsidR="00F8307F" w:rsidRPr="00157112" w:rsidRDefault="00F8307F" w:rsidP="00157112">
            <w:pPr>
              <w:autoSpaceDE w:val="0"/>
              <w:autoSpaceDN w:val="0"/>
              <w:adjustRightInd w:val="0"/>
              <w:spacing w:after="0" w:line="240" w:lineRule="auto"/>
              <w:jc w:val="center"/>
              <w:rPr>
                <w:rFonts w:ascii="Times New Roman" w:hAnsi="Times New Roman" w:cs="Times New Roman"/>
                <w:b/>
                <w:bCs/>
                <w:sz w:val="24"/>
                <w:szCs w:val="24"/>
              </w:rPr>
            </w:pPr>
            <w:r w:rsidRPr="00157112">
              <w:rPr>
                <w:rFonts w:ascii="Times New Roman" w:hAnsi="Times New Roman" w:cs="Times New Roman"/>
                <w:b/>
                <w:bCs/>
                <w:sz w:val="24"/>
                <w:szCs w:val="24"/>
              </w:rPr>
              <w:t>Acțiuni</w:t>
            </w:r>
          </w:p>
        </w:tc>
      </w:tr>
      <w:tr w:rsidR="00F8307F" w:rsidRPr="00157112" w14:paraId="56F089EF" w14:textId="77777777" w:rsidTr="009C24EA">
        <w:tc>
          <w:tcPr>
            <w:tcW w:w="3123" w:type="dxa"/>
            <w:shd w:val="clear" w:color="auto" w:fill="auto"/>
          </w:tcPr>
          <w:p w14:paraId="5B4D5188" w14:textId="77777777" w:rsidR="00F8307F" w:rsidRPr="008C1654" w:rsidRDefault="00F8307F" w:rsidP="00157112">
            <w:pPr>
              <w:autoSpaceDE w:val="0"/>
              <w:autoSpaceDN w:val="0"/>
              <w:adjustRightInd w:val="0"/>
              <w:spacing w:after="0" w:line="240" w:lineRule="auto"/>
              <w:rPr>
                <w:rFonts w:ascii="Times New Roman" w:hAnsi="Times New Roman" w:cs="Times New Roman"/>
                <w:bCs/>
                <w:sz w:val="24"/>
                <w:szCs w:val="24"/>
              </w:rPr>
            </w:pPr>
            <w:r w:rsidRPr="008C1654">
              <w:rPr>
                <w:rFonts w:ascii="Times New Roman" w:hAnsi="Times New Roman" w:cs="Times New Roman"/>
                <w:bCs/>
                <w:sz w:val="24"/>
                <w:szCs w:val="24"/>
              </w:rPr>
              <w:t>Măsuri privind pregătirea unităților de învățământ, înainte de reluarea cursurilor</w:t>
            </w:r>
          </w:p>
        </w:tc>
        <w:tc>
          <w:tcPr>
            <w:tcW w:w="6223" w:type="dxa"/>
            <w:shd w:val="clear" w:color="auto" w:fill="auto"/>
          </w:tcPr>
          <w:p w14:paraId="403DB4C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 evaluarea infrastructurii și identificarea unui spațiu pentru izolarea temporară a cazurilor suspecte de îmbolnăvire cu virusul SARS-CoV-2;</w:t>
            </w:r>
          </w:p>
          <w:p w14:paraId="1A4C54F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2. organizarea spațiilor (sălilor de clasă), cu așezarea băncilor astfel încât să se asigure distanțarea de minimum 1 metru. În situația în care acest lucru nu se poate realiza, se va asigura distanțarea maxim posibilă;</w:t>
            </w:r>
          </w:p>
          <w:p w14:paraId="7D643D1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3. stabilirea circuitelor funcționale;</w:t>
            </w:r>
          </w:p>
          <w:p w14:paraId="09880EB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4. organizarea spațiilor de recreere;</w:t>
            </w:r>
          </w:p>
          <w:p w14:paraId="43A881D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5. asigurarea materialelor de curățenie, igienă și dezinfecție;</w:t>
            </w:r>
          </w:p>
          <w:p w14:paraId="3289809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6. asigurarea permanentă a unui stoc de rezervă de materiale de protecție pentru elevi și personal </w:t>
            </w:r>
            <w:r w:rsidRPr="00157112">
              <w:rPr>
                <w:rFonts w:ascii="Times New Roman" w:hAnsi="Times New Roman" w:cs="Times New Roman"/>
                <w:sz w:val="24"/>
                <w:szCs w:val="24"/>
                <w:shd w:val="clear" w:color="auto" w:fill="FFFFFF"/>
              </w:rPr>
              <w:t>pentru situații de urgență</w:t>
            </w:r>
            <w:r w:rsidRPr="00157112">
              <w:rPr>
                <w:rFonts w:ascii="Times New Roman" w:hAnsi="Times New Roman" w:cs="Times New Roman"/>
                <w:bCs/>
                <w:sz w:val="24"/>
                <w:szCs w:val="24"/>
              </w:rPr>
              <w:t>;</w:t>
            </w:r>
          </w:p>
          <w:p w14:paraId="60166A1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7. instruirea personalului pentru aplicarea planului de măsuri de protecție sanitară.</w:t>
            </w:r>
          </w:p>
        </w:tc>
      </w:tr>
      <w:tr w:rsidR="00F8307F" w:rsidRPr="00157112" w14:paraId="45DC89BD" w14:textId="77777777" w:rsidTr="00F8307F">
        <w:tc>
          <w:tcPr>
            <w:tcW w:w="9346" w:type="dxa"/>
            <w:gridSpan w:val="2"/>
            <w:shd w:val="clear" w:color="auto" w:fill="D9D9D9"/>
          </w:tcPr>
          <w:p w14:paraId="64E87BA6" w14:textId="77777777" w:rsidR="00F8307F" w:rsidRPr="00157112" w:rsidRDefault="00F8307F" w:rsidP="00157112">
            <w:pPr>
              <w:autoSpaceDE w:val="0"/>
              <w:autoSpaceDN w:val="0"/>
              <w:adjustRightInd w:val="0"/>
              <w:spacing w:after="0" w:line="240" w:lineRule="auto"/>
              <w:rPr>
                <w:rFonts w:ascii="Times New Roman" w:hAnsi="Times New Roman" w:cs="Times New Roman"/>
                <w:b/>
                <w:sz w:val="24"/>
                <w:szCs w:val="24"/>
              </w:rPr>
            </w:pPr>
            <w:r w:rsidRPr="00157112">
              <w:rPr>
                <w:rFonts w:ascii="Times New Roman" w:hAnsi="Times New Roman" w:cs="Times New Roman"/>
                <w:b/>
                <w:sz w:val="24"/>
                <w:szCs w:val="24"/>
              </w:rPr>
              <w:t>Măsuri de organizare a spațiilor, a accesului în unitățile de învățământ preuniversitar/ unitățile conexe și a programului școlar, în contextul epidemiologic al infecției cu SARS-CoV-2</w:t>
            </w:r>
          </w:p>
        </w:tc>
      </w:tr>
      <w:tr w:rsidR="00F8307F" w:rsidRPr="00157112" w14:paraId="4FDA55CD" w14:textId="77777777" w:rsidTr="009C24EA">
        <w:tc>
          <w:tcPr>
            <w:tcW w:w="3123" w:type="dxa"/>
            <w:shd w:val="clear" w:color="auto" w:fill="auto"/>
          </w:tcPr>
          <w:p w14:paraId="389CE9DB"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t>1. Organizarea spațiilor pentru asigurarea distanțării fizice:</w:t>
            </w:r>
          </w:p>
          <w:p w14:paraId="76C45A5C"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65CB798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a)La intrarea în școală și pe coridoare, precum și la intrarea în fiecare clasă vor fi așezate dispensere/flacoane cu soluție dezinfectantă pentru mâini.</w:t>
            </w:r>
          </w:p>
          <w:p w14:paraId="4A01FE7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Ușile vor fi menținute deschise, dacă este posibil, pentru a evita punctele de contact;</w:t>
            </w:r>
          </w:p>
          <w:p w14:paraId="498D086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b) organizarea sălilor de clasă:</w:t>
            </w:r>
          </w:p>
          <w:p w14:paraId="428949F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sala de clasă va fi amenajată astfel încât să fie asigurată distanțarea fizică de minimum 1 metru între elevi. Dacă configurația sălii de clasă (suprafață, mobilier etc.) nu permite distanțarea fizică de minimum 1 metru, atunci spațiul va fi organizat astfel încât să se asigure distanța maxim posibilă între elevi;</w:t>
            </w:r>
          </w:p>
          <w:p w14:paraId="27E65E3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 deplasarea elevilor în interiorul instituției trebuie limitată prin alocarea aceleiași săli pentru o singură clasă de elevi. Principiul de urmat este "1 clasă de elevi = 1 sală", </w:t>
            </w:r>
            <w:r w:rsidRPr="00157112">
              <w:rPr>
                <w:rFonts w:ascii="Times New Roman" w:hAnsi="Times New Roman" w:cs="Times New Roman"/>
                <w:sz w:val="24"/>
                <w:szCs w:val="24"/>
                <w:shd w:val="clear" w:color="auto" w:fill="FFFFFF"/>
              </w:rPr>
              <w:t>cu excepția laboratoarelor și atelierelor, pentru care se va aplica protocolul de dezinfectare după fiecare grupa</w:t>
            </w:r>
            <w:r w:rsidRPr="00157112">
              <w:rPr>
                <w:rFonts w:ascii="Times New Roman" w:hAnsi="Times New Roman" w:cs="Times New Roman"/>
                <w:bCs/>
                <w:sz w:val="24"/>
                <w:szCs w:val="24"/>
              </w:rPr>
              <w:t>;</w:t>
            </w:r>
          </w:p>
          <w:p w14:paraId="4BB86E1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este interzis schimbul de obiecte personale;</w:t>
            </w:r>
          </w:p>
          <w:p w14:paraId="7D65597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va fi asigurată aerisirea claselor înainte de sosirea elevilor, prin deschiderea ferestrelor timp de minimum 30 de minute, apoi în timpul pauzelor minimum 10 minute și la finalul zilei, precum și păstrarea ferestrelor deschise ori de câte ori este posibil;</w:t>
            </w:r>
          </w:p>
          <w:p w14:paraId="342587D7" w14:textId="03C84C1D" w:rsidR="00F8307F"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elevii și personalul didactic/didactic auxiliar/nedidactic vor purta mască în permanență în interior</w:t>
            </w:r>
            <w:r w:rsidRPr="00157112">
              <w:rPr>
                <w:rFonts w:ascii="Times New Roman" w:hAnsi="Times New Roman" w:cs="Times New Roman"/>
                <w:bCs/>
                <w:strike/>
                <w:sz w:val="24"/>
                <w:szCs w:val="24"/>
              </w:rPr>
              <w:t>;</w:t>
            </w:r>
            <w:r w:rsidRPr="00157112">
              <w:rPr>
                <w:rFonts w:ascii="Times New Roman" w:hAnsi="Times New Roman" w:cs="Times New Roman"/>
                <w:bCs/>
                <w:sz w:val="24"/>
                <w:szCs w:val="24"/>
              </w:rPr>
              <w:t xml:space="preserve"> se recomandă ferm </w:t>
            </w:r>
            <w:r w:rsidRPr="00157112">
              <w:rPr>
                <w:rFonts w:ascii="Times New Roman" w:hAnsi="Times New Roman" w:cs="Times New Roman"/>
                <w:bCs/>
                <w:sz w:val="24"/>
                <w:szCs w:val="24"/>
              </w:rPr>
              <w:lastRenderedPageBreak/>
              <w:t>purtarea măștii de uz medical însă se admit măști de tip textil care să asigure acoperirea orificiilor nazale și a gurii; sunt interzise orice alte dispozitive care înlocuiesc măștile, cu excepția vizierelor care sunt permise doar pentru cadrele didactice din învățământul special;</w:t>
            </w:r>
          </w:p>
          <w:p w14:paraId="1ED90EB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c) organizarea grupurilor sanitare:</w:t>
            </w:r>
          </w:p>
          <w:p w14:paraId="08161A2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este obligatorie asigurarea permanentă a substanțelor dezinfectante și a prosoapelor din hârtie, de unică folosință; sunt interzise uscătoarele electrice de mâini și prosoapele din material textil;</w:t>
            </w:r>
          </w:p>
          <w:p w14:paraId="52F659A8"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se va verifica realizarea curățeniei zilnice și a dezinfectării regulate a suprafețelor atinse în mod frecvent, conform planului de curățenie și dezinfecție de la nivelul unității.</w:t>
            </w:r>
          </w:p>
        </w:tc>
      </w:tr>
      <w:tr w:rsidR="00F8307F" w:rsidRPr="00157112" w14:paraId="2004FE0C" w14:textId="77777777" w:rsidTr="009C24EA">
        <w:tc>
          <w:tcPr>
            <w:tcW w:w="3123" w:type="dxa"/>
            <w:shd w:val="clear" w:color="auto" w:fill="auto"/>
          </w:tcPr>
          <w:p w14:paraId="061A762A"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lastRenderedPageBreak/>
              <w:t>2. Organizarea accesului în unitatea de învățământ:</w:t>
            </w:r>
          </w:p>
          <w:p w14:paraId="4033D0D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1EDEDE8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accesul și fluxul de persoane vor fi gestionate la intrarea în instituția de învățământ de către persoane desemnate de către conducerea unității de învățământ;</w:t>
            </w:r>
          </w:p>
          <w:p w14:paraId="670BE3D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este recomandată intrarea prin mai multe căi de acces pentru a reduce fluxul de elevi. În cazul în care această separare nu este posibilă, respectarea distanțării fizice a persoanelor care intră în instituția de învățământ este esențială;</w:t>
            </w:r>
          </w:p>
          <w:p w14:paraId="4E319B08"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căile de acces (de tip poartă sau ușă) vor fi menținute deschise în timpul primirii elevilor pentru a limita punctele de contact;</w:t>
            </w:r>
          </w:p>
          <w:p w14:paraId="6015648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după dezinfecția mâinilor, elevii vor fi îndrumați direct în sălile de clasă;</w:t>
            </w:r>
          </w:p>
          <w:p w14:paraId="2FBDD0E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accesul persoanelor care nu au calitatea de elev sau angajat al unității de învățământ (părinți, alți însoțitori etc.) va fi interzis, în afara cazurilor excepționale, pentru care este necesară aprobarea conducerii unității de învățământ. Părinții/Însoțitorii copiilor cu cerințe educaționale speciale și dizabilități au acces în unitatea de învățământ, cu respectarea normelor de protecție sanitară necesare.</w:t>
            </w:r>
          </w:p>
        </w:tc>
      </w:tr>
      <w:tr w:rsidR="00F8307F" w:rsidRPr="00157112" w14:paraId="581FF5C4" w14:textId="77777777" w:rsidTr="009C24EA">
        <w:tc>
          <w:tcPr>
            <w:tcW w:w="3123" w:type="dxa"/>
            <w:shd w:val="clear" w:color="auto" w:fill="auto"/>
          </w:tcPr>
          <w:p w14:paraId="7A92E60D"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t>3. Organizarea procesului de învățământ și a activităților sportive:</w:t>
            </w:r>
          </w:p>
          <w:p w14:paraId="70907CCD"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7210BCE1"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organizarea programului școlar va avea în vedere posibilitatea începerii cursurilor la intervale orare diferite, astfel încât să se evite aglomerările la intrarea și la ieșirea în pauze;</w:t>
            </w:r>
          </w:p>
          <w:p w14:paraId="072B000C"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intervalele aferente pauzelor pot fi stabilite în mod eșalonat, astfel încât timpul de suprapunere al acestora să fie minim;</w:t>
            </w:r>
          </w:p>
          <w:p w14:paraId="17AD8D0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Elevii vor fi supravegheați pe toată durata pauzelor de către cadre didactice sau alte categorii de personal, pentru menținerea distanțării fizice. Orice activități care presupun formarea unor grupuri vor fi organizate cu respectarea distanței dintre elevi;</w:t>
            </w:r>
          </w:p>
          <w:p w14:paraId="7807EFA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elevii nu vor schimba între ei alimente și obiecte de folosință personală (telefoane, tablete, instrumente de scris, jucării etc.);</w:t>
            </w:r>
          </w:p>
          <w:p w14:paraId="6381B6A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lastRenderedPageBreak/>
              <w:t xml:space="preserve">- este recomandată desfășurarea orelor de educație fizică în exterior. </w:t>
            </w:r>
          </w:p>
          <w:p w14:paraId="02490E8C"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orele de educație fizică efectuate în sala de sport trebuie limitate la activități sportive care nu presupun efort intens, cu asigurarea obligatorie a distanței fizice maxim posibile și a unei aerisiri permanente;</w:t>
            </w:r>
          </w:p>
          <w:p w14:paraId="47BFB73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pentru desfășurarea orelor de educație fizică, elevii vor fi instruiți ca pe tot parcursul activității să nu își atingă fața, gura, ochii sau nasul cu mâinile neigienizate;</w:t>
            </w:r>
          </w:p>
          <w:p w14:paraId="20E4DF8D"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la începerea și la finalul orelor de educație fizică, toți elevii trebuie să respecte normele de igienă a mâinilor</w:t>
            </w:r>
            <w:r w:rsidRPr="00157112">
              <w:rPr>
                <w:rFonts w:ascii="Times New Roman" w:hAnsi="Times New Roman" w:cs="Times New Roman"/>
                <w:bCs/>
                <w:strike/>
                <w:sz w:val="24"/>
                <w:szCs w:val="24"/>
              </w:rPr>
              <w:t>;</w:t>
            </w:r>
          </w:p>
          <w:p w14:paraId="0760E68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se vor efectua curățenia, dezinfecția și aerisirea sălii de sport după fiecare grupă de elevi;</w:t>
            </w:r>
          </w:p>
          <w:p w14:paraId="2B78E618"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activitățile sportive în cadrul liceelor cu program sportiv și cluburilor sportive școlare se vor desfășura în conformitate cu prevederile ordinului comun al ministrului tineretului și sportului și al ministrului sănătății.</w:t>
            </w:r>
          </w:p>
        </w:tc>
      </w:tr>
      <w:tr w:rsidR="00F8307F" w:rsidRPr="00157112" w14:paraId="7092E057" w14:textId="77777777" w:rsidTr="009C24EA">
        <w:tc>
          <w:tcPr>
            <w:tcW w:w="3123" w:type="dxa"/>
            <w:shd w:val="clear" w:color="auto" w:fill="auto"/>
          </w:tcPr>
          <w:p w14:paraId="5D24523E"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lastRenderedPageBreak/>
              <w:t>4. Organizarea activităților practice în învățământul tehnic/tehnologic/profesional:</w:t>
            </w:r>
          </w:p>
          <w:p w14:paraId="5573FFE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5E2CD931"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instruirea practică a elevilor la operatorul economic se organizează conform reglementărilor proprii ale acestuia;</w:t>
            </w:r>
          </w:p>
          <w:p w14:paraId="7995274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atelierele din cadrul liceelor profesionale vor fi organizate astfel încât să fie menținută distanțarea fizică maxim posibilă;</w:t>
            </w:r>
          </w:p>
          <w:p w14:paraId="6A11DADD"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va fi limitată la minimum utilizarea de materiale didactice de către mai mulți elevi. Vor fi prevăzute modalități de dezinfectare adaptate;</w:t>
            </w:r>
          </w:p>
          <w:p w14:paraId="4A06301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vor fi organizate activități individuale, pentru a evita schimbul de materiale;</w:t>
            </w:r>
          </w:p>
          <w:p w14:paraId="6A70D4F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materialele didactice vor fi curățate și dezinfectate după utilizare;</w:t>
            </w:r>
          </w:p>
          <w:p w14:paraId="05A65741"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atunci când grupe diferite de elevi se succedă în ateliere, vor fi realizate curățenia și dezinfecția suprafețelor, echipamentelor și a materialelor cu care elevii intră în contact, după fiecare grupă de elevi;</w:t>
            </w:r>
          </w:p>
          <w:p w14:paraId="596E1E7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se va asigura aerisirea spațiilor timp de minimum 10 minute la fiecare oră.</w:t>
            </w:r>
          </w:p>
        </w:tc>
      </w:tr>
      <w:tr w:rsidR="00F8307F" w:rsidRPr="00157112" w14:paraId="41C331E1" w14:textId="77777777" w:rsidTr="00F8307F">
        <w:tc>
          <w:tcPr>
            <w:tcW w:w="9346" w:type="dxa"/>
            <w:gridSpan w:val="2"/>
            <w:shd w:val="clear" w:color="auto" w:fill="D9D9D9"/>
          </w:tcPr>
          <w:p w14:paraId="4DB55D2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
                <w:sz w:val="24"/>
                <w:szCs w:val="24"/>
              </w:rPr>
            </w:pPr>
            <w:r w:rsidRPr="00157112">
              <w:rPr>
                <w:rFonts w:ascii="Times New Roman" w:hAnsi="Times New Roman" w:cs="Times New Roman"/>
                <w:b/>
                <w:sz w:val="24"/>
                <w:szCs w:val="24"/>
              </w:rPr>
              <w:t>III. Măsuri de protecție la nivel individual</w:t>
            </w:r>
          </w:p>
        </w:tc>
      </w:tr>
      <w:tr w:rsidR="00F8307F" w:rsidRPr="00157112" w14:paraId="1D49C4CF" w14:textId="77777777" w:rsidTr="009C24EA">
        <w:tc>
          <w:tcPr>
            <w:tcW w:w="3123" w:type="dxa"/>
            <w:shd w:val="clear" w:color="auto" w:fill="auto"/>
          </w:tcPr>
          <w:p w14:paraId="785D4B9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1.Spălarea/Dezinfectarea mâinilor</w:t>
            </w:r>
          </w:p>
          <w:p w14:paraId="2E2AE62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3ECC6CD1"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Atât elevii, cât și personalul au obligația de a se spăla/de a-și dezinfecta mâinile:</w:t>
            </w:r>
          </w:p>
          <w:p w14:paraId="4377511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 imediat după intrarea în școală și înainte de a intra în sala de clasă;</w:t>
            </w:r>
          </w:p>
          <w:p w14:paraId="536DA30F"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b) înainte de pauzele de masă;</w:t>
            </w:r>
          </w:p>
          <w:p w14:paraId="301564E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c) înainte și după utilizarea toaletei;</w:t>
            </w:r>
          </w:p>
          <w:p w14:paraId="3FCC74F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d) după tuse sau strănut;</w:t>
            </w:r>
          </w:p>
          <w:p w14:paraId="21B0F8E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e) ori de câte ori este necesar.</w:t>
            </w:r>
          </w:p>
        </w:tc>
      </w:tr>
      <w:tr w:rsidR="00F8307F" w:rsidRPr="00157112" w14:paraId="7EB02243" w14:textId="77777777" w:rsidTr="009C24EA">
        <w:tc>
          <w:tcPr>
            <w:tcW w:w="3123" w:type="dxa"/>
            <w:shd w:val="clear" w:color="auto" w:fill="auto"/>
          </w:tcPr>
          <w:p w14:paraId="320FFB9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2.Purtarea măștii de protecție:</w:t>
            </w:r>
          </w:p>
        </w:tc>
        <w:tc>
          <w:tcPr>
            <w:tcW w:w="6223" w:type="dxa"/>
            <w:shd w:val="clear" w:color="auto" w:fill="auto"/>
          </w:tcPr>
          <w:p w14:paraId="2A3380C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 purtarea măștii de protecție este obligatorie pentru întreg personalul unității de învățământ în interior.</w:t>
            </w:r>
          </w:p>
          <w:p w14:paraId="14E069F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b) La orele de specialitate din învățământul vocațional este </w:t>
            </w:r>
            <w:r w:rsidRPr="00157112">
              <w:rPr>
                <w:rFonts w:ascii="Times New Roman" w:hAnsi="Times New Roman" w:cs="Times New Roman"/>
                <w:bCs/>
                <w:sz w:val="24"/>
                <w:szCs w:val="24"/>
              </w:rPr>
              <w:lastRenderedPageBreak/>
              <w:t xml:space="preserve">obligatorie purtarea măștii de protecție, cu excepția orelor de studiu ale instrumentelor de suflat. </w:t>
            </w:r>
          </w:p>
          <w:p w14:paraId="004D5B5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c) masca de protecție nu este obligatorie în cazul preșcolarilor, indiferent de vârstă, precum și în timpul tuturor orelor de educație fizică. </w:t>
            </w:r>
          </w:p>
          <w:p w14:paraId="32B58D5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d) schimbul măștii de protecție utilizate între persoane este interzis.</w:t>
            </w:r>
          </w:p>
          <w:p w14:paraId="79FD1F8B"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e) în cazul elevilor din învățământul special, masca de protecție are caracter de recomandare, adaptată specificului procesului educațional, și nu reprezintă o obligație.</w:t>
            </w:r>
          </w:p>
        </w:tc>
      </w:tr>
      <w:tr w:rsidR="00F8307F" w:rsidRPr="00157112" w14:paraId="39EBA213" w14:textId="77777777" w:rsidTr="00F8307F">
        <w:tc>
          <w:tcPr>
            <w:tcW w:w="9346" w:type="dxa"/>
            <w:gridSpan w:val="2"/>
            <w:shd w:val="clear" w:color="auto" w:fill="D9D9D9"/>
          </w:tcPr>
          <w:p w14:paraId="461F4D7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
                <w:sz w:val="24"/>
                <w:szCs w:val="24"/>
              </w:rPr>
            </w:pPr>
            <w:r w:rsidRPr="00157112">
              <w:rPr>
                <w:rFonts w:ascii="Times New Roman" w:hAnsi="Times New Roman" w:cs="Times New Roman"/>
                <w:b/>
                <w:sz w:val="24"/>
                <w:szCs w:val="24"/>
              </w:rPr>
              <w:lastRenderedPageBreak/>
              <w:t>IV. Instruirea personalului și comunicarea permanentă de informații pentru elevi și părinți  privind măsurile de prevenire a infecției cu SARS-CoV-2:</w:t>
            </w:r>
          </w:p>
        </w:tc>
      </w:tr>
      <w:tr w:rsidR="00F8307F" w:rsidRPr="00157112" w14:paraId="3A3ADD27" w14:textId="77777777" w:rsidTr="009C24EA">
        <w:tc>
          <w:tcPr>
            <w:tcW w:w="3123" w:type="dxa"/>
            <w:shd w:val="clear" w:color="auto" w:fill="auto"/>
          </w:tcPr>
          <w:p w14:paraId="1FB5968F"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145DB5C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 personalul medico-sanitar sau, în absența acestuia, persoana desemnată de unitatea de învățământ va efectua instruirea personalului didactic, personalului didactic auxiliar și nedidactic pentru a observa starea de sănătate a elevilor și pentru implementarea normelor din prezentul ordin și va furniza informații privind: elemente generale despre infecția cu SARS-CoV-2, precum cele de igienă, tehnica spălării pe mâini, recunoașterea simptomelor COVID-19, modul de purtare și eliminare corectă a măștilor, măsurile de distanțare fizică necesare;</w:t>
            </w:r>
          </w:p>
          <w:p w14:paraId="6A1283B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2. cadrele didactice au obligația să anunțe cadrul medical școlar sau responsabilul desemnat de conducerea unității în cazul în care elevii prezintă în timpul orelor de curs simptomatologie (tuse, dureri de cap, dureri de gât, dificultăți de respirație, vărsături), însoțite sau nu de creșteri de temperatură, în vederea aplicării protocolului de izolare;</w:t>
            </w:r>
          </w:p>
          <w:p w14:paraId="635475DF"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3. instruiri periodice ale elevilor: în prima zi de școală și cel puțin o dată pe săptămână elevii vor fi instruiți de către cadrele didactice în vederea respectării măsurilor de protecție și prevenție a infecției cu SARS-CoV-2.</w:t>
            </w:r>
          </w:p>
        </w:tc>
      </w:tr>
      <w:tr w:rsidR="00F8307F" w:rsidRPr="00157112" w14:paraId="493C7B09" w14:textId="77777777" w:rsidTr="00F8307F">
        <w:tc>
          <w:tcPr>
            <w:tcW w:w="9346" w:type="dxa"/>
            <w:gridSpan w:val="2"/>
            <w:shd w:val="clear" w:color="auto" w:fill="D9D9D9"/>
          </w:tcPr>
          <w:p w14:paraId="7F4305A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
                <w:sz w:val="24"/>
                <w:szCs w:val="24"/>
              </w:rPr>
            </w:pPr>
            <w:r w:rsidRPr="00157112">
              <w:rPr>
                <w:rFonts w:ascii="Times New Roman" w:hAnsi="Times New Roman" w:cs="Times New Roman"/>
                <w:b/>
                <w:sz w:val="24"/>
                <w:szCs w:val="24"/>
              </w:rPr>
              <w:t>V. Comunicarea de instrucțiuni/informații pentru părinți</w:t>
            </w:r>
          </w:p>
        </w:tc>
      </w:tr>
      <w:tr w:rsidR="00F8307F" w:rsidRPr="00157112" w14:paraId="2CB22D78" w14:textId="77777777" w:rsidTr="009C24EA">
        <w:tc>
          <w:tcPr>
            <w:tcW w:w="3123" w:type="dxa"/>
            <w:shd w:val="clear" w:color="auto" w:fill="auto"/>
          </w:tcPr>
          <w:p w14:paraId="55816459" w14:textId="77777777" w:rsidR="008C1654"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Părinții vor fi încurajați să participe la educația pentru igiena și sănătatea copiilor, astfel încât revenirea în școală să se facă în siguranță. </w:t>
            </w:r>
          </w:p>
          <w:p w14:paraId="59515625" w14:textId="04553FE8" w:rsidR="00761D7E"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Părinții vor fi încurajați să monitorizeze starea de sănătate a copiilor și să acționeze responsabil.</w:t>
            </w:r>
          </w:p>
          <w:p w14:paraId="75902F6E" w14:textId="6E0F3AD8"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Sfaturi utile pentru părinți:</w:t>
            </w:r>
          </w:p>
          <w:p w14:paraId="37787FBB"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24C8EAA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 evaluați zilnic starea de sănătate a copilului înainte de a merge la școală;</w:t>
            </w:r>
          </w:p>
          <w:p w14:paraId="4ADEA13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2. în cazul în care copilul prezintă simptome în timpul programului școlar, părintele se va prezenta imediat la unitatea școlară pentru preluarea preșcolarului/elevului și va contacta telefonic medicul de familie sau serviciile de urgență, după caz;</w:t>
            </w:r>
          </w:p>
          <w:p w14:paraId="59DCB78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3. discutați cu copilul despre cum acesta se poate proteja pe el, dar și pe cei din jur împotriva infecției cu virusul SARS-CoV-2;</w:t>
            </w:r>
          </w:p>
          <w:p w14:paraId="037A182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4. explicați-i copilului că, deși școala se redeschide, trebuie să respecte strict măsurile de prevenire pentru evitarea răspândirii infecției;</w:t>
            </w:r>
          </w:p>
          <w:p w14:paraId="7DFE578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lastRenderedPageBreak/>
              <w:t>5. acordați atenție stării mentale a copilului și discutați cu el despre orice modificări ale stării lui emoționale;</w:t>
            </w:r>
          </w:p>
          <w:p w14:paraId="2170C67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6. învățați-vă copilul cum să se spele pe mâini corespunzător și vorbiți cu acesta despre cum să respecte sfaturile generale cu privire la o igienă corespunzătoare și la păstrarea distanței; învățați-vă copilul să se spele pe mâini: atunci când ajunge la școală, când se întoarce acasă, înainte și după servirea mesei, înainte și după utilizarea toaletei și ori de câte ori este necesar;</w:t>
            </w:r>
          </w:p>
          <w:p w14:paraId="7E797BD8"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7. învățați-vă copilul cum să poarte corect masca de protecție și explicați-i importanța și necesitatea purtării acesteia;</w:t>
            </w:r>
          </w:p>
          <w:p w14:paraId="1591006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8. sfătuiți-vă copilul să nu consume alimente sau băuturi de la colegi și să nu schimbe cu alți elevi obiectele de folosință personală (telefoane, tablete, instrumente de scris, jucării etc.) Nu oferiți alimente sau băuturi întregii grupe/clase la aniversări sau cu alte ocazii.</w:t>
            </w:r>
          </w:p>
          <w:p w14:paraId="76C9883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9. curățați/dezinfectați zilnic acasă obiectele de uz frecvent ale copilului (telefon, tabletă, computer, mouse etc.);</w:t>
            </w:r>
          </w:p>
          <w:p w14:paraId="2C7ACE0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10. în situația în care copilul are febră, simptome respiratorii (tuse, dificultăți în respirație), diaree, vărsături, contactați telefonic medicul de familie sau serviciile de urgență, după caz, și nu duceți copilul la școală;</w:t>
            </w:r>
          </w:p>
          <w:p w14:paraId="7E3E3FFF"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11. părinții/aparținătorii nu vor avea acces în curtea unității de învățământ și nu vor putea însoți copiii în unitatea de învățământ, cu excepția ceremoniilor de deschidere a anului școlar sau a cazurilor speciale pentru care există aprobarea conducerii școlii;</w:t>
            </w:r>
          </w:p>
          <w:p w14:paraId="352A23F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12. comunicați constant cu personalul școlii, telefonic sau prin mijloace electronice, în vederea identificării din timp a semnelor de îmbolnăvire și a inițierii măsurilor de prevenire a îmbolnăvirilor în colectivitate.</w:t>
            </w:r>
          </w:p>
        </w:tc>
      </w:tr>
      <w:tr w:rsidR="00F8307F" w:rsidRPr="00157112" w14:paraId="1A4B55F9" w14:textId="77777777" w:rsidTr="009C24EA">
        <w:tc>
          <w:tcPr>
            <w:tcW w:w="3123" w:type="dxa"/>
            <w:shd w:val="clear" w:color="auto" w:fill="auto"/>
          </w:tcPr>
          <w:p w14:paraId="4A8728A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lastRenderedPageBreak/>
              <w:t>Părinții au obligația să anunțe unitatea de învățământ cu privire la absența elevului în următoarele situații:</w:t>
            </w:r>
          </w:p>
          <w:p w14:paraId="3E2FD3F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6223" w:type="dxa"/>
            <w:shd w:val="clear" w:color="auto" w:fill="auto"/>
          </w:tcPr>
          <w:p w14:paraId="4BE31B7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elevul prezintă simptome specifice infectării cu virusul SARS-CoV-2;</w:t>
            </w:r>
          </w:p>
          <w:p w14:paraId="62A0BC2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elevul a fost diagnosticat cu SARS-CoV-2;</w:t>
            </w:r>
          </w:p>
          <w:p w14:paraId="4B5F18E8"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elevul este contact direct al unei persoane diagnosticate cu SARS-CoV-2 și se află în carantină.</w:t>
            </w:r>
          </w:p>
        </w:tc>
      </w:tr>
    </w:tbl>
    <w:p w14:paraId="572DF531"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sz w:val="24"/>
          <w:szCs w:val="24"/>
        </w:rPr>
      </w:pPr>
    </w:p>
    <w:p w14:paraId="19243A6F" w14:textId="77777777" w:rsidR="00F8307F" w:rsidRPr="00157112" w:rsidRDefault="00F8307F" w:rsidP="00157112">
      <w:pPr>
        <w:spacing w:after="0" w:line="240" w:lineRule="auto"/>
        <w:ind w:firstLine="709"/>
        <w:jc w:val="both"/>
        <w:rPr>
          <w:rFonts w:ascii="Times New Roman" w:eastAsia="Times New Roman" w:hAnsi="Times New Roman" w:cs="Times New Roman"/>
          <w:b/>
          <w:bCs/>
          <w:sz w:val="24"/>
          <w:szCs w:val="24"/>
          <w:lang w:eastAsia="ro-RO"/>
        </w:rPr>
      </w:pPr>
      <w:r w:rsidRPr="00157112">
        <w:rPr>
          <w:rFonts w:ascii="Times New Roman" w:eastAsia="Times New Roman" w:hAnsi="Times New Roman" w:cs="Times New Roman"/>
          <w:b/>
          <w:bCs/>
          <w:sz w:val="24"/>
          <w:szCs w:val="24"/>
          <w:lang w:eastAsia="ro-RO"/>
        </w:rPr>
        <w:t>Protocoale încheiate de unitățile școlare</w:t>
      </w:r>
    </w:p>
    <w:p w14:paraId="1DE281CD" w14:textId="77777777" w:rsidR="00F8307F" w:rsidRPr="00157112" w:rsidRDefault="00F8307F" w:rsidP="00157112">
      <w:pPr>
        <w:spacing w:after="0" w:line="240" w:lineRule="auto"/>
        <w:ind w:firstLine="709"/>
        <w:jc w:val="both"/>
        <w:rPr>
          <w:rFonts w:ascii="Times New Roman" w:eastAsia="Times New Roman" w:hAnsi="Times New Roman" w:cs="Times New Roman"/>
          <w:b/>
          <w:bCs/>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66"/>
      </w:tblGrid>
      <w:tr w:rsidR="00F8307F" w:rsidRPr="00157112" w14:paraId="6F1920F6" w14:textId="77777777" w:rsidTr="008E7160">
        <w:tc>
          <w:tcPr>
            <w:tcW w:w="1980" w:type="dxa"/>
            <w:shd w:val="clear" w:color="auto" w:fill="D9D9D9"/>
          </w:tcPr>
          <w:p w14:paraId="159A6845" w14:textId="77777777" w:rsidR="00F8307F" w:rsidRPr="00157112" w:rsidRDefault="00F8307F" w:rsidP="00157112">
            <w:pPr>
              <w:spacing w:after="0" w:line="240" w:lineRule="auto"/>
              <w:jc w:val="center"/>
              <w:rPr>
                <w:rFonts w:ascii="Times New Roman" w:eastAsia="Times New Roman" w:hAnsi="Times New Roman" w:cs="Times New Roman"/>
                <w:b/>
                <w:bCs/>
                <w:sz w:val="24"/>
                <w:szCs w:val="24"/>
                <w:lang w:eastAsia="ro-RO"/>
              </w:rPr>
            </w:pPr>
            <w:r w:rsidRPr="00157112">
              <w:rPr>
                <w:rFonts w:ascii="Times New Roman" w:eastAsia="Times New Roman" w:hAnsi="Times New Roman" w:cs="Times New Roman"/>
                <w:b/>
                <w:bCs/>
                <w:sz w:val="24"/>
                <w:szCs w:val="24"/>
                <w:lang w:eastAsia="ro-RO"/>
              </w:rPr>
              <w:t>Tip protocol</w:t>
            </w:r>
          </w:p>
        </w:tc>
        <w:tc>
          <w:tcPr>
            <w:tcW w:w="7366" w:type="dxa"/>
            <w:shd w:val="clear" w:color="auto" w:fill="D9D9D9"/>
          </w:tcPr>
          <w:p w14:paraId="5F9EEDE4" w14:textId="77777777" w:rsidR="00F8307F" w:rsidRPr="00157112" w:rsidRDefault="00F8307F" w:rsidP="00157112">
            <w:pPr>
              <w:spacing w:after="0" w:line="240" w:lineRule="auto"/>
              <w:jc w:val="center"/>
              <w:rPr>
                <w:rFonts w:ascii="Times New Roman" w:eastAsia="Times New Roman" w:hAnsi="Times New Roman" w:cs="Times New Roman"/>
                <w:b/>
                <w:bCs/>
                <w:sz w:val="24"/>
                <w:szCs w:val="24"/>
                <w:lang w:eastAsia="ro-RO"/>
              </w:rPr>
            </w:pPr>
            <w:r w:rsidRPr="00157112">
              <w:rPr>
                <w:rFonts w:ascii="Times New Roman" w:eastAsia="Times New Roman" w:hAnsi="Times New Roman" w:cs="Times New Roman"/>
                <w:b/>
                <w:bCs/>
                <w:sz w:val="24"/>
                <w:szCs w:val="24"/>
                <w:lang w:eastAsia="ro-RO"/>
              </w:rPr>
              <w:t>Pași pentru susținerea protocolului</w:t>
            </w:r>
          </w:p>
        </w:tc>
      </w:tr>
      <w:tr w:rsidR="00F8307F" w:rsidRPr="00157112" w14:paraId="01B30D18" w14:textId="77777777" w:rsidTr="008E7160">
        <w:tc>
          <w:tcPr>
            <w:tcW w:w="1980" w:type="dxa"/>
            <w:shd w:val="clear" w:color="auto" w:fill="auto"/>
          </w:tcPr>
          <w:p w14:paraId="3212751B"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1. Protocol pentru cantine:</w:t>
            </w:r>
          </w:p>
          <w:p w14:paraId="09234A7A" w14:textId="77777777" w:rsidR="00F8307F" w:rsidRPr="00157112" w:rsidRDefault="00F8307F" w:rsidP="00157112">
            <w:pPr>
              <w:spacing w:after="0" w:line="240" w:lineRule="auto"/>
              <w:jc w:val="both"/>
              <w:rPr>
                <w:rFonts w:ascii="Times New Roman" w:eastAsia="Times New Roman" w:hAnsi="Times New Roman" w:cs="Times New Roman"/>
                <w:sz w:val="24"/>
                <w:szCs w:val="24"/>
                <w:lang w:eastAsia="ro-RO"/>
              </w:rPr>
            </w:pPr>
          </w:p>
        </w:tc>
        <w:tc>
          <w:tcPr>
            <w:tcW w:w="7366" w:type="dxa"/>
            <w:shd w:val="clear" w:color="auto" w:fill="auto"/>
          </w:tcPr>
          <w:p w14:paraId="29ECF09B"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 în cazul în care este asigurată masa la cantină (sau în sala de mese), organizarea accesului și intervalelor de servire va fi realizată astfel încât să se evite aglomerările;</w:t>
            </w:r>
          </w:p>
          <w:p w14:paraId="01D72C5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b) respectarea măsurilor de distanțare de 1,5 m atât la servirea mesei, cât și pentru intervalele de circulație, de distribuire a alimentelor etc.;</w:t>
            </w:r>
          </w:p>
          <w:p w14:paraId="36CC209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c) gestionarea echipamentelor colective va fi adaptată, astfel încât contactele să fie limitate</w:t>
            </w:r>
            <w:r w:rsidRPr="00157112">
              <w:rPr>
                <w:rFonts w:ascii="Times New Roman" w:hAnsi="Times New Roman" w:cs="Times New Roman"/>
                <w:bCs/>
                <w:strike/>
                <w:sz w:val="24"/>
                <w:szCs w:val="24"/>
              </w:rPr>
              <w:t>;</w:t>
            </w:r>
          </w:p>
          <w:p w14:paraId="500B937B"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lastRenderedPageBreak/>
              <w:t>d) înainte și după fiecare masă elevii se vor spăla pe mâini și vor folosi substanțe dezinfectante;</w:t>
            </w:r>
          </w:p>
          <w:p w14:paraId="6725B6DD"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e) masca va fi scoasă doar în momentul în care elevii se vor așeza la masă;</w:t>
            </w:r>
          </w:p>
          <w:p w14:paraId="2CE52CA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f) în cazul în care elevii sunt supravegheați în timpul mesei, membrii personalului vor purta măști și se vor spăla pe mâini după fiecare contact;</w:t>
            </w:r>
          </w:p>
          <w:p w14:paraId="6EEFD45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g) sala de mese va fi aerisită în permanență</w:t>
            </w:r>
            <w:r w:rsidRPr="00157112">
              <w:rPr>
                <w:rFonts w:ascii="Times New Roman" w:hAnsi="Times New Roman" w:cs="Times New Roman"/>
                <w:bCs/>
                <w:strike/>
                <w:sz w:val="24"/>
                <w:szCs w:val="24"/>
              </w:rPr>
              <w:t>;</w:t>
            </w:r>
            <w:r w:rsidRPr="00157112">
              <w:rPr>
                <w:rFonts w:ascii="Times New Roman" w:hAnsi="Times New Roman" w:cs="Times New Roman"/>
                <w:bCs/>
                <w:sz w:val="24"/>
                <w:szCs w:val="24"/>
              </w:rPr>
              <w:t xml:space="preserve"> se vor realiza cu strictețe curățenia și dezinfecția sălilor de mese, conform planului de curățenie și dezinfecție la nivelul unității.</w:t>
            </w:r>
          </w:p>
        </w:tc>
      </w:tr>
      <w:tr w:rsidR="00F8307F" w:rsidRPr="00157112" w14:paraId="3DC8D6B2" w14:textId="77777777" w:rsidTr="008E7160">
        <w:tc>
          <w:tcPr>
            <w:tcW w:w="1980" w:type="dxa"/>
            <w:shd w:val="clear" w:color="auto" w:fill="auto"/>
          </w:tcPr>
          <w:p w14:paraId="4D09F768"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lastRenderedPageBreak/>
              <w:t>2. Protocol pentru internate școlare:</w:t>
            </w:r>
          </w:p>
          <w:p w14:paraId="126538A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7366" w:type="dxa"/>
            <w:shd w:val="clear" w:color="auto" w:fill="auto"/>
          </w:tcPr>
          <w:p w14:paraId="503A864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trike/>
                <w:sz w:val="24"/>
                <w:szCs w:val="24"/>
              </w:rPr>
            </w:pPr>
            <w:r w:rsidRPr="00157112">
              <w:rPr>
                <w:rFonts w:ascii="Times New Roman" w:hAnsi="Times New Roman" w:cs="Times New Roman"/>
                <w:bCs/>
                <w:sz w:val="24"/>
                <w:szCs w:val="24"/>
              </w:rPr>
              <w:t xml:space="preserve">a) înainte de redeschiderea internatului se vor efectua curățenia și dezinfecția tuturor spațiilor comune și de cazare; </w:t>
            </w:r>
          </w:p>
          <w:p w14:paraId="703D389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b) vor fi stabilite modalitățile de ocupare a internatului, urmărindu-se respectarea distanțării fizice de cel puțin 1 m între paturi;</w:t>
            </w:r>
          </w:p>
          <w:p w14:paraId="77AFDB0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c) vor fi organizate zilnic curățenia și dezinfecția spațiilor colective; elevilor cazați în internat li se va recomanda să păstreze curățenia, să dezinfecteze și să aerisească în mod regulat camerele;</w:t>
            </w:r>
          </w:p>
          <w:p w14:paraId="307393E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d) vor fi atribuite camere individuale sau, dacă acest lucru nu este posibil, camerele vor fi ocupate de elevi din aceeași grupă pentru a limita interacțiunea elevilor din grupe diferite; elevilor li se va recomanda să evite pe cât posibil spațiile comune, iar activitățile să se desfășoare în camera proprie;</w:t>
            </w:r>
          </w:p>
          <w:p w14:paraId="5CFE13C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f) va fi asigurată o echipare optimă a grupurilor sanitare, în special cu săpun lichid și substanțe dezinfectante;</w:t>
            </w:r>
          </w:p>
          <w:p w14:paraId="1A4AAE9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g) portul măștii </w:t>
            </w:r>
            <w:r w:rsidRPr="00157112">
              <w:rPr>
                <w:rFonts w:ascii="Times New Roman" w:hAnsi="Times New Roman" w:cs="Times New Roman"/>
                <w:sz w:val="24"/>
                <w:szCs w:val="24"/>
                <w:shd w:val="clear" w:color="auto" w:fill="FFFFFF"/>
              </w:rPr>
              <w:t>și păstrarea distanței fizice de 1m sunt</w:t>
            </w:r>
            <w:r w:rsidRPr="00157112">
              <w:rPr>
                <w:rFonts w:ascii="Times New Roman" w:hAnsi="Times New Roman" w:cs="Times New Roman"/>
                <w:bCs/>
                <w:sz w:val="24"/>
                <w:szCs w:val="24"/>
              </w:rPr>
              <w:t xml:space="preserve"> obligatorii în spațiile comune;</w:t>
            </w:r>
          </w:p>
          <w:p w14:paraId="3E1887C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h) elevii vor fi instruiți în permanență cu privire la respectarea măsurilor de protecție individuală; vor fi limitate deplasările în cadrul internatului și vor fi evitate aglomerările;</w:t>
            </w:r>
          </w:p>
          <w:p w14:paraId="4E1DF4F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i) personalul care se ocupă de supraveghere va fi instruit cu privire la regulile specifice de funcționare a internatului în perioada respectivă;</w:t>
            </w:r>
          </w:p>
          <w:p w14:paraId="6E4ADA5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j) în situația apariției unui caz suspect sau confirmat cu SARS-CoV-2 se va activa protocolul de izolare și se va anunța direcția de sănătate publică sau se va apela serviciul de urgență 112.</w:t>
            </w:r>
          </w:p>
          <w:p w14:paraId="48A6B05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k) beneficiază de prioritate la cazarea în cămine studenții care sunt vaccinați cu schemă completă de vaccinare și pentru care au trecut 10 zile de la finalizarea schemei complete de vaccinare precum și  cei care </w:t>
            </w:r>
            <w:r w:rsidRPr="00157112">
              <w:rPr>
                <w:rFonts w:ascii="Times New Roman" w:hAnsi="Times New Roman" w:cs="Times New Roman"/>
                <w:sz w:val="24"/>
                <w:szCs w:val="24"/>
              </w:rPr>
              <w:t xml:space="preserve">au fost confirmați pozitiv pentru infecția cu virusul SARS-CoV-2 în ultimele 180 de zile dar pentru care au trecut mai mult de 14 zile de la data testului pozitiv. Dovada vaccinării sau vindecării se face pe baza certificatului digital al UE pentru COVID. </w:t>
            </w:r>
          </w:p>
        </w:tc>
      </w:tr>
      <w:tr w:rsidR="00F8307F" w:rsidRPr="00157112" w14:paraId="7E3EB5D3" w14:textId="77777777" w:rsidTr="008E7160">
        <w:tc>
          <w:tcPr>
            <w:tcW w:w="1980" w:type="dxa"/>
            <w:shd w:val="clear" w:color="auto" w:fill="auto"/>
          </w:tcPr>
          <w:p w14:paraId="5CE14E9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3. Protocol pentru transport:</w:t>
            </w:r>
          </w:p>
          <w:p w14:paraId="4A91E91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7366" w:type="dxa"/>
            <w:shd w:val="clear" w:color="auto" w:fill="auto"/>
          </w:tcPr>
          <w:p w14:paraId="5AA76A6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 pentru transportul școlar dedicat, conducerea școlii și reprezentații autorităților administrației publice locale vor colabora în vederea susținerii și monitorizării modului în care se desfășoară transportul cu microbuze și autobuze școlare, în condiții de siguranță epidemiologică (aerisire, igienizare, dezinfectare și nebulizare după fiecare cursă);</w:t>
            </w:r>
          </w:p>
          <w:p w14:paraId="63A9A57E"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b) pe perioada transportului public la și de la unitatea de învățământ elevii </w:t>
            </w:r>
            <w:r w:rsidRPr="00157112">
              <w:rPr>
                <w:rFonts w:ascii="Times New Roman" w:hAnsi="Times New Roman" w:cs="Times New Roman"/>
                <w:bCs/>
                <w:sz w:val="24"/>
                <w:szCs w:val="24"/>
              </w:rPr>
              <w:lastRenderedPageBreak/>
              <w:t>vor respecta măsurile generale de conduită prevăzute de normele aprobate pentru transportul în comun, în special asigurarea distanței fizice și purtarea măștii.</w:t>
            </w:r>
          </w:p>
        </w:tc>
      </w:tr>
      <w:tr w:rsidR="00F8307F" w:rsidRPr="00157112" w14:paraId="10D80AC5" w14:textId="77777777" w:rsidTr="008E7160">
        <w:tc>
          <w:tcPr>
            <w:tcW w:w="1980" w:type="dxa"/>
            <w:shd w:val="clear" w:color="auto" w:fill="auto"/>
          </w:tcPr>
          <w:p w14:paraId="46D264CD" w14:textId="77777777" w:rsidR="00F8307F" w:rsidRPr="00157112" w:rsidRDefault="00F8307F" w:rsidP="00157112">
            <w:pPr>
              <w:autoSpaceDE w:val="0"/>
              <w:autoSpaceDN w:val="0"/>
              <w:adjustRightInd w:val="0"/>
              <w:spacing w:after="0" w:line="240" w:lineRule="auto"/>
              <w:rPr>
                <w:rFonts w:ascii="Times New Roman" w:hAnsi="Times New Roman" w:cs="Times New Roman"/>
                <w:bCs/>
                <w:sz w:val="24"/>
                <w:szCs w:val="24"/>
              </w:rPr>
            </w:pPr>
            <w:r w:rsidRPr="00157112">
              <w:rPr>
                <w:rFonts w:ascii="Times New Roman" w:hAnsi="Times New Roman" w:cs="Times New Roman"/>
                <w:bCs/>
                <w:sz w:val="24"/>
                <w:szCs w:val="24"/>
              </w:rPr>
              <w:lastRenderedPageBreak/>
              <w:t>4.Protocol de izolare a copiilor cu simptome specifice COVID-19:</w:t>
            </w:r>
          </w:p>
          <w:p w14:paraId="1071DDC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7366" w:type="dxa"/>
            <w:shd w:val="clear" w:color="auto" w:fill="auto"/>
          </w:tcPr>
          <w:p w14:paraId="7B55AB79"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Se aplică în cazul în care elevii prezintă în timpul orelor de curs simptomatologie specifică COVID-19 (febră, tuse, dificultăți respiratorii, diaree, vărsături, mialgii, stare generală modificată) și constă în:</w:t>
            </w:r>
          </w:p>
          <w:p w14:paraId="20A04A27"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 anunțarea imediată a părinților/reprezentanților legali și, după caz, a personalului cabinetului medical școlar;</w:t>
            </w:r>
          </w:p>
          <w:p w14:paraId="4049841F"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b) izolarea imediată a elevului. Elevul va purta mască, va fi separat de restul grupei/clasei și va fi supravegheat până când va fi preluat și va părăsi unitatea de învățământ însoțit. Măsurile de protecție individuală vor fi respectate cu strictețe;</w:t>
            </w:r>
          </w:p>
          <w:p w14:paraId="5F5E7DD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c) dacă pe perioada izolării elevul care a prezentat simptome folosește grupul sanitar, acesta trebuie curățat și dezinfectat, folosind produse de curățenie și dezinfecție avizate, înainte de a fi folosit de o altă persoană;</w:t>
            </w:r>
          </w:p>
          <w:p w14:paraId="470D8BA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d) nu se va transporta elevul până la sosirea părinților/ reprezentanților legali la medicul de familie sau unități sanitare decât în situația în care simptomele/semnele sunt severe, caz în care se va apela serviciul de urgență 112;</w:t>
            </w:r>
          </w:p>
          <w:p w14:paraId="6DB244A6"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e) persoana care îngrijește elevul izolat trebuie să poarte mască și se va spăla bine pe mâini timp de minimum 20 de secunde;</w:t>
            </w:r>
          </w:p>
          <w:p w14:paraId="6B00981A"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f) igienizarea încăperii în care a fost izolat elevul suspect de infecție cu virusul SARS-CoV-2 se face cu substanțe dezinfectante avizate, pentru a reduce riscul de a transmite infecția la alte persoane;</w:t>
            </w:r>
          </w:p>
        </w:tc>
      </w:tr>
      <w:tr w:rsidR="00F8307F" w:rsidRPr="00157112" w14:paraId="70C3ADC1" w14:textId="77777777" w:rsidTr="008E7160">
        <w:tc>
          <w:tcPr>
            <w:tcW w:w="1980" w:type="dxa"/>
            <w:shd w:val="clear" w:color="auto" w:fill="auto"/>
          </w:tcPr>
          <w:p w14:paraId="4B21DBA4"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Alte dispoziții:</w:t>
            </w:r>
          </w:p>
          <w:p w14:paraId="6CF405A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p>
        </w:tc>
        <w:tc>
          <w:tcPr>
            <w:tcW w:w="7366" w:type="dxa"/>
            <w:shd w:val="clear" w:color="auto" w:fill="auto"/>
          </w:tcPr>
          <w:p w14:paraId="6888F6A2"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-în cazul în care preșcolarii sau elevii prezintă în timpul orelor de curs stare febrilă sau altă simptomatologie specifică infectării cu SARS-CoV-2, se aplică protocolul de izolare. În cazul în care există un consimțământ informat și semnat al părintelui/tutorelui legal cu privire la acordul de recoltare a probelor de exsudat nazofaringian în vederea testării preșcolarilor sau elevilor simptomatici, aceștia vor putea fi testați, într-o primă fază, cu teste antigen rapide, în cadrul cabinetelor medicale. </w:t>
            </w:r>
          </w:p>
          <w:p w14:paraId="696A9C83"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Elevul care a împlinit vârsta de 18 ani va semna consimțământul personal. </w:t>
            </w:r>
          </w:p>
          <w:p w14:paraId="3A032A80"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Toate testele rapide efectuate în cabinetul medical școlar de la nivelul unității de învățământ vor fi raportate către direcția de sănătate publică județeană, în maximum 24 de ore. </w:t>
            </w:r>
          </w:p>
          <w:p w14:paraId="26825355" w14:textId="77777777" w:rsidR="00F8307F" w:rsidRPr="00157112" w:rsidRDefault="00F8307F" w:rsidP="00157112">
            <w:pPr>
              <w:autoSpaceDE w:val="0"/>
              <w:autoSpaceDN w:val="0"/>
              <w:adjustRightInd w:val="0"/>
              <w:spacing w:after="0" w:line="240" w:lineRule="auto"/>
              <w:jc w:val="both"/>
              <w:rPr>
                <w:rFonts w:ascii="Times New Roman" w:hAnsi="Times New Roman" w:cs="Times New Roman"/>
                <w:bCs/>
                <w:sz w:val="24"/>
                <w:szCs w:val="24"/>
              </w:rPr>
            </w:pPr>
            <w:r w:rsidRPr="00157112">
              <w:rPr>
                <w:rFonts w:ascii="Times New Roman" w:hAnsi="Times New Roman" w:cs="Times New Roman"/>
                <w:bCs/>
                <w:sz w:val="24"/>
                <w:szCs w:val="24"/>
              </w:rPr>
              <w:t xml:space="preserve">Dacă părintele/tutorele legal </w:t>
            </w:r>
            <w:r w:rsidRPr="00157112">
              <w:rPr>
                <w:rFonts w:ascii="Times New Roman" w:hAnsi="Times New Roman" w:cs="Times New Roman"/>
                <w:sz w:val="24"/>
                <w:szCs w:val="24"/>
              </w:rPr>
              <w:t>nu își exprimă acordul pentru testare</w:t>
            </w:r>
            <w:r w:rsidRPr="00157112">
              <w:rPr>
                <w:rFonts w:ascii="Times New Roman" w:hAnsi="Times New Roman" w:cs="Times New Roman"/>
                <w:bCs/>
                <w:sz w:val="24"/>
                <w:szCs w:val="24"/>
              </w:rPr>
              <w:t>, în cazul existenței unor simptome specifice, precum și în cazul în care nu există cabinet medical în unitatea școlară, acesta va lua legătura cu medicul de familie în vederea stabilirii pașilor următori; revenirea în colectivitate în aceste cazuri se va face după un repaus de 14 zile.</w:t>
            </w:r>
          </w:p>
        </w:tc>
      </w:tr>
    </w:tbl>
    <w:p w14:paraId="1DEDC910" w14:textId="77777777" w:rsidR="00F8307F" w:rsidRPr="00157112" w:rsidRDefault="00F8307F" w:rsidP="00157112">
      <w:pPr>
        <w:spacing w:after="0" w:line="240" w:lineRule="auto"/>
        <w:jc w:val="both"/>
        <w:rPr>
          <w:rFonts w:ascii="Times New Roman" w:eastAsia="Times New Roman" w:hAnsi="Times New Roman" w:cs="Times New Roman"/>
          <w:sz w:val="24"/>
          <w:szCs w:val="24"/>
          <w:lang w:eastAsia="ro-RO"/>
        </w:rPr>
      </w:pPr>
    </w:p>
    <w:p w14:paraId="17E64D1B" w14:textId="77777777" w:rsidR="003A4A84" w:rsidRDefault="003A4A84">
      <w:pPr>
        <w:rPr>
          <w:rFonts w:ascii="Times New Roman" w:hAnsi="Times New Roman" w:cs="Times New Roman"/>
          <w:sz w:val="24"/>
          <w:szCs w:val="24"/>
        </w:rPr>
      </w:pPr>
      <w:r>
        <w:rPr>
          <w:rFonts w:ascii="Times New Roman" w:hAnsi="Times New Roman" w:cs="Times New Roman"/>
          <w:sz w:val="24"/>
          <w:szCs w:val="24"/>
        </w:rPr>
        <w:br w:type="page"/>
      </w:r>
    </w:p>
    <w:p w14:paraId="4B0B7DD4" w14:textId="43E734ED" w:rsidR="00F8307F" w:rsidRPr="008A49D3" w:rsidRDefault="00442D91" w:rsidP="008C1654">
      <w:pPr>
        <w:spacing w:after="0" w:line="240" w:lineRule="auto"/>
        <w:ind w:firstLine="708"/>
        <w:jc w:val="both"/>
        <w:rPr>
          <w:rFonts w:ascii="Times New Roman" w:hAnsi="Times New Roman" w:cs="Times New Roman"/>
          <w:b/>
          <w:bCs/>
          <w:sz w:val="24"/>
          <w:szCs w:val="24"/>
        </w:rPr>
      </w:pPr>
      <w:r w:rsidRPr="008A49D3">
        <w:rPr>
          <w:rFonts w:ascii="Times New Roman" w:hAnsi="Times New Roman" w:cs="Times New Roman"/>
          <w:b/>
          <w:bCs/>
          <w:sz w:val="24"/>
          <w:szCs w:val="24"/>
        </w:rPr>
        <w:lastRenderedPageBreak/>
        <w:t>În semestrul I al anului școlar 2021-2022 s-au derulat trei inspecții tematice</w:t>
      </w:r>
      <w:r w:rsidR="00977B0A" w:rsidRPr="008A49D3">
        <w:rPr>
          <w:rFonts w:ascii="Times New Roman" w:hAnsi="Times New Roman" w:cs="Times New Roman"/>
          <w:b/>
          <w:bCs/>
          <w:sz w:val="24"/>
          <w:szCs w:val="24"/>
        </w:rPr>
        <w:t>.</w:t>
      </w:r>
    </w:p>
    <w:p w14:paraId="44F1EDB0" w14:textId="103856D3" w:rsidR="00442D91" w:rsidRPr="008A49D3" w:rsidRDefault="00442D91" w:rsidP="00157112">
      <w:pPr>
        <w:spacing w:after="0" w:line="240" w:lineRule="auto"/>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508"/>
        <w:gridCol w:w="1836"/>
      </w:tblGrid>
      <w:tr w:rsidR="00442D91" w:rsidRPr="00157112" w14:paraId="32A614C0" w14:textId="77777777" w:rsidTr="008C1654">
        <w:tc>
          <w:tcPr>
            <w:tcW w:w="7508" w:type="dxa"/>
            <w:shd w:val="clear" w:color="auto" w:fill="BDD6EE" w:themeFill="accent5" w:themeFillTint="66"/>
          </w:tcPr>
          <w:p w14:paraId="630B9D80" w14:textId="4E146089"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b/>
                <w:sz w:val="24"/>
                <w:szCs w:val="24"/>
              </w:rPr>
              <w:t>TEMATICA ACTIVITĂȚII</w:t>
            </w:r>
          </w:p>
        </w:tc>
        <w:tc>
          <w:tcPr>
            <w:tcW w:w="1836" w:type="dxa"/>
            <w:shd w:val="clear" w:color="auto" w:fill="BDD6EE" w:themeFill="accent5" w:themeFillTint="66"/>
          </w:tcPr>
          <w:p w14:paraId="49023208" w14:textId="76EA3A4D" w:rsidR="00442D91" w:rsidRPr="00157112" w:rsidRDefault="00442D91" w:rsidP="00157112">
            <w:pPr>
              <w:tabs>
                <w:tab w:val="left" w:pos="176"/>
              </w:tabs>
              <w:jc w:val="center"/>
              <w:rPr>
                <w:rFonts w:ascii="Times New Roman" w:hAnsi="Times New Roman" w:cs="Times New Roman"/>
                <w:b/>
                <w:sz w:val="24"/>
                <w:szCs w:val="24"/>
              </w:rPr>
            </w:pPr>
            <w:r w:rsidRPr="00157112">
              <w:rPr>
                <w:rFonts w:ascii="Times New Roman" w:hAnsi="Times New Roman" w:cs="Times New Roman"/>
                <w:b/>
                <w:sz w:val="24"/>
                <w:szCs w:val="24"/>
              </w:rPr>
              <w:t>PERIOADA</w:t>
            </w:r>
          </w:p>
          <w:p w14:paraId="4FA61CA7" w14:textId="77777777" w:rsidR="00442D91" w:rsidRPr="00157112" w:rsidRDefault="00442D91" w:rsidP="00157112">
            <w:pPr>
              <w:tabs>
                <w:tab w:val="left" w:pos="176"/>
              </w:tabs>
              <w:jc w:val="center"/>
              <w:rPr>
                <w:rFonts w:ascii="Times New Roman" w:hAnsi="Times New Roman" w:cs="Times New Roman"/>
                <w:sz w:val="24"/>
                <w:szCs w:val="24"/>
              </w:rPr>
            </w:pPr>
          </w:p>
        </w:tc>
      </w:tr>
      <w:tr w:rsidR="00683AF0" w:rsidRPr="00157112" w14:paraId="437C6E20" w14:textId="77777777" w:rsidTr="008C1654">
        <w:tc>
          <w:tcPr>
            <w:tcW w:w="7508" w:type="dxa"/>
          </w:tcPr>
          <w:p w14:paraId="10F1144D" w14:textId="621AE435" w:rsidR="00683AF0" w:rsidRPr="00157112" w:rsidRDefault="00683AF0" w:rsidP="00157112">
            <w:pPr>
              <w:jc w:val="both"/>
              <w:rPr>
                <w:rFonts w:ascii="Times New Roman" w:hAnsi="Times New Roman" w:cs="Times New Roman"/>
                <w:bCs/>
                <w:sz w:val="24"/>
                <w:szCs w:val="24"/>
              </w:rPr>
            </w:pPr>
            <w:r w:rsidRPr="00157112">
              <w:rPr>
                <w:rFonts w:ascii="Times New Roman" w:eastAsia="Calibri" w:hAnsi="Times New Roman" w:cs="Times New Roman"/>
                <w:bCs/>
                <w:sz w:val="24"/>
                <w:szCs w:val="24"/>
              </w:rPr>
              <w:t>Pregătirea unităților de învățământ preuniversitar din județul Buzău pentru începutul anului școlar 2021-2022</w:t>
            </w:r>
          </w:p>
        </w:tc>
        <w:tc>
          <w:tcPr>
            <w:tcW w:w="1836" w:type="dxa"/>
          </w:tcPr>
          <w:p w14:paraId="2DA56013" w14:textId="62B42B31" w:rsidR="00683AF0" w:rsidRPr="00157112" w:rsidRDefault="00683AF0" w:rsidP="008C1654">
            <w:pPr>
              <w:tabs>
                <w:tab w:val="left" w:pos="176"/>
              </w:tabs>
              <w:rPr>
                <w:rFonts w:ascii="Times New Roman" w:hAnsi="Times New Roman" w:cs="Times New Roman"/>
                <w:bCs/>
                <w:sz w:val="24"/>
                <w:szCs w:val="24"/>
              </w:rPr>
            </w:pPr>
            <w:r w:rsidRPr="00157112">
              <w:rPr>
                <w:rFonts w:ascii="Times New Roman" w:eastAsia="Times New Roman" w:hAnsi="Times New Roman" w:cs="Times New Roman"/>
                <w:bCs/>
                <w:color w:val="000000"/>
                <w:sz w:val="24"/>
                <w:szCs w:val="24"/>
              </w:rPr>
              <w:t>02 - 10.09.2021</w:t>
            </w:r>
          </w:p>
          <w:p w14:paraId="0BA491DC" w14:textId="77777777" w:rsidR="00683AF0" w:rsidRPr="00157112" w:rsidRDefault="00683AF0" w:rsidP="008C1654">
            <w:pPr>
              <w:tabs>
                <w:tab w:val="left" w:pos="176"/>
              </w:tabs>
              <w:rPr>
                <w:rFonts w:ascii="Times New Roman" w:hAnsi="Times New Roman" w:cs="Times New Roman"/>
                <w:bCs/>
                <w:sz w:val="24"/>
                <w:szCs w:val="24"/>
              </w:rPr>
            </w:pPr>
          </w:p>
        </w:tc>
      </w:tr>
      <w:tr w:rsidR="00442D91" w:rsidRPr="00157112" w14:paraId="756A5536" w14:textId="77777777" w:rsidTr="008C1654">
        <w:tc>
          <w:tcPr>
            <w:tcW w:w="7508" w:type="dxa"/>
          </w:tcPr>
          <w:p w14:paraId="4726987F" w14:textId="7F6593F6" w:rsidR="00442D91" w:rsidRPr="00157112" w:rsidRDefault="00683AF0" w:rsidP="00157112">
            <w:pPr>
              <w:autoSpaceDE w:val="0"/>
              <w:autoSpaceDN w:val="0"/>
              <w:adjustRightInd w:val="0"/>
              <w:jc w:val="both"/>
              <w:rPr>
                <w:rFonts w:ascii="Times New Roman" w:eastAsia="Times New Roman" w:hAnsi="Times New Roman" w:cs="Times New Roman"/>
                <w:bCs/>
                <w:color w:val="000000"/>
                <w:sz w:val="24"/>
                <w:szCs w:val="24"/>
              </w:rPr>
            </w:pPr>
            <w:r w:rsidRPr="00157112">
              <w:rPr>
                <w:rFonts w:ascii="Times New Roman" w:hAnsi="Times New Roman" w:cs="Times New Roman"/>
                <w:bCs/>
                <w:sz w:val="24"/>
                <w:szCs w:val="24"/>
              </w:rPr>
              <w:t>Monitorizarea managementului unităților de învățământ prin a</w:t>
            </w:r>
            <w:r w:rsidRPr="00157112">
              <w:rPr>
                <w:rFonts w:ascii="Times New Roman" w:eastAsia="Times New Roman" w:hAnsi="Times New Roman" w:cs="Times New Roman"/>
                <w:bCs/>
                <w:color w:val="000000"/>
                <w:sz w:val="24"/>
                <w:szCs w:val="24"/>
              </w:rPr>
              <w:t xml:space="preserve">plicarea O.M.E./O.M.S. </w:t>
            </w:r>
            <w:r w:rsidRPr="00157112">
              <w:rPr>
                <w:rFonts w:ascii="Times New Roman" w:hAnsi="Times New Roman" w:cs="Times New Roman"/>
                <w:bCs/>
                <w:sz w:val="24"/>
                <w:szCs w:val="24"/>
              </w:rPr>
              <w:t xml:space="preserve">Nr. 5.338/1.082 din 1 octombrie 2021, a Ordinului pentru aprobarea măsurilor de organizare a activității în cadrul unităților/instituțiilor de învățământ în condiții de siguranță epidemiologică pentru prevenirea îmbolnăvirilor cu virusul SARS-CoV-2 </w:t>
            </w:r>
            <w:r w:rsidRPr="00157112">
              <w:rPr>
                <w:rFonts w:ascii="Times New Roman" w:eastAsia="Times New Roman" w:hAnsi="Times New Roman" w:cs="Times New Roman"/>
                <w:bCs/>
                <w:color w:val="000000"/>
                <w:sz w:val="24"/>
                <w:szCs w:val="24"/>
              </w:rPr>
              <w:t xml:space="preserve"> </w:t>
            </w:r>
          </w:p>
        </w:tc>
        <w:tc>
          <w:tcPr>
            <w:tcW w:w="1836" w:type="dxa"/>
          </w:tcPr>
          <w:p w14:paraId="2EB51EC6" w14:textId="4F32E089" w:rsidR="00442D91" w:rsidRPr="00157112" w:rsidRDefault="00683AF0" w:rsidP="008C1654">
            <w:pPr>
              <w:rPr>
                <w:rFonts w:ascii="Times New Roman" w:hAnsi="Times New Roman" w:cs="Times New Roman"/>
                <w:bCs/>
                <w:sz w:val="24"/>
                <w:szCs w:val="24"/>
              </w:rPr>
            </w:pPr>
            <w:r w:rsidRPr="00157112">
              <w:rPr>
                <w:rFonts w:ascii="Times New Roman" w:hAnsi="Times New Roman" w:cs="Times New Roman"/>
                <w:bCs/>
                <w:sz w:val="24"/>
                <w:szCs w:val="24"/>
              </w:rPr>
              <w:t>04 – 15.10.2021</w:t>
            </w:r>
            <w:r w:rsidRPr="00157112">
              <w:rPr>
                <w:rFonts w:ascii="Times New Roman" w:eastAsia="Times New Roman" w:hAnsi="Times New Roman" w:cs="Times New Roman"/>
                <w:bCs/>
                <w:color w:val="000000"/>
                <w:sz w:val="24"/>
                <w:szCs w:val="24"/>
              </w:rPr>
              <w:t xml:space="preserve">  </w:t>
            </w:r>
          </w:p>
        </w:tc>
      </w:tr>
      <w:tr w:rsidR="00442D91" w:rsidRPr="00157112" w14:paraId="792BF29A" w14:textId="77777777" w:rsidTr="008C1654">
        <w:tc>
          <w:tcPr>
            <w:tcW w:w="7508" w:type="dxa"/>
          </w:tcPr>
          <w:p w14:paraId="35F8ADE3" w14:textId="34E9E000" w:rsidR="00442D91" w:rsidRPr="008C1654" w:rsidRDefault="00520B5A" w:rsidP="00157112">
            <w:pPr>
              <w:jc w:val="both"/>
              <w:rPr>
                <w:rFonts w:ascii="Times New Roman" w:hAnsi="Times New Roman" w:cs="Times New Roman"/>
                <w:sz w:val="24"/>
                <w:szCs w:val="24"/>
                <w:shd w:val="clear" w:color="auto" w:fill="FFFFFF"/>
              </w:rPr>
            </w:pPr>
            <w:r w:rsidRPr="00157112">
              <w:rPr>
                <w:rFonts w:ascii="Times New Roman" w:hAnsi="Times New Roman" w:cs="Times New Roman"/>
                <w:sz w:val="24"/>
                <w:szCs w:val="24"/>
              </w:rPr>
              <w:t xml:space="preserve">Monitorizarea managementului instituțional din unitățile de învățământ din Județul Buzău, precum și a calității procesului instructiv-educativ în contextul respectării prevederilor Ordinului nr. </w:t>
            </w:r>
            <w:hyperlink r:id="rId8" w:history="1">
              <w:r w:rsidRPr="00157112">
                <w:rPr>
                  <w:rStyle w:val="Strong"/>
                  <w:rFonts w:ascii="Times New Roman" w:hAnsi="Times New Roman" w:cs="Times New Roman"/>
                  <w:b w:val="0"/>
                  <w:bCs w:val="0"/>
                  <w:sz w:val="24"/>
                  <w:szCs w:val="24"/>
                  <w:shd w:val="clear" w:color="auto" w:fill="FFFFFF"/>
                </w:rPr>
                <w:t>5.558/ 05.11.2021</w:t>
              </w:r>
            </w:hyperlink>
            <w:r w:rsidRPr="00157112">
              <w:rPr>
                <w:rFonts w:ascii="Times New Roman" w:hAnsi="Times New Roman" w:cs="Times New Roman"/>
                <w:sz w:val="24"/>
                <w:szCs w:val="24"/>
                <w:shd w:val="clear" w:color="auto" w:fill="FFFFFF"/>
              </w:rPr>
              <w:t> privind modificarea și completarea Ordinului ministrului educației și al ministrului sănătății, interimar, nr. 5.338/2.015/2021 pentru aprobarea măsurilor de organizare a activității în cadrul unităților/instituțiilor de învățământ în condiții de siguranță epidemiologică pentru prevenirea îmbolnăvirilor cu virusul SARS-CoV-2 </w:t>
            </w:r>
            <w:r w:rsidRPr="00157112">
              <w:rPr>
                <w:rFonts w:ascii="Times New Roman" w:hAnsi="Times New Roman" w:cs="Times New Roman"/>
                <w:b/>
                <w:bCs/>
                <w:sz w:val="24"/>
                <w:szCs w:val="24"/>
                <w:shd w:val="clear" w:color="auto" w:fill="FFFFFF"/>
              </w:rPr>
              <w:t>(</w:t>
            </w:r>
            <w:r w:rsidRPr="00157112">
              <w:rPr>
                <w:rStyle w:val="Strong"/>
                <w:rFonts w:ascii="Times New Roman" w:hAnsi="Times New Roman" w:cs="Times New Roman"/>
                <w:b w:val="0"/>
                <w:bCs w:val="0"/>
                <w:sz w:val="24"/>
                <w:szCs w:val="24"/>
                <w:shd w:val="clear" w:color="auto" w:fill="FFFFFF"/>
              </w:rPr>
              <w:t>ordin comun cu Ministerul Sănătății: nr. 2.389/05.11.2021</w:t>
            </w:r>
            <w:r w:rsidRPr="00157112">
              <w:rPr>
                <w:rFonts w:ascii="Times New Roman" w:hAnsi="Times New Roman" w:cs="Times New Roman"/>
                <w:b/>
                <w:bCs/>
                <w:sz w:val="24"/>
                <w:szCs w:val="24"/>
                <w:shd w:val="clear" w:color="auto" w:fill="FFFFFF"/>
              </w:rPr>
              <w:t>)</w:t>
            </w:r>
          </w:p>
        </w:tc>
        <w:tc>
          <w:tcPr>
            <w:tcW w:w="1836" w:type="dxa"/>
          </w:tcPr>
          <w:p w14:paraId="2033AACB" w14:textId="3C2CC5C9" w:rsidR="00442D91" w:rsidRPr="00157112" w:rsidRDefault="00520B5A" w:rsidP="008C1654">
            <w:pPr>
              <w:rPr>
                <w:rFonts w:ascii="Times New Roman" w:hAnsi="Times New Roman" w:cs="Times New Roman"/>
                <w:sz w:val="24"/>
                <w:szCs w:val="24"/>
              </w:rPr>
            </w:pPr>
            <w:r w:rsidRPr="00157112">
              <w:rPr>
                <w:rFonts w:ascii="Times New Roman" w:hAnsi="Times New Roman" w:cs="Times New Roman"/>
                <w:sz w:val="24"/>
                <w:szCs w:val="24"/>
              </w:rPr>
              <w:t>22.11 – 03.12.2021</w:t>
            </w:r>
          </w:p>
        </w:tc>
      </w:tr>
    </w:tbl>
    <w:p w14:paraId="15C21365" w14:textId="77777777" w:rsidR="00977B0A" w:rsidRDefault="00977B0A" w:rsidP="00157112">
      <w:pPr>
        <w:spacing w:after="0" w:line="240" w:lineRule="auto"/>
        <w:jc w:val="both"/>
        <w:rPr>
          <w:rFonts w:ascii="Times New Roman" w:hAnsi="Times New Roman" w:cs="Times New Roman"/>
          <w:sz w:val="24"/>
          <w:szCs w:val="24"/>
        </w:rPr>
      </w:pPr>
    </w:p>
    <w:p w14:paraId="5C67A6FB" w14:textId="54ADA0E3" w:rsidR="00442D91" w:rsidRPr="00157112" w:rsidRDefault="00977B0A" w:rsidP="00977B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În cadrul fiecărei inspecții tematice a existat un obiectiv legat de aplicarea legislației în vigoare cu privire la </w:t>
      </w:r>
      <w:r w:rsidRPr="00157112">
        <w:rPr>
          <w:rFonts w:ascii="Times New Roman" w:hAnsi="Times New Roman" w:cs="Times New Roman"/>
          <w:sz w:val="24"/>
          <w:szCs w:val="24"/>
          <w:shd w:val="clear" w:color="auto" w:fill="FFFFFF"/>
        </w:rPr>
        <w:t>organizare a activității în cadrul unităților/instituțiilor de învățământ în condiții de siguranță epidemiologică pentru prevenirea îmbolnăvirilor cu virusul SARS-CoV-2</w:t>
      </w:r>
      <w:r>
        <w:rPr>
          <w:rFonts w:ascii="Times New Roman" w:hAnsi="Times New Roman" w:cs="Times New Roman"/>
          <w:sz w:val="24"/>
          <w:szCs w:val="24"/>
          <w:shd w:val="clear" w:color="auto" w:fill="FFFFFF"/>
        </w:rPr>
        <w:t>, după cum urmează:</w:t>
      </w:r>
      <w:r w:rsidRPr="00157112">
        <w:rPr>
          <w:rFonts w:ascii="Times New Roman" w:hAnsi="Times New Roman" w:cs="Times New Roman"/>
          <w:sz w:val="24"/>
          <w:szCs w:val="24"/>
          <w:shd w:val="clear" w:color="auto" w:fill="FFFFFF"/>
        </w:rPr>
        <w:t> </w:t>
      </w:r>
    </w:p>
    <w:p w14:paraId="68103C6F" w14:textId="77777777" w:rsidR="00442D91" w:rsidRPr="00157112" w:rsidRDefault="00442D91" w:rsidP="0015711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1"/>
        <w:gridCol w:w="2263"/>
      </w:tblGrid>
      <w:tr w:rsidR="00442D91" w:rsidRPr="00157112" w14:paraId="2F60E71F" w14:textId="77777777" w:rsidTr="008C1654">
        <w:tc>
          <w:tcPr>
            <w:tcW w:w="7081" w:type="dxa"/>
            <w:shd w:val="clear" w:color="auto" w:fill="BDD6EE" w:themeFill="accent5" w:themeFillTint="66"/>
          </w:tcPr>
          <w:p w14:paraId="47C22CDF" w14:textId="2300A23E" w:rsidR="00442D91" w:rsidRPr="00157112" w:rsidRDefault="00442D91" w:rsidP="00157112">
            <w:pPr>
              <w:tabs>
                <w:tab w:val="left" w:pos="176"/>
              </w:tabs>
              <w:jc w:val="both"/>
              <w:rPr>
                <w:rFonts w:ascii="Times New Roman" w:eastAsia="Calibri" w:hAnsi="Times New Roman" w:cs="Times New Roman"/>
                <w:b/>
                <w:sz w:val="24"/>
                <w:szCs w:val="24"/>
              </w:rPr>
            </w:pPr>
            <w:r w:rsidRPr="00157112">
              <w:rPr>
                <w:rFonts w:ascii="Times New Roman" w:hAnsi="Times New Roman" w:cs="Times New Roman"/>
                <w:b/>
                <w:sz w:val="24"/>
                <w:szCs w:val="24"/>
              </w:rPr>
              <w:t xml:space="preserve">TEMATICA ACTIVITĂȚII: </w:t>
            </w:r>
            <w:r w:rsidRPr="00157112">
              <w:rPr>
                <w:rFonts w:ascii="Times New Roman" w:eastAsia="Calibri" w:hAnsi="Times New Roman" w:cs="Times New Roman"/>
                <w:bCs/>
                <w:sz w:val="24"/>
                <w:szCs w:val="24"/>
              </w:rPr>
              <w:t>Pregătirea unităților de învățământ preuniversitar din județul Buzău pentru începutul anului școlar 2021-2022</w:t>
            </w:r>
          </w:p>
        </w:tc>
        <w:tc>
          <w:tcPr>
            <w:tcW w:w="2263" w:type="dxa"/>
            <w:shd w:val="clear" w:color="auto" w:fill="BDD6EE" w:themeFill="accent5" w:themeFillTint="66"/>
          </w:tcPr>
          <w:p w14:paraId="047C5727" w14:textId="77777777" w:rsidR="00442D91" w:rsidRPr="00157112" w:rsidRDefault="00442D91" w:rsidP="00157112">
            <w:pPr>
              <w:tabs>
                <w:tab w:val="left" w:pos="176"/>
              </w:tabs>
              <w:jc w:val="both"/>
              <w:rPr>
                <w:rFonts w:ascii="Times New Roman" w:hAnsi="Times New Roman" w:cs="Times New Roman"/>
                <w:b/>
                <w:sz w:val="24"/>
                <w:szCs w:val="24"/>
              </w:rPr>
            </w:pPr>
            <w:r w:rsidRPr="00157112">
              <w:rPr>
                <w:rFonts w:ascii="Times New Roman" w:hAnsi="Times New Roman" w:cs="Times New Roman"/>
                <w:b/>
                <w:sz w:val="24"/>
                <w:szCs w:val="24"/>
              </w:rPr>
              <w:t xml:space="preserve">PERIOADA: </w:t>
            </w:r>
          </w:p>
          <w:p w14:paraId="6A4833B2" w14:textId="3DA1D530" w:rsidR="00442D91" w:rsidRPr="00157112" w:rsidRDefault="00442D91" w:rsidP="00157112">
            <w:pPr>
              <w:tabs>
                <w:tab w:val="left" w:pos="176"/>
              </w:tabs>
              <w:jc w:val="both"/>
              <w:rPr>
                <w:rFonts w:ascii="Times New Roman" w:hAnsi="Times New Roman" w:cs="Times New Roman"/>
                <w:bCs/>
                <w:sz w:val="24"/>
                <w:szCs w:val="24"/>
              </w:rPr>
            </w:pPr>
            <w:r w:rsidRPr="00157112">
              <w:rPr>
                <w:rFonts w:ascii="Times New Roman" w:eastAsia="Times New Roman" w:hAnsi="Times New Roman" w:cs="Times New Roman"/>
                <w:bCs/>
                <w:color w:val="000000"/>
                <w:sz w:val="24"/>
                <w:szCs w:val="24"/>
              </w:rPr>
              <w:t>02.09. - 10.09.2021</w:t>
            </w:r>
          </w:p>
          <w:p w14:paraId="4BB66581" w14:textId="77777777" w:rsidR="00442D91" w:rsidRPr="00157112" w:rsidRDefault="00442D91" w:rsidP="00157112">
            <w:pPr>
              <w:jc w:val="both"/>
              <w:rPr>
                <w:rFonts w:ascii="Times New Roman" w:hAnsi="Times New Roman" w:cs="Times New Roman"/>
                <w:sz w:val="24"/>
                <w:szCs w:val="24"/>
              </w:rPr>
            </w:pPr>
          </w:p>
        </w:tc>
      </w:tr>
      <w:tr w:rsidR="00442D91" w:rsidRPr="00157112" w14:paraId="4D6720FF" w14:textId="77777777" w:rsidTr="008C1654">
        <w:tc>
          <w:tcPr>
            <w:tcW w:w="9344" w:type="dxa"/>
            <w:gridSpan w:val="2"/>
          </w:tcPr>
          <w:p w14:paraId="03A70D11" w14:textId="77777777" w:rsidR="00442D91" w:rsidRPr="00157112" w:rsidRDefault="00442D91" w:rsidP="00157112">
            <w:pPr>
              <w:pStyle w:val="ListParagraph"/>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b/>
                <w:sz w:val="24"/>
                <w:szCs w:val="24"/>
              </w:rPr>
              <w:t>OBIECTIVELE INSPECȚIEI:</w:t>
            </w:r>
            <w:r w:rsidRPr="00157112">
              <w:rPr>
                <w:rFonts w:ascii="Times New Roman" w:hAnsi="Times New Roman"/>
                <w:color w:val="000000"/>
                <w:sz w:val="24"/>
                <w:szCs w:val="24"/>
              </w:rPr>
              <w:t xml:space="preserve"> </w:t>
            </w:r>
          </w:p>
          <w:p w14:paraId="3AACF774" w14:textId="77777777" w:rsidR="00442D91" w:rsidRPr="00977B0A" w:rsidRDefault="00442D91" w:rsidP="00157112">
            <w:pPr>
              <w:pStyle w:val="ListParagraph"/>
              <w:numPr>
                <w:ilvl w:val="0"/>
                <w:numId w:val="34"/>
              </w:numPr>
              <w:shd w:val="clear" w:color="auto" w:fill="FFFFFF"/>
              <w:tabs>
                <w:tab w:val="left" w:pos="176"/>
                <w:tab w:val="left" w:pos="318"/>
              </w:tabs>
              <w:spacing w:after="0" w:line="240" w:lineRule="auto"/>
              <w:ind w:left="0" w:firstLine="84"/>
              <w:jc w:val="both"/>
              <w:outlineLvl w:val="0"/>
              <w:rPr>
                <w:rFonts w:ascii="Times New Roman" w:hAnsi="Times New Roman"/>
                <w:b/>
                <w:bCs/>
                <w:i/>
                <w:iCs/>
                <w:color w:val="000000" w:themeColor="text1"/>
                <w:sz w:val="24"/>
                <w:szCs w:val="24"/>
              </w:rPr>
            </w:pPr>
            <w:r w:rsidRPr="00977B0A">
              <w:rPr>
                <w:rFonts w:ascii="Times New Roman" w:hAnsi="Times New Roman"/>
                <w:b/>
                <w:bCs/>
                <w:i/>
                <w:iCs/>
                <w:color w:val="000000" w:themeColor="text1"/>
                <w:sz w:val="24"/>
                <w:szCs w:val="24"/>
              </w:rPr>
              <w:t>Contextul educativ și sanitar în care se va desfășura activitatea în anul școlar 2021-2022, ca urmare a evoluției pandemiei de COVID-19;</w:t>
            </w:r>
          </w:p>
          <w:p w14:paraId="189E00C9" w14:textId="77777777" w:rsidR="00442D91" w:rsidRPr="00157112" w:rsidRDefault="00442D91" w:rsidP="00157112">
            <w:pPr>
              <w:pStyle w:val="ListParagraph"/>
              <w:numPr>
                <w:ilvl w:val="0"/>
                <w:numId w:val="34"/>
              </w:numPr>
              <w:shd w:val="clear" w:color="auto" w:fill="FFFFFF"/>
              <w:tabs>
                <w:tab w:val="left" w:pos="176"/>
                <w:tab w:val="left" w:pos="318"/>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Implementarea Ordinului ME Nr.3243/05.02.2021, privind structura anului școlar 2021-2022;</w:t>
            </w:r>
          </w:p>
          <w:p w14:paraId="0090D1FA" w14:textId="77777777" w:rsidR="00442D91" w:rsidRPr="00157112" w:rsidRDefault="00442D91" w:rsidP="00157112">
            <w:pPr>
              <w:pStyle w:val="ListParagraph"/>
              <w:numPr>
                <w:ilvl w:val="0"/>
                <w:numId w:val="34"/>
              </w:numPr>
              <w:shd w:val="clear" w:color="auto" w:fill="FFFFFF"/>
              <w:tabs>
                <w:tab w:val="left" w:pos="176"/>
                <w:tab w:val="left" w:pos="318"/>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Încheierea/completarea cataloagelor și a registrelor matricole; (încheierea/arhivarea cataloagelor din anul școlar 2020-2021, completarea cataloagelor pentru anul școlar 2021-2022, verificarea completării registrelor matricole);</w:t>
            </w:r>
          </w:p>
          <w:p w14:paraId="4ED404B7"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emiterii fișelor pe post;</w:t>
            </w:r>
          </w:p>
          <w:p w14:paraId="36C5B05B"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existenței autorizațiilor (sanitare, ISU etc.);</w:t>
            </w:r>
          </w:p>
          <w:p w14:paraId="590B6A20"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aprovizionării cu manuale școlare pentru anul școlar 2021-2022;</w:t>
            </w:r>
          </w:p>
          <w:p w14:paraId="25F32A03"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Programul cursurilor;</w:t>
            </w:r>
          </w:p>
          <w:p w14:paraId="7C9F8D80"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respectării planurilor cadru de învățământ;</w:t>
            </w:r>
          </w:p>
          <w:p w14:paraId="10047498" w14:textId="77777777" w:rsidR="00442D91" w:rsidRPr="00157112" w:rsidRDefault="00442D91" w:rsidP="00157112">
            <w:pPr>
              <w:pStyle w:val="ListParagraph"/>
              <w:numPr>
                <w:ilvl w:val="0"/>
                <w:numId w:val="34"/>
              </w:numPr>
              <w:shd w:val="clear" w:color="auto" w:fill="FFFFFF"/>
              <w:tabs>
                <w:tab w:val="left" w:pos="176"/>
                <w:tab w:val="left" w:pos="851"/>
              </w:tabs>
              <w:spacing w:after="0" w:line="240" w:lineRule="auto"/>
              <w:ind w:left="368" w:hanging="284"/>
              <w:jc w:val="both"/>
              <w:outlineLvl w:val="0"/>
              <w:rPr>
                <w:rFonts w:ascii="Times New Roman" w:hAnsi="Times New Roman"/>
                <w:color w:val="000000"/>
                <w:sz w:val="24"/>
                <w:szCs w:val="24"/>
              </w:rPr>
            </w:pPr>
            <w:r w:rsidRPr="00157112">
              <w:rPr>
                <w:rFonts w:ascii="Times New Roman" w:hAnsi="Times New Roman"/>
                <w:color w:val="000000"/>
                <w:sz w:val="24"/>
                <w:szCs w:val="24"/>
              </w:rPr>
              <w:t>Transferul elevilor;</w:t>
            </w:r>
          </w:p>
          <w:p w14:paraId="15F99FE5"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angajării personalului în unitatea de învățământ;</w:t>
            </w:r>
          </w:p>
          <w:p w14:paraId="2477E245"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Emiterea contractelor de muncă, a actelor adiționale, înregistrarea în REVISAL;</w:t>
            </w:r>
          </w:p>
          <w:p w14:paraId="26302EE2"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constituirii formațiunilor de studiu;</w:t>
            </w:r>
          </w:p>
          <w:p w14:paraId="21836853"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lastRenderedPageBreak/>
              <w:t>Evaluarea anuală a cadrelor didactice și a cadrelor didactice auxiliare;</w:t>
            </w:r>
          </w:p>
          <w:p w14:paraId="4945F1EC"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Verificarea constituirii Consiliului de Administrație;</w:t>
            </w:r>
          </w:p>
          <w:p w14:paraId="1B5EC64D"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Emiterea deciziilor comisiilor metodice, CEAC, consilier educativ, secretar Consiliu Profesoral, secretar Consiliu de Administrație;</w:t>
            </w:r>
          </w:p>
          <w:p w14:paraId="1DEA2A1A" w14:textId="77777777"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Accesul în unitatea de învățământ;</w:t>
            </w:r>
          </w:p>
          <w:p w14:paraId="7D76B0BC" w14:textId="076987D4" w:rsidR="00442D91" w:rsidRPr="00157112" w:rsidRDefault="00442D91" w:rsidP="00157112">
            <w:pPr>
              <w:pStyle w:val="ListParagraph"/>
              <w:numPr>
                <w:ilvl w:val="0"/>
                <w:numId w:val="34"/>
              </w:numPr>
              <w:shd w:val="clear" w:color="auto" w:fill="FFFFFF"/>
              <w:tabs>
                <w:tab w:val="left" w:pos="176"/>
                <w:tab w:val="left" w:pos="459"/>
              </w:tabs>
              <w:spacing w:after="0" w:line="240" w:lineRule="auto"/>
              <w:ind w:left="0" w:firstLine="84"/>
              <w:jc w:val="both"/>
              <w:outlineLvl w:val="0"/>
              <w:rPr>
                <w:rFonts w:ascii="Times New Roman" w:hAnsi="Times New Roman"/>
                <w:color w:val="000000"/>
                <w:sz w:val="24"/>
                <w:szCs w:val="24"/>
              </w:rPr>
            </w:pPr>
            <w:r w:rsidRPr="00157112">
              <w:rPr>
                <w:rFonts w:ascii="Times New Roman" w:hAnsi="Times New Roman"/>
                <w:color w:val="000000"/>
                <w:sz w:val="24"/>
                <w:szCs w:val="24"/>
              </w:rPr>
              <w:t>Transportul școlar (avize, autorizații, program orar de transport).</w:t>
            </w:r>
          </w:p>
        </w:tc>
      </w:tr>
    </w:tbl>
    <w:p w14:paraId="3D65763C" w14:textId="509275A2" w:rsidR="00442D91" w:rsidRPr="00157112" w:rsidRDefault="00442D91" w:rsidP="00157112">
      <w:pPr>
        <w:spacing w:after="0" w:line="240" w:lineRule="auto"/>
        <w:jc w:val="both"/>
        <w:rPr>
          <w:rFonts w:ascii="Times New Roman" w:hAnsi="Times New Roman" w:cs="Times New Roman"/>
          <w:sz w:val="24"/>
          <w:szCs w:val="24"/>
        </w:rPr>
      </w:pPr>
    </w:p>
    <w:p w14:paraId="275B8524" w14:textId="77777777" w:rsidR="00442D91" w:rsidRPr="00157112" w:rsidRDefault="00442D91" w:rsidP="00157112">
      <w:pPr>
        <w:spacing w:after="0" w:line="240" w:lineRule="auto"/>
        <w:ind w:firstLine="709"/>
        <w:jc w:val="both"/>
        <w:rPr>
          <w:rFonts w:ascii="Times New Roman" w:hAnsi="Times New Roman" w:cs="Times New Roman"/>
          <w:bCs/>
          <w:sz w:val="24"/>
          <w:szCs w:val="24"/>
        </w:rPr>
      </w:pPr>
      <w:r w:rsidRPr="00157112">
        <w:rPr>
          <w:rFonts w:ascii="Times New Roman" w:hAnsi="Times New Roman" w:cs="Times New Roman"/>
          <w:bCs/>
          <w:sz w:val="24"/>
          <w:szCs w:val="24"/>
        </w:rPr>
        <w:t xml:space="preserve">Au fost inspectate </w:t>
      </w:r>
      <w:r w:rsidRPr="00157112">
        <w:rPr>
          <w:rFonts w:ascii="Times New Roman" w:hAnsi="Times New Roman" w:cs="Times New Roman"/>
          <w:b/>
          <w:sz w:val="24"/>
          <w:szCs w:val="24"/>
        </w:rPr>
        <w:t>148 unități școlare cu personalitate juridică (141 unități școlare de stat și 7 unități școlare particulare),</w:t>
      </w:r>
      <w:r w:rsidRPr="00157112">
        <w:rPr>
          <w:rFonts w:ascii="Times New Roman" w:hAnsi="Times New Roman" w:cs="Times New Roman"/>
          <w:bCs/>
          <w:sz w:val="24"/>
          <w:szCs w:val="24"/>
        </w:rPr>
        <w:t xml:space="preserve"> din care </w:t>
      </w:r>
      <w:r w:rsidRPr="00157112">
        <w:rPr>
          <w:rFonts w:ascii="Times New Roman" w:hAnsi="Times New Roman" w:cs="Times New Roman"/>
          <w:b/>
          <w:sz w:val="24"/>
          <w:szCs w:val="24"/>
        </w:rPr>
        <w:t>65 în mediul urban</w:t>
      </w:r>
      <w:r w:rsidRPr="00157112">
        <w:rPr>
          <w:rFonts w:ascii="Times New Roman" w:hAnsi="Times New Roman" w:cs="Times New Roman"/>
          <w:bCs/>
          <w:sz w:val="24"/>
          <w:szCs w:val="24"/>
        </w:rPr>
        <w:t xml:space="preserve"> și </w:t>
      </w:r>
      <w:r w:rsidRPr="00157112">
        <w:rPr>
          <w:rFonts w:ascii="Times New Roman" w:hAnsi="Times New Roman" w:cs="Times New Roman"/>
          <w:b/>
          <w:sz w:val="24"/>
          <w:szCs w:val="24"/>
        </w:rPr>
        <w:t>83 în mediul rural</w:t>
      </w:r>
      <w:r w:rsidRPr="00157112">
        <w:rPr>
          <w:rFonts w:ascii="Times New Roman" w:hAnsi="Times New Roman" w:cs="Times New Roman"/>
          <w:bCs/>
          <w:sz w:val="24"/>
          <w:szCs w:val="24"/>
        </w:rPr>
        <w:t>, după cum urmează:</w:t>
      </w:r>
    </w:p>
    <w:p w14:paraId="7D0F7983" w14:textId="77777777" w:rsidR="00442D91" w:rsidRPr="00157112" w:rsidRDefault="00442D91" w:rsidP="00157112">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697"/>
        <w:gridCol w:w="1830"/>
        <w:gridCol w:w="1559"/>
      </w:tblGrid>
      <w:tr w:rsidR="00442D91" w:rsidRPr="00157112" w14:paraId="283B391E" w14:textId="77777777" w:rsidTr="00823358">
        <w:trPr>
          <w:jc w:val="center"/>
        </w:trPr>
        <w:tc>
          <w:tcPr>
            <w:tcW w:w="4697" w:type="dxa"/>
            <w:shd w:val="clear" w:color="auto" w:fill="ACB9CA" w:themeFill="text2" w:themeFillTint="66"/>
          </w:tcPr>
          <w:p w14:paraId="55B582B6" w14:textId="77777777" w:rsidR="00442D91" w:rsidRPr="00157112" w:rsidRDefault="00442D91"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Tip unitate școlară</w:t>
            </w:r>
          </w:p>
        </w:tc>
        <w:tc>
          <w:tcPr>
            <w:tcW w:w="1830" w:type="dxa"/>
            <w:shd w:val="clear" w:color="auto" w:fill="ACB9CA" w:themeFill="text2" w:themeFillTint="66"/>
          </w:tcPr>
          <w:p w14:paraId="2F645E27" w14:textId="77777777" w:rsidR="00442D91" w:rsidRPr="00157112" w:rsidRDefault="00442D91"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Mediu urban</w:t>
            </w:r>
          </w:p>
        </w:tc>
        <w:tc>
          <w:tcPr>
            <w:tcW w:w="1559" w:type="dxa"/>
            <w:shd w:val="clear" w:color="auto" w:fill="ACB9CA" w:themeFill="text2" w:themeFillTint="66"/>
          </w:tcPr>
          <w:p w14:paraId="387CD66F" w14:textId="77777777" w:rsidR="00442D91" w:rsidRPr="00157112" w:rsidRDefault="00442D91"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Mediu rural</w:t>
            </w:r>
          </w:p>
        </w:tc>
      </w:tr>
      <w:tr w:rsidR="00442D91" w:rsidRPr="00157112" w14:paraId="3A8A00D3" w14:textId="77777777" w:rsidTr="00823358">
        <w:trPr>
          <w:jc w:val="center"/>
        </w:trPr>
        <w:tc>
          <w:tcPr>
            <w:tcW w:w="4697" w:type="dxa"/>
          </w:tcPr>
          <w:p w14:paraId="030AF0BF" w14:textId="77777777" w:rsidR="00442D91" w:rsidRPr="00157112" w:rsidRDefault="00442D91" w:rsidP="00157112">
            <w:pPr>
              <w:rPr>
                <w:rFonts w:ascii="Times New Roman" w:hAnsi="Times New Roman" w:cs="Times New Roman"/>
                <w:sz w:val="24"/>
                <w:szCs w:val="24"/>
              </w:rPr>
            </w:pPr>
            <w:r w:rsidRPr="00157112">
              <w:rPr>
                <w:rFonts w:ascii="Times New Roman" w:hAnsi="Times New Roman" w:cs="Times New Roman"/>
                <w:sz w:val="24"/>
                <w:szCs w:val="24"/>
              </w:rPr>
              <w:t>Grădiniță cu program prelungit de stat</w:t>
            </w:r>
          </w:p>
        </w:tc>
        <w:tc>
          <w:tcPr>
            <w:tcW w:w="1830" w:type="dxa"/>
          </w:tcPr>
          <w:p w14:paraId="55C26F61"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13</w:t>
            </w:r>
          </w:p>
        </w:tc>
        <w:tc>
          <w:tcPr>
            <w:tcW w:w="1559" w:type="dxa"/>
          </w:tcPr>
          <w:p w14:paraId="1F37CB96"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20C57E07" w14:textId="77777777" w:rsidTr="00823358">
        <w:trPr>
          <w:jc w:val="center"/>
        </w:trPr>
        <w:tc>
          <w:tcPr>
            <w:tcW w:w="4697" w:type="dxa"/>
          </w:tcPr>
          <w:p w14:paraId="5B4E757E" w14:textId="77777777" w:rsidR="00442D91" w:rsidRPr="00157112" w:rsidRDefault="00442D91" w:rsidP="00157112">
            <w:pPr>
              <w:rPr>
                <w:rFonts w:ascii="Times New Roman" w:hAnsi="Times New Roman" w:cs="Times New Roman"/>
                <w:sz w:val="24"/>
                <w:szCs w:val="24"/>
              </w:rPr>
            </w:pPr>
            <w:r w:rsidRPr="00157112">
              <w:rPr>
                <w:rFonts w:ascii="Times New Roman" w:hAnsi="Times New Roman" w:cs="Times New Roman"/>
                <w:sz w:val="24"/>
                <w:szCs w:val="24"/>
              </w:rPr>
              <w:t>Grădiniță cu program prelungit particulare</w:t>
            </w:r>
          </w:p>
        </w:tc>
        <w:tc>
          <w:tcPr>
            <w:tcW w:w="1830" w:type="dxa"/>
          </w:tcPr>
          <w:p w14:paraId="6BFE509E"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3</w:t>
            </w:r>
          </w:p>
        </w:tc>
        <w:tc>
          <w:tcPr>
            <w:tcW w:w="1559" w:type="dxa"/>
          </w:tcPr>
          <w:p w14:paraId="1667A22E"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r>
      <w:tr w:rsidR="00442D91" w:rsidRPr="00157112" w14:paraId="47BCC430" w14:textId="77777777" w:rsidTr="00823358">
        <w:trPr>
          <w:jc w:val="center"/>
        </w:trPr>
        <w:tc>
          <w:tcPr>
            <w:tcW w:w="4697" w:type="dxa"/>
          </w:tcPr>
          <w:p w14:paraId="538098AD"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Școală gimnazială</w:t>
            </w:r>
          </w:p>
        </w:tc>
        <w:tc>
          <w:tcPr>
            <w:tcW w:w="1830" w:type="dxa"/>
          </w:tcPr>
          <w:p w14:paraId="076DFF4A"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15</w:t>
            </w:r>
          </w:p>
        </w:tc>
        <w:tc>
          <w:tcPr>
            <w:tcW w:w="1559" w:type="dxa"/>
          </w:tcPr>
          <w:p w14:paraId="21E77694"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78</w:t>
            </w:r>
          </w:p>
        </w:tc>
      </w:tr>
      <w:tr w:rsidR="00442D91" w:rsidRPr="00157112" w14:paraId="2E95E8AC" w14:textId="77777777" w:rsidTr="00823358">
        <w:trPr>
          <w:jc w:val="center"/>
        </w:trPr>
        <w:tc>
          <w:tcPr>
            <w:tcW w:w="4697" w:type="dxa"/>
          </w:tcPr>
          <w:p w14:paraId="2FBF36A9"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Licee tehnologice</w:t>
            </w:r>
          </w:p>
        </w:tc>
        <w:tc>
          <w:tcPr>
            <w:tcW w:w="1830" w:type="dxa"/>
          </w:tcPr>
          <w:p w14:paraId="55A0C756"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11</w:t>
            </w:r>
          </w:p>
        </w:tc>
        <w:tc>
          <w:tcPr>
            <w:tcW w:w="1559" w:type="dxa"/>
          </w:tcPr>
          <w:p w14:paraId="140C1532"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4</w:t>
            </w:r>
          </w:p>
        </w:tc>
      </w:tr>
      <w:tr w:rsidR="00442D91" w:rsidRPr="00157112" w14:paraId="139C9914" w14:textId="77777777" w:rsidTr="00823358">
        <w:trPr>
          <w:jc w:val="center"/>
        </w:trPr>
        <w:tc>
          <w:tcPr>
            <w:tcW w:w="4697" w:type="dxa"/>
          </w:tcPr>
          <w:p w14:paraId="480BC93A"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 xml:space="preserve">Licee teoretice/Colegii </w:t>
            </w:r>
          </w:p>
        </w:tc>
        <w:tc>
          <w:tcPr>
            <w:tcW w:w="1830" w:type="dxa"/>
          </w:tcPr>
          <w:p w14:paraId="07339F80"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8</w:t>
            </w:r>
          </w:p>
        </w:tc>
        <w:tc>
          <w:tcPr>
            <w:tcW w:w="1559" w:type="dxa"/>
          </w:tcPr>
          <w:p w14:paraId="627A946A"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35B56613" w14:textId="77777777" w:rsidTr="00823358">
        <w:trPr>
          <w:jc w:val="center"/>
        </w:trPr>
        <w:tc>
          <w:tcPr>
            <w:tcW w:w="4697" w:type="dxa"/>
          </w:tcPr>
          <w:p w14:paraId="79A93D53"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Licee vocaționale</w:t>
            </w:r>
          </w:p>
        </w:tc>
        <w:tc>
          <w:tcPr>
            <w:tcW w:w="1830" w:type="dxa"/>
          </w:tcPr>
          <w:p w14:paraId="6CA287AB"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4</w:t>
            </w:r>
          </w:p>
        </w:tc>
        <w:tc>
          <w:tcPr>
            <w:tcW w:w="1559" w:type="dxa"/>
          </w:tcPr>
          <w:p w14:paraId="323BA854"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6C7AE7F4" w14:textId="77777777" w:rsidTr="00823358">
        <w:trPr>
          <w:jc w:val="center"/>
        </w:trPr>
        <w:tc>
          <w:tcPr>
            <w:tcW w:w="4697" w:type="dxa"/>
          </w:tcPr>
          <w:p w14:paraId="0B19AC4A"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Școli speciale</w:t>
            </w:r>
          </w:p>
        </w:tc>
        <w:tc>
          <w:tcPr>
            <w:tcW w:w="1830" w:type="dxa"/>
          </w:tcPr>
          <w:p w14:paraId="72F34E00"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4</w:t>
            </w:r>
          </w:p>
        </w:tc>
        <w:tc>
          <w:tcPr>
            <w:tcW w:w="1559" w:type="dxa"/>
          </w:tcPr>
          <w:p w14:paraId="7B043BE6"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6862F113" w14:textId="77777777" w:rsidTr="00823358">
        <w:trPr>
          <w:jc w:val="center"/>
        </w:trPr>
        <w:tc>
          <w:tcPr>
            <w:tcW w:w="4697" w:type="dxa"/>
          </w:tcPr>
          <w:p w14:paraId="42217028"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Școală Postliceală de stat</w:t>
            </w:r>
          </w:p>
        </w:tc>
        <w:tc>
          <w:tcPr>
            <w:tcW w:w="1830" w:type="dxa"/>
          </w:tcPr>
          <w:p w14:paraId="17D87365"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65CF9A65"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5D6E5E46" w14:textId="77777777" w:rsidTr="00823358">
        <w:trPr>
          <w:jc w:val="center"/>
        </w:trPr>
        <w:tc>
          <w:tcPr>
            <w:tcW w:w="4697" w:type="dxa"/>
          </w:tcPr>
          <w:p w14:paraId="36C764AF"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Școli Postliceale particulare</w:t>
            </w:r>
          </w:p>
        </w:tc>
        <w:tc>
          <w:tcPr>
            <w:tcW w:w="1830" w:type="dxa"/>
          </w:tcPr>
          <w:p w14:paraId="1A6E4DF1"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2</w:t>
            </w:r>
          </w:p>
        </w:tc>
        <w:tc>
          <w:tcPr>
            <w:tcW w:w="1559" w:type="dxa"/>
          </w:tcPr>
          <w:p w14:paraId="14B0CB27"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2F26ECF4" w14:textId="77777777" w:rsidTr="00823358">
        <w:trPr>
          <w:jc w:val="center"/>
        </w:trPr>
        <w:tc>
          <w:tcPr>
            <w:tcW w:w="4697" w:type="dxa"/>
          </w:tcPr>
          <w:p w14:paraId="6E238BBA"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Liceul teoretic particular</w:t>
            </w:r>
          </w:p>
        </w:tc>
        <w:tc>
          <w:tcPr>
            <w:tcW w:w="1830" w:type="dxa"/>
          </w:tcPr>
          <w:p w14:paraId="64B458C7"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75BEAE05"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6BD20089" w14:textId="77777777" w:rsidTr="00823358">
        <w:trPr>
          <w:jc w:val="center"/>
        </w:trPr>
        <w:tc>
          <w:tcPr>
            <w:tcW w:w="4697" w:type="dxa"/>
          </w:tcPr>
          <w:p w14:paraId="035D1F4A"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Palatul Copiilor</w:t>
            </w:r>
          </w:p>
        </w:tc>
        <w:tc>
          <w:tcPr>
            <w:tcW w:w="1830" w:type="dxa"/>
          </w:tcPr>
          <w:p w14:paraId="26861AC6"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01BDDCF3"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68874E2E" w14:textId="77777777" w:rsidTr="00823358">
        <w:trPr>
          <w:jc w:val="center"/>
        </w:trPr>
        <w:tc>
          <w:tcPr>
            <w:tcW w:w="4697" w:type="dxa"/>
          </w:tcPr>
          <w:p w14:paraId="726B72B1"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CSS</w:t>
            </w:r>
          </w:p>
        </w:tc>
        <w:tc>
          <w:tcPr>
            <w:tcW w:w="1830" w:type="dxa"/>
          </w:tcPr>
          <w:p w14:paraId="1F1BE8DD"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0CC123CE"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661D07FE" w14:textId="77777777" w:rsidTr="00823358">
        <w:trPr>
          <w:jc w:val="center"/>
        </w:trPr>
        <w:tc>
          <w:tcPr>
            <w:tcW w:w="4697" w:type="dxa"/>
          </w:tcPr>
          <w:p w14:paraId="29CF2B54" w14:textId="77777777" w:rsidR="00442D91" w:rsidRPr="00157112" w:rsidRDefault="00442D91" w:rsidP="00157112">
            <w:pPr>
              <w:jc w:val="both"/>
              <w:rPr>
                <w:rFonts w:ascii="Times New Roman" w:hAnsi="Times New Roman" w:cs="Times New Roman"/>
                <w:sz w:val="24"/>
                <w:szCs w:val="24"/>
              </w:rPr>
            </w:pPr>
            <w:r w:rsidRPr="00157112">
              <w:rPr>
                <w:rFonts w:ascii="Times New Roman" w:hAnsi="Times New Roman" w:cs="Times New Roman"/>
                <w:sz w:val="24"/>
                <w:szCs w:val="24"/>
              </w:rPr>
              <w:t>CJRAE</w:t>
            </w:r>
          </w:p>
        </w:tc>
        <w:tc>
          <w:tcPr>
            <w:tcW w:w="1830" w:type="dxa"/>
          </w:tcPr>
          <w:p w14:paraId="0BBE0F95"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15688758" w14:textId="77777777" w:rsidR="00442D91" w:rsidRPr="00157112" w:rsidRDefault="00442D91"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442D91" w:rsidRPr="00157112" w14:paraId="2D61CF9A" w14:textId="77777777" w:rsidTr="00823358">
        <w:trPr>
          <w:trHeight w:val="116"/>
          <w:jc w:val="center"/>
        </w:trPr>
        <w:tc>
          <w:tcPr>
            <w:tcW w:w="4697" w:type="dxa"/>
            <w:shd w:val="clear" w:color="auto" w:fill="ACB9CA" w:themeFill="text2" w:themeFillTint="66"/>
          </w:tcPr>
          <w:p w14:paraId="02C890FD" w14:textId="77777777" w:rsidR="00442D91" w:rsidRPr="00157112" w:rsidRDefault="00442D91" w:rsidP="00157112">
            <w:pPr>
              <w:jc w:val="both"/>
              <w:rPr>
                <w:rFonts w:ascii="Times New Roman" w:hAnsi="Times New Roman" w:cs="Times New Roman"/>
                <w:b/>
                <w:bCs/>
                <w:sz w:val="24"/>
                <w:szCs w:val="24"/>
              </w:rPr>
            </w:pPr>
            <w:r w:rsidRPr="00157112">
              <w:rPr>
                <w:rFonts w:ascii="Times New Roman" w:hAnsi="Times New Roman" w:cs="Times New Roman"/>
                <w:b/>
                <w:bCs/>
                <w:sz w:val="24"/>
                <w:szCs w:val="24"/>
              </w:rPr>
              <w:t>Total</w:t>
            </w:r>
          </w:p>
        </w:tc>
        <w:tc>
          <w:tcPr>
            <w:tcW w:w="1830" w:type="dxa"/>
            <w:shd w:val="clear" w:color="auto" w:fill="ACB9CA" w:themeFill="text2" w:themeFillTint="66"/>
          </w:tcPr>
          <w:p w14:paraId="636EFB19" w14:textId="77777777" w:rsidR="00442D91" w:rsidRPr="00157112" w:rsidRDefault="00442D91"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65</w:t>
            </w:r>
          </w:p>
        </w:tc>
        <w:tc>
          <w:tcPr>
            <w:tcW w:w="1559" w:type="dxa"/>
            <w:shd w:val="clear" w:color="auto" w:fill="ACB9CA" w:themeFill="text2" w:themeFillTint="66"/>
          </w:tcPr>
          <w:p w14:paraId="33A3C8F9" w14:textId="77777777" w:rsidR="00442D91" w:rsidRPr="00157112" w:rsidRDefault="00442D91"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83</w:t>
            </w:r>
          </w:p>
        </w:tc>
      </w:tr>
    </w:tbl>
    <w:p w14:paraId="1C6603F0" w14:textId="77777777" w:rsidR="00442D91" w:rsidRPr="00157112" w:rsidRDefault="00442D91" w:rsidP="00157112">
      <w:pPr>
        <w:spacing w:after="0" w:line="240" w:lineRule="auto"/>
        <w:ind w:firstLine="709"/>
        <w:rPr>
          <w:rFonts w:ascii="Times New Roman" w:hAnsi="Times New Roman" w:cs="Times New Roman"/>
          <w:b/>
          <w:sz w:val="24"/>
          <w:szCs w:val="24"/>
        </w:rPr>
      </w:pPr>
    </w:p>
    <w:p w14:paraId="7D715763" w14:textId="7E51D44C" w:rsidR="008C1654" w:rsidRPr="00977B0A" w:rsidRDefault="00442D91" w:rsidP="00157112">
      <w:pPr>
        <w:pStyle w:val="NoSpacing"/>
        <w:ind w:right="104" w:firstLine="709"/>
        <w:jc w:val="both"/>
        <w:rPr>
          <w:rFonts w:ascii="Times New Roman" w:hAnsi="Times New Roman"/>
          <w:b/>
          <w:bCs/>
          <w:sz w:val="24"/>
          <w:szCs w:val="24"/>
          <w:lang w:val="ro-RO"/>
        </w:rPr>
      </w:pPr>
      <w:r w:rsidRPr="00157112">
        <w:rPr>
          <w:rFonts w:ascii="Times New Roman" w:hAnsi="Times New Roman"/>
          <w:b/>
          <w:bCs/>
          <w:sz w:val="24"/>
          <w:szCs w:val="24"/>
          <w:lang w:val="ro-RO"/>
        </w:rPr>
        <w:t>Aspectele identificate</w:t>
      </w:r>
      <w:r w:rsidR="00977B0A">
        <w:rPr>
          <w:rFonts w:ascii="Times New Roman" w:hAnsi="Times New Roman"/>
          <w:b/>
          <w:bCs/>
          <w:sz w:val="24"/>
          <w:szCs w:val="24"/>
          <w:lang w:val="ro-RO"/>
        </w:rPr>
        <w:t xml:space="preserve"> cu privire la obiectivul </w:t>
      </w:r>
      <w:r w:rsidR="008C1654" w:rsidRPr="00977B0A">
        <w:rPr>
          <w:rFonts w:ascii="Times New Roman" w:hAnsi="Times New Roman"/>
          <w:b/>
          <w:bCs/>
          <w:sz w:val="24"/>
          <w:szCs w:val="24"/>
          <w:lang w:val="ro-RO"/>
        </w:rPr>
        <w:t>Contextul educativ și sanitar în care se va desfășura activitatea în anul școlar 2021-2022, ca urmare a evoluției pandemiei de COVID-19</w:t>
      </w:r>
    </w:p>
    <w:p w14:paraId="02482BCB" w14:textId="749B1B40" w:rsidR="00442D91" w:rsidRPr="00157112" w:rsidRDefault="00442D91" w:rsidP="00157112">
      <w:pPr>
        <w:pStyle w:val="NoSpacing"/>
        <w:ind w:right="104" w:firstLine="709"/>
        <w:jc w:val="both"/>
        <w:rPr>
          <w:rFonts w:ascii="Times New Roman" w:hAnsi="Times New Roman"/>
          <w:sz w:val="24"/>
          <w:szCs w:val="24"/>
          <w:lang w:val="ro-RO"/>
        </w:rPr>
      </w:pPr>
      <w:r w:rsidRPr="00977B0A">
        <w:rPr>
          <w:rFonts w:ascii="Times New Roman" w:hAnsi="Times New Roman"/>
          <w:sz w:val="24"/>
          <w:szCs w:val="24"/>
          <w:lang w:val="ro-RO"/>
        </w:rPr>
        <w:t xml:space="preserve">În urma verificării efectuate se constată că unitățile  de învățământ respectă normele </w:t>
      </w:r>
      <w:r w:rsidRPr="00157112">
        <w:rPr>
          <w:rFonts w:ascii="Times New Roman" w:hAnsi="Times New Roman"/>
          <w:sz w:val="24"/>
          <w:szCs w:val="24"/>
          <w:lang w:val="ro-RO"/>
        </w:rPr>
        <w:t>instituite de autoritățile de resort privind asigurarea materialelor de igienă și de protecție sanitară necesare atât pentru elevi, cât și pentru personalul didactic/didactic auxiliar și nedidactic luând toate măsurile igienico-sanitare, în contextul prevenirii și combaterii infectării cu SARS-CoV-2.</w:t>
      </w:r>
    </w:p>
    <w:p w14:paraId="25C4ACEA" w14:textId="77777777" w:rsidR="00442D91" w:rsidRPr="00157112" w:rsidRDefault="00442D91" w:rsidP="00157112">
      <w:pPr>
        <w:pStyle w:val="NoSpacing"/>
        <w:ind w:right="104" w:firstLine="709"/>
        <w:jc w:val="both"/>
        <w:rPr>
          <w:rFonts w:ascii="Times New Roman" w:hAnsi="Times New Roman"/>
          <w:sz w:val="24"/>
          <w:szCs w:val="24"/>
          <w:lang w:val="ro-RO"/>
        </w:rPr>
      </w:pPr>
      <w:r w:rsidRPr="00157112">
        <w:rPr>
          <w:rFonts w:ascii="Times New Roman" w:hAnsi="Times New Roman"/>
          <w:sz w:val="24"/>
          <w:szCs w:val="24"/>
          <w:lang w:val="ro-RO"/>
        </w:rPr>
        <w:t>Conducerile unităților de învățământ au asigurat materialele de igienă și de protecție sanitară atât pentru elevi, cât și pentru personalul didactic, didactic auxiliar și nedidactic (covorașe dezinfectante, măști de protecție, substanțe dezinfectante, pentru mâini etc.).</w:t>
      </w:r>
    </w:p>
    <w:p w14:paraId="052A6042" w14:textId="77777777" w:rsidR="00442D91" w:rsidRPr="00157112" w:rsidRDefault="00442D91" w:rsidP="00157112">
      <w:pPr>
        <w:pStyle w:val="NoSpacing"/>
        <w:ind w:right="104" w:firstLine="709"/>
        <w:jc w:val="both"/>
        <w:rPr>
          <w:rFonts w:ascii="Times New Roman" w:hAnsi="Times New Roman"/>
          <w:sz w:val="24"/>
          <w:szCs w:val="24"/>
          <w:lang w:val="ro-RO"/>
        </w:rPr>
      </w:pPr>
      <w:r w:rsidRPr="00157112">
        <w:rPr>
          <w:rFonts w:ascii="Times New Roman" w:hAnsi="Times New Roman"/>
          <w:sz w:val="24"/>
          <w:szCs w:val="24"/>
          <w:lang w:val="ro-RO"/>
        </w:rPr>
        <w:t>A fost realizată corespunzător curățenia și dezinfectarea pardoselilor, a obiectelor din sălile de curs, grupuri sanitare, laboratoare, holuri, etc.</w:t>
      </w:r>
    </w:p>
    <w:p w14:paraId="45BB86E3" w14:textId="77777777" w:rsidR="00442D91" w:rsidRPr="00157112" w:rsidRDefault="00442D91" w:rsidP="00157112">
      <w:pPr>
        <w:pStyle w:val="NoSpacing"/>
        <w:ind w:right="104" w:firstLine="709"/>
        <w:jc w:val="both"/>
        <w:rPr>
          <w:rFonts w:ascii="Times New Roman" w:hAnsi="Times New Roman"/>
          <w:sz w:val="24"/>
          <w:szCs w:val="24"/>
          <w:lang w:val="ro-RO"/>
        </w:rPr>
      </w:pPr>
      <w:r w:rsidRPr="00157112">
        <w:rPr>
          <w:rFonts w:ascii="Times New Roman" w:hAnsi="Times New Roman"/>
          <w:sz w:val="24"/>
          <w:szCs w:val="24"/>
          <w:lang w:val="ro-RO"/>
        </w:rPr>
        <w:t>A fost realizată individualizarea băncilor și marcarea corespunzătoare a locurilor ocupate de către elevi în sălile de clasă, astfel încât să existe o distanță între elevi pe rânduri și între rânduri de 1 m unul față de celălalt.</w:t>
      </w:r>
    </w:p>
    <w:p w14:paraId="4632942C" w14:textId="77777777" w:rsidR="00442D91" w:rsidRPr="00157112" w:rsidRDefault="00442D91" w:rsidP="00157112">
      <w:pPr>
        <w:pStyle w:val="NoSpacing"/>
        <w:ind w:right="104" w:firstLine="709"/>
        <w:jc w:val="both"/>
        <w:rPr>
          <w:rFonts w:ascii="Times New Roman" w:hAnsi="Times New Roman"/>
          <w:sz w:val="24"/>
          <w:szCs w:val="24"/>
          <w:lang w:val="ro-RO"/>
        </w:rPr>
      </w:pPr>
      <w:r w:rsidRPr="00157112">
        <w:rPr>
          <w:rFonts w:ascii="Times New Roman" w:hAnsi="Times New Roman"/>
          <w:sz w:val="24"/>
          <w:szCs w:val="24"/>
          <w:lang w:val="ro-RO"/>
        </w:rPr>
        <w:t>A fost stabilit un circuit de intrare-ieșire concludent, atât în afara unităților școlare, cât și în interior, pentru elevi și personal.</w:t>
      </w:r>
    </w:p>
    <w:p w14:paraId="3D6278AD" w14:textId="77777777" w:rsidR="008A49D3" w:rsidRDefault="00442D91" w:rsidP="00157112">
      <w:pPr>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lastRenderedPageBreak/>
        <w:t xml:space="preserve">Grădinițele cu personalitate juridică din județul Buzău au asigurat condițiile necesare pentru o bună desfășurarea a activității, ca urmare a evoluției pandemiei de COVID-19. Au fost igienizate amănunțit toate spațiile, iar în majoritatea cazurilor s-a realizat dezinsecția și dezinfecția cu o firmă specializată,  În cadrul a trei unități (GPP </w:t>
      </w:r>
      <w:r w:rsidR="008A49D3" w:rsidRPr="00157112">
        <w:rPr>
          <w:rFonts w:ascii="Times New Roman" w:hAnsi="Times New Roman" w:cs="Times New Roman"/>
          <w:sz w:val="24"/>
          <w:szCs w:val="24"/>
        </w:rPr>
        <w:t>N</w:t>
      </w:r>
      <w:r w:rsidRPr="00157112">
        <w:rPr>
          <w:rFonts w:ascii="Times New Roman" w:hAnsi="Times New Roman" w:cs="Times New Roman"/>
          <w:sz w:val="24"/>
          <w:szCs w:val="24"/>
        </w:rPr>
        <w:t>r.</w:t>
      </w:r>
      <w:r w:rsidR="008A49D3">
        <w:rPr>
          <w:rFonts w:ascii="Times New Roman" w:hAnsi="Times New Roman" w:cs="Times New Roman"/>
          <w:sz w:val="24"/>
          <w:szCs w:val="24"/>
        </w:rPr>
        <w:t xml:space="preserve"> </w:t>
      </w:r>
      <w:r w:rsidRPr="00157112">
        <w:rPr>
          <w:rFonts w:ascii="Times New Roman" w:hAnsi="Times New Roman" w:cs="Times New Roman"/>
          <w:sz w:val="24"/>
          <w:szCs w:val="24"/>
        </w:rPr>
        <w:t>4</w:t>
      </w:r>
      <w:r w:rsidR="008A49D3">
        <w:rPr>
          <w:rFonts w:ascii="Times New Roman" w:hAnsi="Times New Roman" w:cs="Times New Roman"/>
          <w:sz w:val="24"/>
          <w:szCs w:val="24"/>
        </w:rPr>
        <w:t xml:space="preserve"> Buzău</w:t>
      </w:r>
      <w:r w:rsidRPr="00157112">
        <w:rPr>
          <w:rFonts w:ascii="Times New Roman" w:hAnsi="Times New Roman" w:cs="Times New Roman"/>
          <w:sz w:val="24"/>
          <w:szCs w:val="24"/>
        </w:rPr>
        <w:t xml:space="preserve">, GPP </w:t>
      </w:r>
      <w:r w:rsidR="008A49D3" w:rsidRPr="00157112">
        <w:rPr>
          <w:rFonts w:ascii="Times New Roman" w:hAnsi="Times New Roman" w:cs="Times New Roman"/>
          <w:sz w:val="24"/>
          <w:szCs w:val="24"/>
        </w:rPr>
        <w:t>N</w:t>
      </w:r>
      <w:r w:rsidRPr="00157112">
        <w:rPr>
          <w:rFonts w:ascii="Times New Roman" w:hAnsi="Times New Roman" w:cs="Times New Roman"/>
          <w:sz w:val="24"/>
          <w:szCs w:val="24"/>
        </w:rPr>
        <w:t>r.8</w:t>
      </w:r>
      <w:r w:rsidR="008A49D3" w:rsidRPr="008A49D3">
        <w:rPr>
          <w:rFonts w:ascii="Times New Roman" w:hAnsi="Times New Roman" w:cs="Times New Roman"/>
          <w:sz w:val="24"/>
          <w:szCs w:val="24"/>
        </w:rPr>
        <w:t xml:space="preserve"> </w:t>
      </w:r>
      <w:r w:rsidR="008A49D3">
        <w:rPr>
          <w:rFonts w:ascii="Times New Roman" w:hAnsi="Times New Roman" w:cs="Times New Roman"/>
          <w:sz w:val="24"/>
          <w:szCs w:val="24"/>
        </w:rPr>
        <w:t>Buzău</w:t>
      </w:r>
      <w:r w:rsidRPr="00157112">
        <w:rPr>
          <w:rFonts w:ascii="Times New Roman" w:hAnsi="Times New Roman" w:cs="Times New Roman"/>
          <w:sz w:val="24"/>
          <w:szCs w:val="24"/>
        </w:rPr>
        <w:t xml:space="preserve"> și GPP </w:t>
      </w:r>
      <w:r w:rsidR="008A49D3" w:rsidRPr="00157112">
        <w:rPr>
          <w:rFonts w:ascii="Times New Roman" w:hAnsi="Times New Roman" w:cs="Times New Roman"/>
          <w:sz w:val="24"/>
          <w:szCs w:val="24"/>
        </w:rPr>
        <w:t>N</w:t>
      </w:r>
      <w:r w:rsidRPr="00157112">
        <w:rPr>
          <w:rFonts w:ascii="Times New Roman" w:hAnsi="Times New Roman" w:cs="Times New Roman"/>
          <w:sz w:val="24"/>
          <w:szCs w:val="24"/>
        </w:rPr>
        <w:t>r</w:t>
      </w:r>
      <w:r w:rsidR="008A49D3">
        <w:rPr>
          <w:rFonts w:ascii="Times New Roman" w:hAnsi="Times New Roman" w:cs="Times New Roman"/>
          <w:sz w:val="24"/>
          <w:szCs w:val="24"/>
        </w:rPr>
        <w:t>.</w:t>
      </w:r>
      <w:r w:rsidRPr="00157112">
        <w:rPr>
          <w:rFonts w:ascii="Times New Roman" w:hAnsi="Times New Roman" w:cs="Times New Roman"/>
          <w:sz w:val="24"/>
          <w:szCs w:val="24"/>
        </w:rPr>
        <w:t xml:space="preserve"> 18</w:t>
      </w:r>
      <w:r w:rsidR="008A49D3" w:rsidRPr="008A49D3">
        <w:rPr>
          <w:rFonts w:ascii="Times New Roman" w:hAnsi="Times New Roman" w:cs="Times New Roman"/>
          <w:sz w:val="24"/>
          <w:szCs w:val="24"/>
        </w:rPr>
        <w:t xml:space="preserve"> </w:t>
      </w:r>
      <w:r w:rsidR="008A49D3">
        <w:rPr>
          <w:rFonts w:ascii="Times New Roman" w:hAnsi="Times New Roman" w:cs="Times New Roman"/>
          <w:sz w:val="24"/>
          <w:szCs w:val="24"/>
        </w:rPr>
        <w:t>Buzău</w:t>
      </w:r>
      <w:r w:rsidRPr="00157112">
        <w:rPr>
          <w:rFonts w:ascii="Times New Roman" w:hAnsi="Times New Roman" w:cs="Times New Roman"/>
          <w:sz w:val="24"/>
          <w:szCs w:val="24"/>
        </w:rPr>
        <w:t xml:space="preserve">) există câte o lampă UV în fiecare sală de grupă și în blocul alimentar pentru distrugerea virușilor. Întreg personalul din grădinițe a realizat examenul clinic anual. </w:t>
      </w:r>
    </w:p>
    <w:p w14:paraId="1DB79854" w14:textId="7F355DF5" w:rsidR="00442D91" w:rsidRPr="00157112" w:rsidRDefault="00442D91" w:rsidP="00157112">
      <w:pPr>
        <w:spacing w:after="0" w:line="240" w:lineRule="auto"/>
        <w:ind w:firstLine="709"/>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Există stocuri de măști, dar și de dezinfectanți ce asigură necesarul pentru o perioadă de 2-3 luni de activitate.</w:t>
      </w:r>
    </w:p>
    <w:p w14:paraId="1CF434EF" w14:textId="48BDE7D4" w:rsidR="00683AF0" w:rsidRPr="00157112" w:rsidRDefault="00683AF0" w:rsidP="00157112">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7508"/>
        <w:gridCol w:w="1838"/>
      </w:tblGrid>
      <w:tr w:rsidR="00683AF0" w:rsidRPr="00157112" w14:paraId="0BFD3603" w14:textId="77777777" w:rsidTr="008C1654">
        <w:tc>
          <w:tcPr>
            <w:tcW w:w="7508" w:type="dxa"/>
            <w:shd w:val="clear" w:color="auto" w:fill="BDD6EE" w:themeFill="accent5" w:themeFillTint="66"/>
          </w:tcPr>
          <w:p w14:paraId="55D690D6" w14:textId="3C4489A1" w:rsidR="00683AF0" w:rsidRPr="00157112" w:rsidRDefault="00683AF0" w:rsidP="00157112">
            <w:pPr>
              <w:autoSpaceDE w:val="0"/>
              <w:autoSpaceDN w:val="0"/>
              <w:adjustRightInd w:val="0"/>
              <w:jc w:val="both"/>
              <w:rPr>
                <w:rFonts w:ascii="Times New Roman" w:eastAsia="Times New Roman" w:hAnsi="Times New Roman" w:cs="Times New Roman"/>
                <w:b/>
                <w:bCs/>
                <w:color w:val="000000"/>
                <w:sz w:val="24"/>
                <w:szCs w:val="24"/>
              </w:rPr>
            </w:pPr>
            <w:r w:rsidRPr="00157112">
              <w:rPr>
                <w:rFonts w:ascii="Times New Roman" w:hAnsi="Times New Roman" w:cs="Times New Roman"/>
                <w:b/>
                <w:sz w:val="24"/>
                <w:szCs w:val="24"/>
              </w:rPr>
              <w:t xml:space="preserve">TEMATICA ACTIVITĂȚII: </w:t>
            </w:r>
            <w:r w:rsidRPr="00157112">
              <w:rPr>
                <w:rFonts w:ascii="Times New Roman" w:hAnsi="Times New Roman" w:cs="Times New Roman"/>
                <w:bCs/>
                <w:sz w:val="24"/>
                <w:szCs w:val="24"/>
              </w:rPr>
              <w:t>Monitorizarea managementului unităților de învățământ prin a</w:t>
            </w:r>
            <w:r w:rsidRPr="00157112">
              <w:rPr>
                <w:rFonts w:ascii="Times New Roman" w:eastAsia="Times New Roman" w:hAnsi="Times New Roman" w:cs="Times New Roman"/>
                <w:bCs/>
                <w:color w:val="000000"/>
                <w:sz w:val="24"/>
                <w:szCs w:val="24"/>
              </w:rPr>
              <w:t xml:space="preserve">plicarea O.M.E./O.M.S. </w:t>
            </w:r>
            <w:r w:rsidRPr="00157112">
              <w:rPr>
                <w:rFonts w:ascii="Times New Roman" w:hAnsi="Times New Roman" w:cs="Times New Roman"/>
                <w:bCs/>
                <w:sz w:val="24"/>
                <w:szCs w:val="24"/>
              </w:rPr>
              <w:t>Nr. 5.338/1.082 din 1 octombrie 2021, a Ordinului pentru aprobarea măsurilor de organizare a activității în cadrul unităților/instituțiilor de învățământ în condiții de siguranță epidemiologică pentru prevenirea îmbolnăvirilor cu virusul SARS-CoV-2</w:t>
            </w:r>
            <w:r w:rsidRPr="00157112">
              <w:rPr>
                <w:rFonts w:ascii="Times New Roman" w:hAnsi="Times New Roman" w:cs="Times New Roman"/>
                <w:b/>
                <w:bCs/>
                <w:sz w:val="24"/>
                <w:szCs w:val="24"/>
              </w:rPr>
              <w:t xml:space="preserve"> </w:t>
            </w:r>
            <w:r w:rsidRPr="00157112">
              <w:rPr>
                <w:rFonts w:ascii="Times New Roman" w:eastAsia="Times New Roman" w:hAnsi="Times New Roman" w:cs="Times New Roman"/>
                <w:b/>
                <w:bCs/>
                <w:color w:val="000000"/>
                <w:sz w:val="24"/>
                <w:szCs w:val="24"/>
              </w:rPr>
              <w:t xml:space="preserve"> </w:t>
            </w:r>
          </w:p>
        </w:tc>
        <w:tc>
          <w:tcPr>
            <w:tcW w:w="1838" w:type="dxa"/>
            <w:shd w:val="clear" w:color="auto" w:fill="BDD6EE" w:themeFill="accent5" w:themeFillTint="66"/>
          </w:tcPr>
          <w:p w14:paraId="237F38D0" w14:textId="77777777" w:rsidR="00683AF0" w:rsidRPr="00157112" w:rsidRDefault="00683AF0" w:rsidP="00157112">
            <w:pPr>
              <w:tabs>
                <w:tab w:val="left" w:pos="176"/>
              </w:tabs>
              <w:jc w:val="both"/>
              <w:rPr>
                <w:rFonts w:ascii="Times New Roman" w:hAnsi="Times New Roman" w:cs="Times New Roman"/>
                <w:b/>
                <w:sz w:val="24"/>
                <w:szCs w:val="24"/>
              </w:rPr>
            </w:pPr>
            <w:r w:rsidRPr="00157112">
              <w:rPr>
                <w:rFonts w:ascii="Times New Roman" w:hAnsi="Times New Roman" w:cs="Times New Roman"/>
                <w:b/>
                <w:sz w:val="24"/>
                <w:szCs w:val="24"/>
              </w:rPr>
              <w:t xml:space="preserve">PERIOADA: </w:t>
            </w:r>
          </w:p>
          <w:p w14:paraId="10B507E9" w14:textId="54FF0D79" w:rsidR="00683AF0" w:rsidRPr="00157112" w:rsidRDefault="00683AF0" w:rsidP="00157112">
            <w:pPr>
              <w:tabs>
                <w:tab w:val="left" w:pos="176"/>
              </w:tabs>
              <w:jc w:val="both"/>
              <w:rPr>
                <w:rFonts w:ascii="Times New Roman" w:hAnsi="Times New Roman" w:cs="Times New Roman"/>
                <w:sz w:val="24"/>
                <w:szCs w:val="24"/>
              </w:rPr>
            </w:pPr>
            <w:r w:rsidRPr="00157112">
              <w:rPr>
                <w:rFonts w:ascii="Times New Roman" w:hAnsi="Times New Roman" w:cs="Times New Roman"/>
                <w:b/>
                <w:sz w:val="24"/>
                <w:szCs w:val="24"/>
              </w:rPr>
              <w:t>04 – 15.10.2021</w:t>
            </w:r>
            <w:r w:rsidRPr="00157112">
              <w:rPr>
                <w:rFonts w:ascii="Times New Roman" w:eastAsia="Times New Roman" w:hAnsi="Times New Roman" w:cs="Times New Roman"/>
                <w:b/>
                <w:color w:val="000000"/>
                <w:sz w:val="24"/>
                <w:szCs w:val="24"/>
              </w:rPr>
              <w:t xml:space="preserve">  </w:t>
            </w:r>
          </w:p>
        </w:tc>
      </w:tr>
      <w:tr w:rsidR="00683AF0" w:rsidRPr="00157112" w14:paraId="09449BD8" w14:textId="77777777" w:rsidTr="00E73F3C">
        <w:tc>
          <w:tcPr>
            <w:tcW w:w="9346" w:type="dxa"/>
            <w:gridSpan w:val="2"/>
          </w:tcPr>
          <w:p w14:paraId="3201D031" w14:textId="77777777" w:rsidR="00683AF0" w:rsidRPr="00157112" w:rsidRDefault="00683AF0" w:rsidP="00157112">
            <w:pPr>
              <w:pStyle w:val="ListParagraph"/>
              <w:suppressAutoHyphens/>
              <w:snapToGrid w:val="0"/>
              <w:spacing w:after="0" w:line="240" w:lineRule="auto"/>
              <w:ind w:left="0"/>
              <w:jc w:val="both"/>
              <w:rPr>
                <w:rFonts w:ascii="Times New Roman" w:hAnsi="Times New Roman"/>
                <w:b/>
                <w:sz w:val="24"/>
                <w:szCs w:val="24"/>
              </w:rPr>
            </w:pPr>
            <w:r w:rsidRPr="00157112">
              <w:rPr>
                <w:rFonts w:ascii="Times New Roman" w:hAnsi="Times New Roman"/>
                <w:b/>
                <w:sz w:val="24"/>
                <w:szCs w:val="24"/>
              </w:rPr>
              <w:t>OBIECTIVELE INSPECȚIEI:</w:t>
            </w:r>
          </w:p>
          <w:p w14:paraId="0A9CBA73" w14:textId="77777777" w:rsidR="00683AF0" w:rsidRPr="00977B0A" w:rsidRDefault="00683AF0" w:rsidP="00157112">
            <w:pPr>
              <w:numPr>
                <w:ilvl w:val="0"/>
                <w:numId w:val="35"/>
              </w:numPr>
              <w:tabs>
                <w:tab w:val="left" w:pos="142"/>
                <w:tab w:val="left" w:pos="284"/>
                <w:tab w:val="left" w:pos="1134"/>
              </w:tabs>
              <w:autoSpaceDE w:val="0"/>
              <w:autoSpaceDN w:val="0"/>
              <w:adjustRightInd w:val="0"/>
              <w:ind w:left="0" w:firstLine="0"/>
              <w:jc w:val="both"/>
              <w:rPr>
                <w:rFonts w:ascii="Times New Roman" w:hAnsi="Times New Roman" w:cs="Times New Roman"/>
                <w:b/>
                <w:i/>
                <w:iCs/>
                <w:color w:val="000000" w:themeColor="text1"/>
                <w:sz w:val="24"/>
                <w:szCs w:val="24"/>
              </w:rPr>
            </w:pPr>
            <w:r w:rsidRPr="00977B0A">
              <w:rPr>
                <w:rFonts w:ascii="Times New Roman" w:hAnsi="Times New Roman" w:cs="Times New Roman"/>
                <w:b/>
                <w:i/>
                <w:iCs/>
                <w:color w:val="000000" w:themeColor="text1"/>
                <w:sz w:val="24"/>
                <w:szCs w:val="24"/>
              </w:rPr>
              <w:t>Monitorizarea măsurilor sanitare și de protecție în unitățile de învățământ preuniversitar/unitățile conexe în perioada pandemiei de COVID-19 la Ordinul comun al Ministerului Educației nr.5338 și Ministerului Sănătății nr. 1082/ 01.10.2021 prin:</w:t>
            </w:r>
          </w:p>
          <w:p w14:paraId="39A98EAA"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evaluarea infrastructurii și identificarea unui spațiu pentru izolarea temporară a cazurilor suspecte de îmbolnăvire cu virusul SARS-CoV-2;</w:t>
            </w:r>
          </w:p>
          <w:p w14:paraId="38D2F523"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organizarea spațiilor (sălilor de clasă), cu așezarea băncilor astfel încât să se asigure distanțarea de minimum 1 metru sau distanțarea maxim posibilă;</w:t>
            </w:r>
          </w:p>
          <w:p w14:paraId="10131057"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stabilirea circuitelor funcționale;</w:t>
            </w:r>
          </w:p>
          <w:p w14:paraId="46669E2A"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organizarea spațiilor de recreere;</w:t>
            </w:r>
          </w:p>
          <w:p w14:paraId="69CE92D0"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asigurarea materialelor de curățenie, igienă și dezinfecție;</w:t>
            </w:r>
          </w:p>
          <w:p w14:paraId="34E3226F"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 xml:space="preserve"> asigurarea permanentă a unui stoc de rezervă de materiale de protecție pentru elevi și personal </w:t>
            </w:r>
            <w:r w:rsidRPr="00977B0A">
              <w:rPr>
                <w:rFonts w:ascii="Times New Roman" w:hAnsi="Times New Roman" w:cs="Times New Roman"/>
                <w:i/>
                <w:iCs/>
                <w:color w:val="000000" w:themeColor="text1"/>
                <w:sz w:val="24"/>
                <w:szCs w:val="24"/>
                <w:shd w:val="clear" w:color="auto" w:fill="FFFFFF"/>
              </w:rPr>
              <w:t>pentru situații de urgență</w:t>
            </w:r>
            <w:r w:rsidRPr="00977B0A">
              <w:rPr>
                <w:rFonts w:ascii="Times New Roman" w:hAnsi="Times New Roman" w:cs="Times New Roman"/>
                <w:bCs/>
                <w:i/>
                <w:iCs/>
                <w:color w:val="000000" w:themeColor="text1"/>
                <w:sz w:val="24"/>
                <w:szCs w:val="24"/>
              </w:rPr>
              <w:t>;</w:t>
            </w:r>
          </w:p>
          <w:p w14:paraId="08ACD33F"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instruirea personalului pentru aplicarea planului de măsuri de protecție sanitară( purtarea măștii în permanență în interior sau a vizierelor care sunt permise doar pentru cadrele didactice din învățământul special);</w:t>
            </w:r>
          </w:p>
          <w:p w14:paraId="6930BFF9"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 xml:space="preserve"> accesul și fluxul de persoane la intrarea în instituția de învățământ de către persoane desemnate de către conducerea unității de învățământ;</w:t>
            </w:r>
          </w:p>
          <w:p w14:paraId="0E41941E"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organizarea procesului de învățământ și a activităților sportive cu posibilitatea începerii cursurilor la intervale orare diferite, astfel încât să se evite aglomerările la intrarea și la ieșirea în pauze; timpul de suprapunere al pauzelor să fie minim; desfășurarea orelor de educație fizică pe cât posibil să se desfășoare în exterior;</w:t>
            </w:r>
          </w:p>
          <w:p w14:paraId="04DC0284"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organizarea activităților practice în învățământul tehnic/tehnologic/profesional conform reglementărilor ordinului comun;</w:t>
            </w:r>
          </w:p>
          <w:p w14:paraId="07593D9A"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măsuri de protecție la nivel individual;</w:t>
            </w:r>
          </w:p>
          <w:p w14:paraId="059CE08A"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 xml:space="preserve"> purtarea măștii de protecție, obligatorie pentru întreg personalul unității de învățământ în interior, iar la orele de specialitate din învățământul vocațional este obligatorie purtarea măștii de protecție, cu excepția orelor de studiu ale instrumentelor de suflat;</w:t>
            </w:r>
          </w:p>
          <w:p w14:paraId="6E5ECC52"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 xml:space="preserve">instruirea personalului și comunicarea permanentă de informații pentru elevi și părinți privind măsurile de prevenire a infecției cu SARS-CoV-2 prin desemnarea, prin decizie a unei </w:t>
            </w:r>
            <w:r w:rsidRPr="00977B0A">
              <w:rPr>
                <w:rFonts w:ascii="Times New Roman" w:hAnsi="Times New Roman" w:cs="Times New Roman"/>
                <w:bCs/>
                <w:i/>
                <w:iCs/>
                <w:color w:val="000000" w:themeColor="text1"/>
                <w:sz w:val="24"/>
                <w:szCs w:val="24"/>
              </w:rPr>
              <w:lastRenderedPageBreak/>
              <w:t>persoane din unitatea de învățământ pentru efectuarea instruirii personalului didactic, personalului didactic auxiliar și nedidactic, în absența personalului medico-sanitar, pentru a observa starea de sănătate a elevilor și pentru implementarea normelor din prezentul ordin;</w:t>
            </w:r>
          </w:p>
          <w:p w14:paraId="45D15CDA"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comunicarea de instrucțiuni/informații pentru părinți;</w:t>
            </w:r>
          </w:p>
          <w:p w14:paraId="0BE3E2CD"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existența unor protocoale pentru cantine,  pentru internate școlare, pentru transport sau de izolare a copiilor cu simptome specifice COVID-19;</w:t>
            </w:r>
          </w:p>
          <w:p w14:paraId="40809083" w14:textId="77777777" w:rsidR="00683AF0" w:rsidRPr="00977B0A" w:rsidRDefault="00683AF0" w:rsidP="00157112">
            <w:pPr>
              <w:numPr>
                <w:ilvl w:val="0"/>
                <w:numId w:val="36"/>
              </w:numPr>
              <w:tabs>
                <w:tab w:val="left" w:pos="142"/>
                <w:tab w:val="left" w:pos="851"/>
              </w:tabs>
              <w:autoSpaceDE w:val="0"/>
              <w:autoSpaceDN w:val="0"/>
              <w:adjustRightInd w:val="0"/>
              <w:ind w:left="0" w:firstLine="0"/>
              <w:jc w:val="both"/>
              <w:rPr>
                <w:rFonts w:ascii="Times New Roman" w:hAnsi="Times New Roman" w:cs="Times New Roman"/>
                <w:bCs/>
                <w:i/>
                <w:iCs/>
                <w:color w:val="000000" w:themeColor="text1"/>
                <w:sz w:val="24"/>
                <w:szCs w:val="24"/>
              </w:rPr>
            </w:pPr>
            <w:r w:rsidRPr="00977B0A">
              <w:rPr>
                <w:rFonts w:ascii="Times New Roman" w:hAnsi="Times New Roman" w:cs="Times New Roman"/>
                <w:bCs/>
                <w:i/>
                <w:iCs/>
                <w:color w:val="000000" w:themeColor="text1"/>
                <w:sz w:val="24"/>
                <w:szCs w:val="24"/>
              </w:rPr>
              <w:t>situații centralizatoare ale copiilor/ elevilor testați.</w:t>
            </w:r>
          </w:p>
          <w:p w14:paraId="1F34DAB7" w14:textId="77777777" w:rsidR="00683AF0" w:rsidRPr="00157112" w:rsidRDefault="00683AF0" w:rsidP="00157112">
            <w:pPr>
              <w:numPr>
                <w:ilvl w:val="0"/>
                <w:numId w:val="35"/>
              </w:numPr>
              <w:tabs>
                <w:tab w:val="left" w:pos="284"/>
                <w:tab w:val="left" w:pos="1134"/>
              </w:tabs>
              <w:ind w:left="0" w:firstLine="0"/>
              <w:rPr>
                <w:rFonts w:ascii="Times New Roman" w:hAnsi="Times New Roman" w:cs="Times New Roman"/>
                <w:bCs/>
                <w:sz w:val="24"/>
                <w:szCs w:val="24"/>
              </w:rPr>
            </w:pPr>
            <w:r w:rsidRPr="00157112">
              <w:rPr>
                <w:rFonts w:ascii="Times New Roman" w:hAnsi="Times New Roman" w:cs="Times New Roman"/>
                <w:bCs/>
                <w:sz w:val="24"/>
                <w:szCs w:val="24"/>
              </w:rPr>
              <w:t>Constituirea Consiliului de Administrație (respectarea componenței acestora conform prevederilor legale);</w:t>
            </w:r>
          </w:p>
          <w:p w14:paraId="49B77240" w14:textId="77777777" w:rsidR="00683AF0" w:rsidRPr="00157112" w:rsidRDefault="00683AF0" w:rsidP="00157112">
            <w:pPr>
              <w:numPr>
                <w:ilvl w:val="0"/>
                <w:numId w:val="35"/>
              </w:numPr>
              <w:tabs>
                <w:tab w:val="left" w:pos="284"/>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Constituirea Consiliului Profesoral (conform prevederilor legale) ;</w:t>
            </w:r>
          </w:p>
          <w:p w14:paraId="1DA6DDF0" w14:textId="77777777" w:rsidR="00683AF0" w:rsidRPr="00157112" w:rsidRDefault="00683AF0" w:rsidP="00157112">
            <w:pPr>
              <w:numPr>
                <w:ilvl w:val="0"/>
                <w:numId w:val="35"/>
              </w:numPr>
              <w:tabs>
                <w:tab w:val="left" w:pos="284"/>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Constituirea Comisiei CEAC;</w:t>
            </w:r>
          </w:p>
          <w:p w14:paraId="259D0E1D" w14:textId="77777777" w:rsidR="00683AF0" w:rsidRPr="00157112" w:rsidRDefault="00683AF0" w:rsidP="00157112">
            <w:pPr>
              <w:numPr>
                <w:ilvl w:val="0"/>
                <w:numId w:val="35"/>
              </w:numPr>
              <w:tabs>
                <w:tab w:val="left" w:pos="284"/>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Constituirea formațiunilor de studiu;</w:t>
            </w:r>
          </w:p>
          <w:p w14:paraId="153344C8"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Verificarea emiterii deciziilor de numire a responsabililor comisiilor de curriculum / pe probleme cu caracter permanent;</w:t>
            </w:r>
          </w:p>
          <w:p w14:paraId="6AE262C1"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Decizia de numire a Coordonatorului pentru proiecte și programe educative școlare și extrașcolare, cu atribuții, conform legislației în vigoare;</w:t>
            </w:r>
          </w:p>
          <w:p w14:paraId="09F36580"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Situația încheierii contractelor educaționale unitate de învățământ – părinți (conform art. 186 - ROFUIP) ;</w:t>
            </w:r>
          </w:p>
          <w:p w14:paraId="59899BD1"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Evaluarea anuală a cadrelor didactice și a personalului didactic auxiliar;</w:t>
            </w:r>
          </w:p>
          <w:p w14:paraId="0F2B833C"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Fișele postului pentru personalul didactic, nedidactic și auxiliar;</w:t>
            </w:r>
          </w:p>
          <w:p w14:paraId="13565444"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Întocmirea corectă a organigramei unității de învățământ preuniversitar;</w:t>
            </w:r>
          </w:p>
          <w:p w14:paraId="71EB6268"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Angajarea personalului din unitatea de învățământ, prin încheierea contractului individual de munca și înregistrarea acestuia în Registrul de evidență a salariaților;</w:t>
            </w:r>
          </w:p>
          <w:p w14:paraId="6E2B2857"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Existența certificatelor/ adeverințelor medicale și ale avizelor psihologice, precum și a certificatelor de integritate pentru personalul din unitățile de învățământ.</w:t>
            </w:r>
          </w:p>
          <w:p w14:paraId="08B7757D"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Respectarea Planurilor - cadru de învățământ - disciplinele de studiu, domeniile de studiu, respectiv, modulele de pregătire obligatorii și opționale, precum și numărul minim și maxim aferent acestora (pentru cluburi sportive și cluburile copiilor - respectarea Planurilor - cadru de învățământ – cercuri, discipline sportive, precum și numărul minim și maxim aferent acestora pe grupe; constituirea grupelor; evidenta participării elevilor la competiții și rezultatele obținute în anul școlar 2020-2021-tabel centralizator; situația bazelor sportive unde se desfășoară antrenamentele);</w:t>
            </w:r>
          </w:p>
          <w:p w14:paraId="0122F4D6"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Aprobarea planului de școlarizare al unității de învățământ de către ISJ Buzău ( HCA);</w:t>
            </w:r>
          </w:p>
          <w:p w14:paraId="3517609A"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Programul cursurilor;</w:t>
            </w:r>
          </w:p>
          <w:p w14:paraId="5CE1C9E3"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Aprobarea transferurilor elevilor ( dosare, diferențe, etc);</w:t>
            </w:r>
          </w:p>
          <w:p w14:paraId="5D0AFBEB"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Consilierea directorilor unităților de învățământ;</w:t>
            </w:r>
          </w:p>
          <w:p w14:paraId="096F3E7E" w14:textId="77777777" w:rsidR="00683AF0" w:rsidRPr="00157112" w:rsidRDefault="00683AF0" w:rsidP="00157112">
            <w:pPr>
              <w:numPr>
                <w:ilvl w:val="0"/>
                <w:numId w:val="35"/>
              </w:numPr>
              <w:tabs>
                <w:tab w:val="left" w:pos="426"/>
                <w:tab w:val="left" w:pos="1134"/>
              </w:tabs>
              <w:ind w:left="0" w:firstLine="0"/>
              <w:rPr>
                <w:rFonts w:ascii="Times New Roman" w:hAnsi="Times New Roman" w:cs="Times New Roman"/>
                <w:sz w:val="24"/>
                <w:szCs w:val="24"/>
              </w:rPr>
            </w:pPr>
            <w:r w:rsidRPr="00157112">
              <w:rPr>
                <w:rFonts w:ascii="Times New Roman" w:hAnsi="Times New Roman" w:cs="Times New Roman"/>
                <w:sz w:val="24"/>
                <w:szCs w:val="24"/>
              </w:rPr>
              <w:t>Verificarea stadiului de realizare a documentelor de analiză și proiectare pentru toate categoriile de personal (cadre didactice, personal didactic auxiliar și nedidactic.</w:t>
            </w:r>
          </w:p>
          <w:p w14:paraId="50EC033A" w14:textId="77777777" w:rsidR="00683AF0" w:rsidRPr="00157112" w:rsidRDefault="00683AF0" w:rsidP="00157112">
            <w:pPr>
              <w:tabs>
                <w:tab w:val="left" w:pos="176"/>
              </w:tabs>
              <w:jc w:val="both"/>
              <w:rPr>
                <w:rFonts w:ascii="Times New Roman" w:hAnsi="Times New Roman" w:cs="Times New Roman"/>
                <w:b/>
                <w:sz w:val="24"/>
                <w:szCs w:val="24"/>
              </w:rPr>
            </w:pPr>
          </w:p>
        </w:tc>
      </w:tr>
    </w:tbl>
    <w:p w14:paraId="38738D01" w14:textId="43F522CD" w:rsidR="00683AF0" w:rsidRPr="00157112" w:rsidRDefault="00683AF0" w:rsidP="00157112">
      <w:pPr>
        <w:spacing w:after="0" w:line="240" w:lineRule="auto"/>
        <w:jc w:val="both"/>
        <w:rPr>
          <w:rFonts w:ascii="Times New Roman" w:eastAsia="Times New Roman" w:hAnsi="Times New Roman" w:cs="Times New Roman"/>
          <w:sz w:val="24"/>
          <w:szCs w:val="24"/>
        </w:rPr>
      </w:pPr>
    </w:p>
    <w:p w14:paraId="29582406" w14:textId="77777777" w:rsidR="003A4A84" w:rsidRDefault="003A4A84">
      <w:pPr>
        <w:rPr>
          <w:rFonts w:ascii="Times New Roman" w:hAnsi="Times New Roman" w:cs="Times New Roman"/>
          <w:bCs/>
          <w:sz w:val="24"/>
          <w:szCs w:val="24"/>
        </w:rPr>
      </w:pPr>
      <w:r>
        <w:rPr>
          <w:rFonts w:ascii="Times New Roman" w:hAnsi="Times New Roman" w:cs="Times New Roman"/>
          <w:bCs/>
          <w:sz w:val="24"/>
          <w:szCs w:val="24"/>
        </w:rPr>
        <w:br w:type="page"/>
      </w:r>
    </w:p>
    <w:p w14:paraId="10D61853" w14:textId="7928B296" w:rsidR="00683AF0" w:rsidRPr="00157112" w:rsidRDefault="00683AF0" w:rsidP="00157112">
      <w:pPr>
        <w:spacing w:after="0" w:line="240" w:lineRule="auto"/>
        <w:ind w:firstLine="709"/>
        <w:jc w:val="both"/>
        <w:rPr>
          <w:rFonts w:ascii="Times New Roman" w:hAnsi="Times New Roman" w:cs="Times New Roman"/>
          <w:bCs/>
          <w:color w:val="000000" w:themeColor="text1"/>
          <w:sz w:val="24"/>
          <w:szCs w:val="24"/>
        </w:rPr>
      </w:pPr>
      <w:r w:rsidRPr="00157112">
        <w:rPr>
          <w:rFonts w:ascii="Times New Roman" w:hAnsi="Times New Roman" w:cs="Times New Roman"/>
          <w:bCs/>
          <w:sz w:val="24"/>
          <w:szCs w:val="24"/>
        </w:rPr>
        <w:lastRenderedPageBreak/>
        <w:t xml:space="preserve">Au fost inspectate </w:t>
      </w:r>
      <w:r w:rsidRPr="00157112">
        <w:rPr>
          <w:rFonts w:ascii="Times New Roman" w:hAnsi="Times New Roman" w:cs="Times New Roman"/>
          <w:b/>
          <w:color w:val="000000" w:themeColor="text1"/>
          <w:sz w:val="24"/>
          <w:szCs w:val="24"/>
        </w:rPr>
        <w:t>72 unități școlare cu personalitate juridică ( 68 unități școlare de stat și 4 unități școlare particulare),</w:t>
      </w:r>
      <w:r w:rsidRPr="00157112">
        <w:rPr>
          <w:rFonts w:ascii="Times New Roman" w:hAnsi="Times New Roman" w:cs="Times New Roman"/>
          <w:bCs/>
          <w:color w:val="000000" w:themeColor="text1"/>
          <w:sz w:val="24"/>
          <w:szCs w:val="24"/>
        </w:rPr>
        <w:t xml:space="preserve"> din care </w:t>
      </w:r>
      <w:r w:rsidRPr="00157112">
        <w:rPr>
          <w:rFonts w:ascii="Times New Roman" w:hAnsi="Times New Roman" w:cs="Times New Roman"/>
          <w:b/>
          <w:color w:val="000000" w:themeColor="text1"/>
          <w:sz w:val="24"/>
          <w:szCs w:val="24"/>
        </w:rPr>
        <w:t>23 în mediul urban</w:t>
      </w:r>
      <w:r w:rsidRPr="00157112">
        <w:rPr>
          <w:rFonts w:ascii="Times New Roman" w:hAnsi="Times New Roman" w:cs="Times New Roman"/>
          <w:bCs/>
          <w:color w:val="000000" w:themeColor="text1"/>
          <w:sz w:val="24"/>
          <w:szCs w:val="24"/>
        </w:rPr>
        <w:t xml:space="preserve"> și </w:t>
      </w:r>
      <w:r w:rsidRPr="00157112">
        <w:rPr>
          <w:rFonts w:ascii="Times New Roman" w:hAnsi="Times New Roman" w:cs="Times New Roman"/>
          <w:b/>
          <w:color w:val="000000" w:themeColor="text1"/>
          <w:sz w:val="24"/>
          <w:szCs w:val="24"/>
        </w:rPr>
        <w:t>49 în mediul rural</w:t>
      </w:r>
      <w:r w:rsidRPr="00157112">
        <w:rPr>
          <w:rFonts w:ascii="Times New Roman" w:hAnsi="Times New Roman" w:cs="Times New Roman"/>
          <w:bCs/>
          <w:color w:val="000000" w:themeColor="text1"/>
          <w:sz w:val="24"/>
          <w:szCs w:val="24"/>
        </w:rPr>
        <w:t>, după cum urmează:</w:t>
      </w:r>
    </w:p>
    <w:p w14:paraId="006FD26B" w14:textId="77777777" w:rsidR="00683AF0" w:rsidRPr="00157112" w:rsidRDefault="00683AF0" w:rsidP="00157112">
      <w:pPr>
        <w:spacing w:after="0" w:line="240" w:lineRule="auto"/>
        <w:rPr>
          <w:rFonts w:ascii="Times New Roman"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4697"/>
        <w:gridCol w:w="1830"/>
        <w:gridCol w:w="1559"/>
      </w:tblGrid>
      <w:tr w:rsidR="00683AF0" w:rsidRPr="00157112" w14:paraId="3195A8D6" w14:textId="77777777" w:rsidTr="00823358">
        <w:trPr>
          <w:jc w:val="center"/>
        </w:trPr>
        <w:tc>
          <w:tcPr>
            <w:tcW w:w="4697" w:type="dxa"/>
            <w:shd w:val="clear" w:color="auto" w:fill="ACB9CA" w:themeFill="text2" w:themeFillTint="66"/>
          </w:tcPr>
          <w:p w14:paraId="4917FABC" w14:textId="77777777" w:rsidR="00683AF0" w:rsidRPr="00157112" w:rsidRDefault="00683AF0"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Tip unitate școlară</w:t>
            </w:r>
          </w:p>
        </w:tc>
        <w:tc>
          <w:tcPr>
            <w:tcW w:w="1830" w:type="dxa"/>
            <w:shd w:val="clear" w:color="auto" w:fill="ACB9CA" w:themeFill="text2" w:themeFillTint="66"/>
          </w:tcPr>
          <w:p w14:paraId="37FAD045" w14:textId="77777777" w:rsidR="00683AF0" w:rsidRPr="00157112" w:rsidRDefault="00683AF0"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Mediu urban</w:t>
            </w:r>
          </w:p>
        </w:tc>
        <w:tc>
          <w:tcPr>
            <w:tcW w:w="1559" w:type="dxa"/>
            <w:shd w:val="clear" w:color="auto" w:fill="ACB9CA" w:themeFill="text2" w:themeFillTint="66"/>
          </w:tcPr>
          <w:p w14:paraId="2C14B5F8" w14:textId="77777777" w:rsidR="00683AF0" w:rsidRPr="00157112" w:rsidRDefault="00683AF0"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Mediu rural</w:t>
            </w:r>
          </w:p>
        </w:tc>
      </w:tr>
      <w:tr w:rsidR="00683AF0" w:rsidRPr="00157112" w14:paraId="259AC373" w14:textId="77777777" w:rsidTr="00823358">
        <w:trPr>
          <w:jc w:val="center"/>
        </w:trPr>
        <w:tc>
          <w:tcPr>
            <w:tcW w:w="4697" w:type="dxa"/>
          </w:tcPr>
          <w:p w14:paraId="557AE6FE" w14:textId="77777777" w:rsidR="00683AF0" w:rsidRPr="00157112" w:rsidRDefault="00683AF0" w:rsidP="00157112">
            <w:pPr>
              <w:rPr>
                <w:rFonts w:ascii="Times New Roman" w:hAnsi="Times New Roman" w:cs="Times New Roman"/>
                <w:sz w:val="24"/>
                <w:szCs w:val="24"/>
              </w:rPr>
            </w:pPr>
            <w:r w:rsidRPr="00157112">
              <w:rPr>
                <w:rFonts w:ascii="Times New Roman" w:hAnsi="Times New Roman" w:cs="Times New Roman"/>
                <w:sz w:val="24"/>
                <w:szCs w:val="24"/>
              </w:rPr>
              <w:t>Grădiniță cu program prelungit de stat</w:t>
            </w:r>
          </w:p>
        </w:tc>
        <w:tc>
          <w:tcPr>
            <w:tcW w:w="1830" w:type="dxa"/>
          </w:tcPr>
          <w:p w14:paraId="66FC8287"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3</w:t>
            </w:r>
          </w:p>
        </w:tc>
        <w:tc>
          <w:tcPr>
            <w:tcW w:w="1559" w:type="dxa"/>
          </w:tcPr>
          <w:p w14:paraId="0028503C"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w:t>
            </w:r>
          </w:p>
        </w:tc>
      </w:tr>
      <w:tr w:rsidR="00683AF0" w:rsidRPr="00157112" w14:paraId="6837138D" w14:textId="77777777" w:rsidTr="00823358">
        <w:trPr>
          <w:jc w:val="center"/>
        </w:trPr>
        <w:tc>
          <w:tcPr>
            <w:tcW w:w="4697" w:type="dxa"/>
          </w:tcPr>
          <w:p w14:paraId="3D48C85A" w14:textId="77777777" w:rsidR="00683AF0" w:rsidRPr="00157112" w:rsidRDefault="00683AF0" w:rsidP="00157112">
            <w:pPr>
              <w:rPr>
                <w:rFonts w:ascii="Times New Roman" w:hAnsi="Times New Roman" w:cs="Times New Roman"/>
                <w:sz w:val="24"/>
                <w:szCs w:val="24"/>
              </w:rPr>
            </w:pPr>
            <w:r w:rsidRPr="00157112">
              <w:rPr>
                <w:rFonts w:ascii="Times New Roman" w:hAnsi="Times New Roman" w:cs="Times New Roman"/>
                <w:sz w:val="24"/>
                <w:szCs w:val="24"/>
              </w:rPr>
              <w:t>Grădiniță cu program prelungit particulare</w:t>
            </w:r>
          </w:p>
        </w:tc>
        <w:tc>
          <w:tcPr>
            <w:tcW w:w="1830" w:type="dxa"/>
          </w:tcPr>
          <w:p w14:paraId="2C3B080D"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3</w:t>
            </w:r>
          </w:p>
        </w:tc>
        <w:tc>
          <w:tcPr>
            <w:tcW w:w="1559" w:type="dxa"/>
          </w:tcPr>
          <w:p w14:paraId="6FB0AF04"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r>
      <w:tr w:rsidR="00683AF0" w:rsidRPr="00157112" w14:paraId="64DD873D" w14:textId="77777777" w:rsidTr="00823358">
        <w:trPr>
          <w:jc w:val="center"/>
        </w:trPr>
        <w:tc>
          <w:tcPr>
            <w:tcW w:w="4697" w:type="dxa"/>
          </w:tcPr>
          <w:p w14:paraId="23F60607"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Școală gimnazială</w:t>
            </w:r>
          </w:p>
        </w:tc>
        <w:tc>
          <w:tcPr>
            <w:tcW w:w="1830" w:type="dxa"/>
          </w:tcPr>
          <w:p w14:paraId="30521369"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7</w:t>
            </w:r>
          </w:p>
        </w:tc>
        <w:tc>
          <w:tcPr>
            <w:tcW w:w="1559" w:type="dxa"/>
          </w:tcPr>
          <w:p w14:paraId="57BF66F4"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44</w:t>
            </w:r>
          </w:p>
        </w:tc>
      </w:tr>
      <w:tr w:rsidR="00683AF0" w:rsidRPr="00157112" w14:paraId="0342E3D0" w14:textId="77777777" w:rsidTr="00823358">
        <w:trPr>
          <w:jc w:val="center"/>
        </w:trPr>
        <w:tc>
          <w:tcPr>
            <w:tcW w:w="4697" w:type="dxa"/>
          </w:tcPr>
          <w:p w14:paraId="219A1EE1"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Licee tehnologice</w:t>
            </w:r>
          </w:p>
        </w:tc>
        <w:tc>
          <w:tcPr>
            <w:tcW w:w="1830" w:type="dxa"/>
          </w:tcPr>
          <w:p w14:paraId="309F70E9"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4</w:t>
            </w:r>
          </w:p>
        </w:tc>
        <w:tc>
          <w:tcPr>
            <w:tcW w:w="1559" w:type="dxa"/>
          </w:tcPr>
          <w:p w14:paraId="6FBB65F2"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4</w:t>
            </w:r>
          </w:p>
        </w:tc>
      </w:tr>
      <w:tr w:rsidR="00683AF0" w:rsidRPr="00157112" w14:paraId="45ADA040" w14:textId="77777777" w:rsidTr="00823358">
        <w:trPr>
          <w:jc w:val="center"/>
        </w:trPr>
        <w:tc>
          <w:tcPr>
            <w:tcW w:w="4697" w:type="dxa"/>
          </w:tcPr>
          <w:p w14:paraId="382A4F72"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 xml:space="preserve">Licee teoretice/Colegii </w:t>
            </w:r>
          </w:p>
        </w:tc>
        <w:tc>
          <w:tcPr>
            <w:tcW w:w="1830" w:type="dxa"/>
          </w:tcPr>
          <w:p w14:paraId="4A369AB0"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2</w:t>
            </w:r>
          </w:p>
        </w:tc>
        <w:tc>
          <w:tcPr>
            <w:tcW w:w="1559" w:type="dxa"/>
          </w:tcPr>
          <w:p w14:paraId="2BD92D5A" w14:textId="77777777" w:rsidR="00683AF0" w:rsidRPr="00157112" w:rsidRDefault="00683AF0" w:rsidP="00157112">
            <w:pPr>
              <w:jc w:val="center"/>
              <w:rPr>
                <w:rFonts w:ascii="Times New Roman" w:hAnsi="Times New Roman" w:cs="Times New Roman"/>
                <w:sz w:val="24"/>
                <w:szCs w:val="24"/>
              </w:rPr>
            </w:pPr>
          </w:p>
        </w:tc>
      </w:tr>
      <w:tr w:rsidR="00683AF0" w:rsidRPr="00157112" w14:paraId="2A351D46" w14:textId="77777777" w:rsidTr="00823358">
        <w:trPr>
          <w:jc w:val="center"/>
        </w:trPr>
        <w:tc>
          <w:tcPr>
            <w:tcW w:w="4697" w:type="dxa"/>
          </w:tcPr>
          <w:p w14:paraId="30E986D3"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Licee vocaționale</w:t>
            </w:r>
          </w:p>
        </w:tc>
        <w:tc>
          <w:tcPr>
            <w:tcW w:w="1830" w:type="dxa"/>
          </w:tcPr>
          <w:p w14:paraId="09E622C0"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5CCFC7E9" w14:textId="77777777" w:rsidR="00683AF0" w:rsidRPr="00157112" w:rsidRDefault="00683AF0" w:rsidP="00157112">
            <w:pPr>
              <w:jc w:val="center"/>
              <w:rPr>
                <w:rFonts w:ascii="Times New Roman" w:hAnsi="Times New Roman" w:cs="Times New Roman"/>
                <w:sz w:val="24"/>
                <w:szCs w:val="24"/>
              </w:rPr>
            </w:pPr>
          </w:p>
        </w:tc>
      </w:tr>
      <w:tr w:rsidR="00683AF0" w:rsidRPr="00157112" w14:paraId="7FFBA2D3" w14:textId="77777777" w:rsidTr="00823358">
        <w:trPr>
          <w:jc w:val="center"/>
        </w:trPr>
        <w:tc>
          <w:tcPr>
            <w:tcW w:w="4697" w:type="dxa"/>
          </w:tcPr>
          <w:p w14:paraId="52B0C1EC"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Școală Postliceală de stat</w:t>
            </w:r>
          </w:p>
        </w:tc>
        <w:tc>
          <w:tcPr>
            <w:tcW w:w="1830" w:type="dxa"/>
          </w:tcPr>
          <w:p w14:paraId="620C5D1D"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0F5D0E56" w14:textId="77777777" w:rsidR="00683AF0" w:rsidRPr="00157112" w:rsidRDefault="00683AF0" w:rsidP="00157112">
            <w:pPr>
              <w:jc w:val="center"/>
              <w:rPr>
                <w:rFonts w:ascii="Times New Roman" w:hAnsi="Times New Roman" w:cs="Times New Roman"/>
                <w:sz w:val="24"/>
                <w:szCs w:val="24"/>
              </w:rPr>
            </w:pPr>
          </w:p>
        </w:tc>
      </w:tr>
      <w:tr w:rsidR="00683AF0" w:rsidRPr="00157112" w14:paraId="03EAFFDD" w14:textId="77777777" w:rsidTr="00823358">
        <w:trPr>
          <w:jc w:val="center"/>
        </w:trPr>
        <w:tc>
          <w:tcPr>
            <w:tcW w:w="4697" w:type="dxa"/>
          </w:tcPr>
          <w:p w14:paraId="73A27195"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CSEI</w:t>
            </w:r>
          </w:p>
        </w:tc>
        <w:tc>
          <w:tcPr>
            <w:tcW w:w="1830" w:type="dxa"/>
          </w:tcPr>
          <w:p w14:paraId="39EC67ED"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3D5BC03F" w14:textId="77777777" w:rsidR="00683AF0" w:rsidRPr="00157112" w:rsidRDefault="00683AF0" w:rsidP="00157112">
            <w:pPr>
              <w:jc w:val="center"/>
              <w:rPr>
                <w:rFonts w:ascii="Times New Roman" w:hAnsi="Times New Roman" w:cs="Times New Roman"/>
                <w:sz w:val="24"/>
                <w:szCs w:val="24"/>
              </w:rPr>
            </w:pPr>
          </w:p>
        </w:tc>
      </w:tr>
      <w:tr w:rsidR="00683AF0" w:rsidRPr="00157112" w14:paraId="47AEEA0B" w14:textId="77777777" w:rsidTr="00823358">
        <w:trPr>
          <w:jc w:val="center"/>
        </w:trPr>
        <w:tc>
          <w:tcPr>
            <w:tcW w:w="4697" w:type="dxa"/>
          </w:tcPr>
          <w:p w14:paraId="696685FE" w14:textId="77777777" w:rsidR="00683AF0" w:rsidRPr="00157112" w:rsidRDefault="00683AF0" w:rsidP="00157112">
            <w:pPr>
              <w:jc w:val="both"/>
              <w:rPr>
                <w:rFonts w:ascii="Times New Roman" w:hAnsi="Times New Roman" w:cs="Times New Roman"/>
                <w:sz w:val="24"/>
                <w:szCs w:val="24"/>
              </w:rPr>
            </w:pPr>
            <w:r w:rsidRPr="00157112">
              <w:rPr>
                <w:rFonts w:ascii="Times New Roman" w:hAnsi="Times New Roman" w:cs="Times New Roman"/>
                <w:sz w:val="24"/>
                <w:szCs w:val="24"/>
              </w:rPr>
              <w:t>CJRAE</w:t>
            </w:r>
          </w:p>
        </w:tc>
        <w:tc>
          <w:tcPr>
            <w:tcW w:w="1830" w:type="dxa"/>
          </w:tcPr>
          <w:p w14:paraId="1D2F50C5" w14:textId="77777777" w:rsidR="00683AF0" w:rsidRPr="00157112" w:rsidRDefault="00683AF0" w:rsidP="00157112">
            <w:pPr>
              <w:jc w:val="center"/>
              <w:rPr>
                <w:rFonts w:ascii="Times New Roman" w:hAnsi="Times New Roman" w:cs="Times New Roman"/>
                <w:sz w:val="24"/>
                <w:szCs w:val="24"/>
              </w:rPr>
            </w:pPr>
            <w:r w:rsidRPr="00157112">
              <w:rPr>
                <w:rFonts w:ascii="Times New Roman" w:hAnsi="Times New Roman" w:cs="Times New Roman"/>
                <w:sz w:val="24"/>
                <w:szCs w:val="24"/>
              </w:rPr>
              <w:t>1</w:t>
            </w:r>
          </w:p>
        </w:tc>
        <w:tc>
          <w:tcPr>
            <w:tcW w:w="1559" w:type="dxa"/>
          </w:tcPr>
          <w:p w14:paraId="3B3A53D5" w14:textId="77777777" w:rsidR="00683AF0" w:rsidRPr="00157112" w:rsidRDefault="00683AF0" w:rsidP="00157112">
            <w:pPr>
              <w:jc w:val="center"/>
              <w:rPr>
                <w:rFonts w:ascii="Times New Roman" w:hAnsi="Times New Roman" w:cs="Times New Roman"/>
                <w:sz w:val="24"/>
                <w:szCs w:val="24"/>
              </w:rPr>
            </w:pPr>
          </w:p>
        </w:tc>
      </w:tr>
      <w:tr w:rsidR="00683AF0" w:rsidRPr="00157112" w14:paraId="29F54AB8" w14:textId="77777777" w:rsidTr="00823358">
        <w:trPr>
          <w:trHeight w:val="116"/>
          <w:jc w:val="center"/>
        </w:trPr>
        <w:tc>
          <w:tcPr>
            <w:tcW w:w="4697" w:type="dxa"/>
            <w:shd w:val="clear" w:color="auto" w:fill="ACB9CA" w:themeFill="text2" w:themeFillTint="66"/>
          </w:tcPr>
          <w:p w14:paraId="1C5595C5" w14:textId="77777777" w:rsidR="00683AF0" w:rsidRPr="00157112" w:rsidRDefault="00683AF0" w:rsidP="00157112">
            <w:pPr>
              <w:jc w:val="both"/>
              <w:rPr>
                <w:rFonts w:ascii="Times New Roman" w:hAnsi="Times New Roman" w:cs="Times New Roman"/>
                <w:b/>
                <w:bCs/>
                <w:sz w:val="24"/>
                <w:szCs w:val="24"/>
              </w:rPr>
            </w:pPr>
            <w:r w:rsidRPr="00157112">
              <w:rPr>
                <w:rFonts w:ascii="Times New Roman" w:hAnsi="Times New Roman" w:cs="Times New Roman"/>
                <w:b/>
                <w:bCs/>
                <w:sz w:val="24"/>
                <w:szCs w:val="24"/>
              </w:rPr>
              <w:t>Total</w:t>
            </w:r>
          </w:p>
        </w:tc>
        <w:tc>
          <w:tcPr>
            <w:tcW w:w="1830" w:type="dxa"/>
            <w:shd w:val="clear" w:color="auto" w:fill="ACB9CA" w:themeFill="text2" w:themeFillTint="66"/>
          </w:tcPr>
          <w:p w14:paraId="1A5F5E04" w14:textId="77777777" w:rsidR="00683AF0" w:rsidRPr="00157112" w:rsidRDefault="00683AF0"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23</w:t>
            </w:r>
          </w:p>
        </w:tc>
        <w:tc>
          <w:tcPr>
            <w:tcW w:w="1559" w:type="dxa"/>
            <w:shd w:val="clear" w:color="auto" w:fill="ACB9CA" w:themeFill="text2" w:themeFillTint="66"/>
          </w:tcPr>
          <w:p w14:paraId="57A682D0" w14:textId="77777777" w:rsidR="00683AF0" w:rsidRPr="00157112" w:rsidRDefault="00683AF0"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49</w:t>
            </w:r>
          </w:p>
        </w:tc>
      </w:tr>
    </w:tbl>
    <w:p w14:paraId="3B60308F" w14:textId="77777777" w:rsidR="009B45F8" w:rsidRPr="00157112" w:rsidRDefault="009B45F8" w:rsidP="00157112">
      <w:pPr>
        <w:spacing w:after="0" w:line="240" w:lineRule="auto"/>
        <w:ind w:firstLine="709"/>
        <w:rPr>
          <w:rFonts w:ascii="Times New Roman" w:eastAsia="Times New Roman" w:hAnsi="Times New Roman" w:cs="Times New Roman"/>
          <w:b/>
          <w:sz w:val="24"/>
          <w:szCs w:val="24"/>
        </w:rPr>
      </w:pPr>
    </w:p>
    <w:p w14:paraId="2CE5F4E1" w14:textId="60BCDFD3" w:rsidR="00683AF0" w:rsidRPr="00157112" w:rsidRDefault="00C0169B" w:rsidP="00157112">
      <w:pPr>
        <w:spacing w:after="0" w:line="240" w:lineRule="auto"/>
        <w:ind w:firstLine="709"/>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Aspecte pozitive și aspecte de îmbunătățit  pentru obiectivele urmărite:</w:t>
      </w:r>
    </w:p>
    <w:p w14:paraId="3BB6F27F" w14:textId="77777777" w:rsidR="009B45F8" w:rsidRPr="00157112" w:rsidRDefault="009B45F8" w:rsidP="00157112">
      <w:pPr>
        <w:pStyle w:val="NoSpacing"/>
        <w:tabs>
          <w:tab w:val="left" w:pos="993"/>
        </w:tabs>
        <w:ind w:right="104" w:firstLine="709"/>
        <w:jc w:val="both"/>
        <w:rPr>
          <w:rFonts w:ascii="Times New Roman" w:hAnsi="Times New Roman"/>
          <w:bCs/>
          <w:sz w:val="24"/>
          <w:szCs w:val="24"/>
          <w:lang w:val="ro-RO"/>
        </w:rPr>
      </w:pPr>
      <w:r w:rsidRPr="00157112">
        <w:rPr>
          <w:rFonts w:ascii="Times New Roman" w:hAnsi="Times New Roman"/>
          <w:bCs/>
          <w:sz w:val="24"/>
          <w:szCs w:val="24"/>
          <w:lang w:val="ro-RO"/>
        </w:rPr>
        <w:t xml:space="preserve">1. Monitorizarea măsurilor sanitare și de protecție în unitățile de învățământ preuniversitar/unitățile conexe în perioada pandemiei de COVID-19 la Ordinul comun al Ministerului Educației nr. 5338 și Ministerului Sănătății nr. 1082/ 01.10.2021 prin: </w:t>
      </w:r>
    </w:p>
    <w:p w14:paraId="226A0F58" w14:textId="5CE60C35" w:rsidR="009B45F8" w:rsidRPr="00157112" w:rsidRDefault="00C0169B" w:rsidP="00157112">
      <w:pPr>
        <w:pStyle w:val="NoSpacing"/>
        <w:tabs>
          <w:tab w:val="left" w:pos="993"/>
        </w:tabs>
        <w:ind w:right="104" w:firstLine="709"/>
        <w:jc w:val="both"/>
        <w:rPr>
          <w:rFonts w:ascii="Times New Roman" w:hAnsi="Times New Roman"/>
          <w:sz w:val="24"/>
          <w:szCs w:val="24"/>
          <w:lang w:val="ro-RO"/>
        </w:rPr>
      </w:pPr>
      <w:r w:rsidRPr="00977B0A">
        <w:rPr>
          <w:rFonts w:ascii="Times New Roman" w:hAnsi="Times New Roman"/>
          <w:b/>
          <w:bCs/>
          <w:sz w:val="24"/>
          <w:szCs w:val="24"/>
          <w:lang w:val="ro-RO"/>
        </w:rPr>
        <w:t xml:space="preserve">În proporție de 90% </w:t>
      </w:r>
      <w:r w:rsidR="009B45F8" w:rsidRPr="00977B0A">
        <w:rPr>
          <w:rFonts w:ascii="Times New Roman" w:hAnsi="Times New Roman"/>
          <w:b/>
          <w:bCs/>
          <w:sz w:val="24"/>
          <w:szCs w:val="24"/>
          <w:lang w:val="ro-RO"/>
        </w:rPr>
        <w:t>unitățile de învățământ respectă măsurilor sanitare și de protecție în unitățile de învățământ preuniversitar/ unitățile conexe în perioada pandemiei de COVID-19 la Ordinul comun al Ministerului Educației nr. 5338 și Ministerului Sănătății nr. 1082/ 01.10.2021</w:t>
      </w:r>
      <w:r w:rsidR="009B45F8" w:rsidRPr="00157112">
        <w:rPr>
          <w:rFonts w:ascii="Times New Roman" w:hAnsi="Times New Roman"/>
          <w:sz w:val="24"/>
          <w:szCs w:val="24"/>
          <w:lang w:val="ro-RO"/>
        </w:rPr>
        <w:t>:</w:t>
      </w:r>
    </w:p>
    <w:p w14:paraId="59DB5E89"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dispun de spațiu pentru izolarea temporară a cazurilor suspecte de îmbolnăvire cu virusul SARS-CoV-2 (sala 7);</w:t>
      </w:r>
    </w:p>
    <w:p w14:paraId="4FC6971E"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s-a realizat corespunzător curățenia și dezinfectarea pardoselilor, a obiectelor din sălile de curs, grupuri sanitare, laboratoare, holuri, etc.;</w:t>
      </w:r>
    </w:p>
    <w:p w14:paraId="10A04294"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a fost realizată Individualizarea băncilor și marcarea corespunzătoare a locurilor ocupate de către elevi în sălile de clasă, astfel încât să existe o distanță între elevi pe rânduri și între rânduri de 1 m unul față de celălalt;</w:t>
      </w:r>
    </w:p>
    <w:p w14:paraId="6F26D1B9"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a fost stabilit unui circuit de intrare-ieșire concludent, atât în afara unităților de învățământ, cât și în interior, pentru elevi și personal;</w:t>
      </w:r>
    </w:p>
    <w:p w14:paraId="3F489B9F"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în spațiul unităților de învățământ</w:t>
      </w:r>
      <w:r w:rsidRPr="00157112">
        <w:rPr>
          <w:rFonts w:ascii="Times New Roman" w:hAnsi="Times New Roman"/>
          <w:sz w:val="24"/>
          <w:szCs w:val="24"/>
          <w:lang w:val="ro-RO"/>
        </w:rPr>
        <w:t xml:space="preserve"> </w:t>
      </w:r>
      <w:r w:rsidRPr="00157112">
        <w:rPr>
          <w:rFonts w:ascii="Times New Roman" w:hAnsi="Times New Roman"/>
          <w:iCs/>
          <w:sz w:val="24"/>
          <w:szCs w:val="24"/>
          <w:lang w:val="ro-RO"/>
        </w:rPr>
        <w:t>au fost stabilite circuite funcționale intrare-ieșire concludente, atât în afara școlii, cât și în interior;</w:t>
      </w:r>
    </w:p>
    <w:p w14:paraId="5F86EE83"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sunt respectate normele instituite de autoritățile de resort privind asigurarea materialelor de igienă și de protecție sanitară necesare atât pentru elevi, cât și pentru personalul didactic/didactic auxiliar și nedidactic, și sunt luat toate măsurile igienico-sanitare, în contextul prevenirii și combaterii infectării cu SARS-CoV-2;</w:t>
      </w:r>
    </w:p>
    <w:p w14:paraId="567909EE" w14:textId="77777777"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a fost asigurat un stoc de materiale de igienă și de protecție sanitară atât pentru elevi, cât și pentru personalul didactic, didactic auxiliar și nedidactic</w:t>
      </w:r>
      <w:r w:rsidRPr="00157112">
        <w:rPr>
          <w:rFonts w:ascii="Times New Roman" w:hAnsi="Times New Roman"/>
          <w:sz w:val="24"/>
          <w:szCs w:val="24"/>
          <w:lang w:val="ro-RO"/>
        </w:rPr>
        <w:t xml:space="preserve"> </w:t>
      </w:r>
      <w:r w:rsidRPr="00157112">
        <w:rPr>
          <w:rFonts w:ascii="Times New Roman" w:hAnsi="Times New Roman"/>
          <w:iCs/>
          <w:sz w:val="24"/>
          <w:szCs w:val="24"/>
          <w:lang w:val="ro-RO"/>
        </w:rPr>
        <w:t>pentru situații de urgență;</w:t>
      </w:r>
    </w:p>
    <w:p w14:paraId="11384C43" w14:textId="77777777" w:rsidR="00C0169B"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există planuri de măsuri pentru prevenirea și gestionarea infecțiilor cu virusul SARSCov-2;</w:t>
      </w:r>
    </w:p>
    <w:p w14:paraId="280B947D" w14:textId="156CFD26" w:rsidR="009B45F8" w:rsidRPr="00157112" w:rsidRDefault="009B45F8" w:rsidP="00157112">
      <w:pPr>
        <w:pStyle w:val="NoSpacing"/>
        <w:numPr>
          <w:ilvl w:val="0"/>
          <w:numId w:val="37"/>
        </w:numPr>
        <w:tabs>
          <w:tab w:val="left" w:pos="372"/>
          <w:tab w:val="left" w:pos="993"/>
        </w:tabs>
        <w:ind w:left="30" w:right="104" w:firstLine="709"/>
        <w:jc w:val="both"/>
        <w:rPr>
          <w:rFonts w:ascii="Times New Roman" w:hAnsi="Times New Roman"/>
          <w:iCs/>
          <w:sz w:val="24"/>
          <w:szCs w:val="24"/>
          <w:lang w:val="ro-RO"/>
        </w:rPr>
      </w:pPr>
      <w:r w:rsidRPr="00157112">
        <w:rPr>
          <w:rFonts w:ascii="Times New Roman" w:hAnsi="Times New Roman"/>
          <w:iCs/>
          <w:sz w:val="24"/>
          <w:szCs w:val="24"/>
          <w:lang w:val="ro-RO"/>
        </w:rPr>
        <w:t>cadrele didactice, elevii și părinții acestora au fost instruiți cu privire la aplicarea planului de măsuri de protecție sanitară</w:t>
      </w:r>
    </w:p>
    <w:p w14:paraId="7F64D33E" w14:textId="77777777" w:rsidR="00C0169B" w:rsidRPr="00157112" w:rsidRDefault="009B45F8" w:rsidP="00157112">
      <w:pPr>
        <w:pStyle w:val="NoSpacing"/>
        <w:numPr>
          <w:ilvl w:val="0"/>
          <w:numId w:val="38"/>
        </w:numPr>
        <w:tabs>
          <w:tab w:val="left" w:pos="396"/>
          <w:tab w:val="left" w:pos="993"/>
        </w:tabs>
        <w:ind w:left="30" w:right="104" w:firstLine="709"/>
        <w:jc w:val="both"/>
        <w:rPr>
          <w:rFonts w:ascii="Times New Roman" w:hAnsi="Times New Roman"/>
          <w:i/>
          <w:iCs/>
          <w:sz w:val="24"/>
          <w:szCs w:val="24"/>
          <w:lang w:val="ro-RO"/>
        </w:rPr>
      </w:pPr>
      <w:r w:rsidRPr="00157112">
        <w:rPr>
          <w:rFonts w:ascii="Times New Roman" w:hAnsi="Times New Roman"/>
          <w:iCs/>
          <w:sz w:val="24"/>
          <w:szCs w:val="24"/>
          <w:lang w:val="ro-RO"/>
        </w:rPr>
        <w:lastRenderedPageBreak/>
        <w:t>accesul în unitățile de învățământ în contextul necesității asigurării unor măsuri de prevenire și combatere a îmbolnăvirilor cu SARS-CoV-2 se realizează având ca obiective asigurarea accesului controlat în unitatea de învățământ, a protecție persoanelor prin respectarea stricta a măsurilor de prevenire și combatere a îmbolnăvirilor cu SARS-CoV-2 în unitățile/ instituțiile de învățământ dar și a protecției persoanelor și a bunurilor</w:t>
      </w:r>
      <w:r w:rsidRPr="00157112">
        <w:rPr>
          <w:rFonts w:ascii="Times New Roman" w:hAnsi="Times New Roman"/>
          <w:i/>
          <w:iCs/>
          <w:sz w:val="24"/>
          <w:szCs w:val="24"/>
          <w:lang w:val="ro-RO"/>
        </w:rPr>
        <w:t xml:space="preserve">. </w:t>
      </w:r>
    </w:p>
    <w:p w14:paraId="0A52599C" w14:textId="3490FA41" w:rsidR="009B45F8" w:rsidRPr="00157112" w:rsidRDefault="00C0169B" w:rsidP="00157112">
      <w:pPr>
        <w:pStyle w:val="NoSpacing"/>
        <w:numPr>
          <w:ilvl w:val="0"/>
          <w:numId w:val="38"/>
        </w:numPr>
        <w:tabs>
          <w:tab w:val="left" w:pos="396"/>
          <w:tab w:val="left" w:pos="993"/>
        </w:tabs>
        <w:ind w:left="30" w:right="104" w:firstLine="709"/>
        <w:jc w:val="both"/>
        <w:rPr>
          <w:rFonts w:ascii="Times New Roman" w:hAnsi="Times New Roman"/>
          <w:i/>
          <w:iCs/>
          <w:sz w:val="24"/>
          <w:szCs w:val="24"/>
          <w:lang w:val="ro-RO"/>
        </w:rPr>
      </w:pPr>
      <w:r w:rsidRPr="00157112">
        <w:rPr>
          <w:rFonts w:ascii="Times New Roman" w:hAnsi="Times New Roman"/>
          <w:iCs/>
          <w:sz w:val="24"/>
          <w:szCs w:val="24"/>
          <w:lang w:val="ro-RO"/>
        </w:rPr>
        <w:t>l</w:t>
      </w:r>
      <w:r w:rsidR="009B45F8" w:rsidRPr="00157112">
        <w:rPr>
          <w:rFonts w:ascii="Times New Roman" w:hAnsi="Times New Roman"/>
          <w:iCs/>
          <w:sz w:val="24"/>
          <w:szCs w:val="24"/>
          <w:lang w:val="ro-RO"/>
        </w:rPr>
        <w:t>a nivelul unităților de învățământ există Procedura privind Accesul în unitatea de învățământ</w:t>
      </w:r>
      <w:r w:rsidRPr="00157112">
        <w:rPr>
          <w:rFonts w:ascii="Times New Roman" w:hAnsi="Times New Roman"/>
          <w:iCs/>
          <w:sz w:val="24"/>
          <w:szCs w:val="24"/>
          <w:lang w:val="ro-RO"/>
        </w:rPr>
        <w:t>.</w:t>
      </w:r>
    </w:p>
    <w:p w14:paraId="1B34B808" w14:textId="5084D0AA" w:rsidR="009B45F8" w:rsidRPr="00157112" w:rsidRDefault="009B45F8" w:rsidP="00157112">
      <w:pPr>
        <w:spacing w:after="0" w:line="240" w:lineRule="auto"/>
        <w:jc w:val="both"/>
        <w:rPr>
          <w:rFonts w:ascii="Times New Roman" w:hAnsi="Times New Roman" w:cs="Times New Roman"/>
          <w:iCs/>
          <w:sz w:val="24"/>
          <w:szCs w:val="24"/>
        </w:rPr>
      </w:pPr>
    </w:p>
    <w:tbl>
      <w:tblPr>
        <w:tblStyle w:val="TableGrid"/>
        <w:tblW w:w="0" w:type="auto"/>
        <w:tblLook w:val="04A0" w:firstRow="1" w:lastRow="0" w:firstColumn="1" w:lastColumn="0" w:noHBand="0" w:noVBand="1"/>
      </w:tblPr>
      <w:tblGrid>
        <w:gridCol w:w="816"/>
        <w:gridCol w:w="4100"/>
        <w:gridCol w:w="4654"/>
      </w:tblGrid>
      <w:tr w:rsidR="009B45F8" w:rsidRPr="00157112" w14:paraId="7F524B05" w14:textId="77777777" w:rsidTr="008C1654">
        <w:tc>
          <w:tcPr>
            <w:tcW w:w="562" w:type="dxa"/>
            <w:shd w:val="clear" w:color="auto" w:fill="BDD6EE" w:themeFill="accent5" w:themeFillTint="66"/>
          </w:tcPr>
          <w:p w14:paraId="0576987E" w14:textId="5610C5E8"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Punct</w:t>
            </w:r>
          </w:p>
        </w:tc>
        <w:tc>
          <w:tcPr>
            <w:tcW w:w="4110" w:type="dxa"/>
            <w:shd w:val="clear" w:color="auto" w:fill="BDD6EE" w:themeFill="accent5" w:themeFillTint="66"/>
          </w:tcPr>
          <w:p w14:paraId="78EBDA56" w14:textId="6750A925" w:rsidR="009B45F8" w:rsidRPr="00157112" w:rsidRDefault="00C0169B" w:rsidP="00157112">
            <w:pPr>
              <w:rPr>
                <w:rFonts w:ascii="Times New Roman" w:eastAsia="Times New Roman" w:hAnsi="Times New Roman" w:cs="Times New Roman"/>
                <w:b/>
                <w:sz w:val="24"/>
                <w:szCs w:val="24"/>
              </w:rPr>
            </w:pPr>
            <w:r w:rsidRPr="00157112">
              <w:rPr>
                <w:rFonts w:ascii="Times New Roman" w:hAnsi="Times New Roman" w:cs="Times New Roman"/>
                <w:b/>
                <w:sz w:val="24"/>
                <w:szCs w:val="24"/>
              </w:rPr>
              <w:t>Monitorizarea măsurilor sanitare și de protecție în unitățile de învățământ prin:</w:t>
            </w:r>
          </w:p>
        </w:tc>
        <w:tc>
          <w:tcPr>
            <w:tcW w:w="4672" w:type="dxa"/>
            <w:shd w:val="clear" w:color="auto" w:fill="BDD6EE" w:themeFill="accent5" w:themeFillTint="66"/>
          </w:tcPr>
          <w:p w14:paraId="0B24014B" w14:textId="5FF9AF79"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Aspecte de îmbunătățit</w:t>
            </w:r>
          </w:p>
        </w:tc>
      </w:tr>
      <w:tr w:rsidR="009B45F8" w:rsidRPr="00157112" w14:paraId="08E879C3" w14:textId="77777777" w:rsidTr="009B45F8">
        <w:tc>
          <w:tcPr>
            <w:tcW w:w="562" w:type="dxa"/>
          </w:tcPr>
          <w:p w14:paraId="59800F09" w14:textId="4862343B"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a</w:t>
            </w:r>
          </w:p>
        </w:tc>
        <w:tc>
          <w:tcPr>
            <w:tcW w:w="4110" w:type="dxa"/>
          </w:tcPr>
          <w:p w14:paraId="20CDB492" w14:textId="7C98DD3C" w:rsidR="009B45F8" w:rsidRPr="00157112" w:rsidRDefault="009B45F8" w:rsidP="00157112">
            <w:pPr>
              <w:jc w:val="both"/>
              <w:rPr>
                <w:rFonts w:ascii="Times New Roman" w:eastAsia="Times New Roman" w:hAnsi="Times New Roman" w:cs="Times New Roman"/>
                <w:b/>
                <w:sz w:val="24"/>
                <w:szCs w:val="24"/>
              </w:rPr>
            </w:pPr>
            <w:r w:rsidRPr="00157112">
              <w:rPr>
                <w:rFonts w:ascii="Times New Roman" w:hAnsi="Times New Roman" w:cs="Times New Roman"/>
                <w:bCs/>
                <w:sz w:val="24"/>
                <w:szCs w:val="24"/>
              </w:rPr>
              <w:t>evaluarea infrastructurii și identificarea unui spațiu pentru izolarea temporară a cazurilor suspecte de îmbolnăvire cu virusul SARS-CoV-2;</w:t>
            </w:r>
          </w:p>
        </w:tc>
        <w:tc>
          <w:tcPr>
            <w:tcW w:w="4672" w:type="dxa"/>
          </w:tcPr>
          <w:p w14:paraId="0E9518E3" w14:textId="50D47884" w:rsidR="009B45F8" w:rsidRPr="00157112" w:rsidRDefault="009B45F8" w:rsidP="00157112">
            <w:pPr>
              <w:jc w:val="both"/>
              <w:rPr>
                <w:rFonts w:ascii="Times New Roman" w:eastAsia="Times New Roman" w:hAnsi="Times New Roman" w:cs="Times New Roman"/>
                <w:b/>
                <w:sz w:val="24"/>
                <w:szCs w:val="24"/>
              </w:rPr>
            </w:pPr>
            <w:r w:rsidRPr="00157112">
              <w:rPr>
                <w:rFonts w:ascii="Times New Roman" w:hAnsi="Times New Roman" w:cs="Times New Roman"/>
                <w:bCs/>
                <w:sz w:val="24"/>
                <w:szCs w:val="24"/>
              </w:rPr>
              <w:t xml:space="preserve">Școala Gimnazială Murgești </w:t>
            </w:r>
            <w:r w:rsidR="00C0169B" w:rsidRPr="00157112">
              <w:rPr>
                <w:rFonts w:ascii="Times New Roman" w:hAnsi="Times New Roman" w:cs="Times New Roman"/>
                <w:bCs/>
                <w:sz w:val="24"/>
                <w:szCs w:val="24"/>
              </w:rPr>
              <w:t>are</w:t>
            </w:r>
            <w:r w:rsidRPr="00157112">
              <w:rPr>
                <w:rFonts w:ascii="Times New Roman" w:hAnsi="Times New Roman" w:cs="Times New Roman"/>
                <w:bCs/>
                <w:sz w:val="24"/>
                <w:szCs w:val="24"/>
              </w:rPr>
              <w:t xml:space="preserve"> spațiu destinat izolării fără ca acesta să aibă și o altă destinație în uzul curent al spațiilor școlare și marcarea sălii cu afișaj vizibil.</w:t>
            </w:r>
          </w:p>
        </w:tc>
      </w:tr>
      <w:tr w:rsidR="009B45F8" w:rsidRPr="00157112" w14:paraId="72D28877" w14:textId="77777777" w:rsidTr="009B45F8">
        <w:tc>
          <w:tcPr>
            <w:tcW w:w="562" w:type="dxa"/>
          </w:tcPr>
          <w:p w14:paraId="5705A4F6" w14:textId="4E1BF4D0"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b</w:t>
            </w:r>
          </w:p>
        </w:tc>
        <w:tc>
          <w:tcPr>
            <w:tcW w:w="4110" w:type="dxa"/>
          </w:tcPr>
          <w:p w14:paraId="7847A164"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organizarea spațiilor (sălilor de clasă), cu așezarea băncilor astfel încât să se asigure distanțarea de minimum 1 metru sau distanțarea maxim posibilă;</w:t>
            </w:r>
          </w:p>
          <w:p w14:paraId="0E9645BD" w14:textId="77777777" w:rsidR="009B45F8" w:rsidRPr="00157112" w:rsidRDefault="009B45F8" w:rsidP="00157112">
            <w:pPr>
              <w:jc w:val="both"/>
              <w:rPr>
                <w:rFonts w:ascii="Times New Roman" w:eastAsia="Times New Roman" w:hAnsi="Times New Roman" w:cs="Times New Roman"/>
                <w:b/>
                <w:sz w:val="24"/>
                <w:szCs w:val="24"/>
              </w:rPr>
            </w:pPr>
          </w:p>
        </w:tc>
        <w:tc>
          <w:tcPr>
            <w:tcW w:w="4672" w:type="dxa"/>
          </w:tcPr>
          <w:p w14:paraId="35FE2B5E" w14:textId="18F4FD6B" w:rsidR="009B45F8" w:rsidRPr="00157112" w:rsidRDefault="009B45F8" w:rsidP="00157112">
            <w:pPr>
              <w:jc w:val="both"/>
              <w:rPr>
                <w:rFonts w:ascii="Times New Roman" w:eastAsia="Times New Roman" w:hAnsi="Times New Roman" w:cs="Times New Roman"/>
                <w:b/>
                <w:sz w:val="24"/>
                <w:szCs w:val="24"/>
              </w:rPr>
            </w:pPr>
            <w:r w:rsidRPr="00157112">
              <w:rPr>
                <w:rFonts w:ascii="Times New Roman" w:hAnsi="Times New Roman" w:cs="Times New Roman"/>
                <w:bCs/>
                <w:sz w:val="24"/>
                <w:szCs w:val="24"/>
              </w:rPr>
              <w:t>Identificarea unor săli de clasă cu suprafață utilă mai mare pentru derularea cursurilor la clasele cu un efectiv mai numeros, caz în care se asigură fix 1 metru distanță între elevi. (Școala Gimnazială Buda, Școala Gimnazială Grebănu, Școala Gimnazială Topliceni)</w:t>
            </w:r>
          </w:p>
        </w:tc>
      </w:tr>
      <w:tr w:rsidR="009B45F8" w:rsidRPr="00157112" w14:paraId="0B8E57DE" w14:textId="77777777" w:rsidTr="009B45F8">
        <w:tc>
          <w:tcPr>
            <w:tcW w:w="562" w:type="dxa"/>
          </w:tcPr>
          <w:p w14:paraId="4DC06D66" w14:textId="07CBD0A0"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c</w:t>
            </w:r>
          </w:p>
        </w:tc>
        <w:tc>
          <w:tcPr>
            <w:tcW w:w="4110" w:type="dxa"/>
          </w:tcPr>
          <w:p w14:paraId="327852AC"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stabilirea circuitelor funcționale;</w:t>
            </w:r>
          </w:p>
          <w:p w14:paraId="6A31BF30" w14:textId="77777777" w:rsidR="009B45F8" w:rsidRPr="00157112" w:rsidRDefault="009B45F8" w:rsidP="00157112">
            <w:pPr>
              <w:jc w:val="both"/>
              <w:rPr>
                <w:rFonts w:ascii="Times New Roman" w:hAnsi="Times New Roman" w:cs="Times New Roman"/>
                <w:bCs/>
                <w:sz w:val="24"/>
                <w:szCs w:val="24"/>
              </w:rPr>
            </w:pPr>
          </w:p>
        </w:tc>
        <w:tc>
          <w:tcPr>
            <w:tcW w:w="4672" w:type="dxa"/>
          </w:tcPr>
          <w:p w14:paraId="11808C2D" w14:textId="07B61A59"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Marcarea traseelor cu linii continue și nu doar cu săgeți, astfel încât să devină și mai vizibile. (Școala Gimnazială Buda, Școala Gimnazială Topliceni)</w:t>
            </w:r>
          </w:p>
        </w:tc>
      </w:tr>
      <w:tr w:rsidR="009B45F8" w:rsidRPr="00157112" w14:paraId="46E84375" w14:textId="77777777" w:rsidTr="009B45F8">
        <w:tc>
          <w:tcPr>
            <w:tcW w:w="562" w:type="dxa"/>
          </w:tcPr>
          <w:p w14:paraId="5BD68014" w14:textId="31A10446"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d</w:t>
            </w:r>
          </w:p>
        </w:tc>
        <w:tc>
          <w:tcPr>
            <w:tcW w:w="4110" w:type="dxa"/>
          </w:tcPr>
          <w:p w14:paraId="6BEA6F3A"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organizarea spațiilor de recreere;</w:t>
            </w:r>
          </w:p>
          <w:p w14:paraId="4EFC6E15" w14:textId="77777777" w:rsidR="009B45F8" w:rsidRPr="00157112" w:rsidRDefault="009B45F8" w:rsidP="00157112">
            <w:pPr>
              <w:jc w:val="both"/>
              <w:rPr>
                <w:rFonts w:ascii="Times New Roman" w:hAnsi="Times New Roman" w:cs="Times New Roman"/>
                <w:bCs/>
                <w:sz w:val="24"/>
                <w:szCs w:val="24"/>
              </w:rPr>
            </w:pPr>
          </w:p>
        </w:tc>
        <w:tc>
          <w:tcPr>
            <w:tcW w:w="4672" w:type="dxa"/>
          </w:tcPr>
          <w:p w14:paraId="547FA540"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La Școala Gimnazială Nr. 1 Râmnicelu nu există spațiu de recreere, dar școala a intrat în program de modernizare, extindere și reabilitare. Se va avea în vedere și acest aspect.</w:t>
            </w:r>
          </w:p>
          <w:p w14:paraId="45180E45" w14:textId="126B2CC1"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Delimitarea curții prin garduri care să asigure siguranța elevilor. (Școala Gimnazială Topliceni)</w:t>
            </w:r>
          </w:p>
        </w:tc>
      </w:tr>
      <w:tr w:rsidR="009B45F8" w:rsidRPr="00157112" w14:paraId="0CF9B10D" w14:textId="77777777" w:rsidTr="009B45F8">
        <w:tc>
          <w:tcPr>
            <w:tcW w:w="562" w:type="dxa"/>
          </w:tcPr>
          <w:p w14:paraId="4693FE7C" w14:textId="3960CFD4"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e</w:t>
            </w:r>
          </w:p>
        </w:tc>
        <w:tc>
          <w:tcPr>
            <w:tcW w:w="4110" w:type="dxa"/>
          </w:tcPr>
          <w:p w14:paraId="2D83BD86"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asigurarea materialelor de curățenie, igienă și dezinfecție;</w:t>
            </w:r>
          </w:p>
          <w:p w14:paraId="3696C093" w14:textId="77777777" w:rsidR="009B45F8" w:rsidRPr="00157112" w:rsidRDefault="009B45F8" w:rsidP="00157112">
            <w:pPr>
              <w:jc w:val="both"/>
              <w:rPr>
                <w:rFonts w:ascii="Times New Roman" w:hAnsi="Times New Roman" w:cs="Times New Roman"/>
                <w:bCs/>
                <w:sz w:val="24"/>
                <w:szCs w:val="24"/>
              </w:rPr>
            </w:pPr>
          </w:p>
        </w:tc>
        <w:tc>
          <w:tcPr>
            <w:tcW w:w="4672" w:type="dxa"/>
          </w:tcPr>
          <w:p w14:paraId="5066A5F6" w14:textId="173DB54D" w:rsidR="009B45F8" w:rsidRPr="00157112" w:rsidRDefault="009B45F8" w:rsidP="00157112">
            <w:pPr>
              <w:jc w:val="both"/>
              <w:rPr>
                <w:rFonts w:ascii="Times New Roman" w:hAnsi="Times New Roman" w:cs="Times New Roman"/>
                <w:bCs/>
                <w:sz w:val="24"/>
                <w:szCs w:val="24"/>
              </w:rPr>
            </w:pPr>
            <w:r w:rsidRPr="00157112">
              <w:rPr>
                <w:rFonts w:ascii="Times New Roman" w:eastAsia="Times New Roman" w:hAnsi="Times New Roman" w:cs="Times New Roman"/>
                <w:sz w:val="24"/>
                <w:szCs w:val="24"/>
              </w:rPr>
              <w:t>Stabilirea unei rezerve de minimum 10% din stocurile existente care să reprezinte o cantitate în exces în permanență disponibilă pentru situația în care este imposibilă achiziționarea de noi cantități, astfel încât să nu existe posibilitatea de a ajunge la stoc 0. (Școala Gimnazială Buda, Școala Gimnazială Topliceni, Școala Gimnazială Grebănu, Școala Gimnazială Murgești).</w:t>
            </w:r>
          </w:p>
        </w:tc>
      </w:tr>
      <w:tr w:rsidR="009B45F8" w:rsidRPr="00157112" w14:paraId="2AB8489E" w14:textId="77777777" w:rsidTr="009B45F8">
        <w:tc>
          <w:tcPr>
            <w:tcW w:w="562" w:type="dxa"/>
          </w:tcPr>
          <w:p w14:paraId="5E10E43B" w14:textId="1255FD18"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f</w:t>
            </w:r>
          </w:p>
        </w:tc>
        <w:tc>
          <w:tcPr>
            <w:tcW w:w="4110" w:type="dxa"/>
          </w:tcPr>
          <w:p w14:paraId="4910A651" w14:textId="05BC600A" w:rsidR="009B45F8" w:rsidRPr="00157112" w:rsidRDefault="009B45F8" w:rsidP="008A49D3">
            <w:pPr>
              <w:tabs>
                <w:tab w:val="left" w:pos="97"/>
                <w:tab w:val="left" w:pos="381"/>
              </w:tabs>
              <w:autoSpaceDE w:val="0"/>
              <w:autoSpaceDN w:val="0"/>
              <w:adjustRightInd w:val="0"/>
              <w:ind w:right="99"/>
              <w:jc w:val="both"/>
              <w:rPr>
                <w:rFonts w:ascii="Times New Roman" w:hAnsi="Times New Roman" w:cs="Times New Roman"/>
                <w:bCs/>
                <w:sz w:val="24"/>
                <w:szCs w:val="24"/>
              </w:rPr>
            </w:pPr>
            <w:r w:rsidRPr="00157112">
              <w:rPr>
                <w:rFonts w:ascii="Times New Roman" w:hAnsi="Times New Roman" w:cs="Times New Roman"/>
                <w:bCs/>
                <w:sz w:val="24"/>
                <w:szCs w:val="24"/>
              </w:rPr>
              <w:t xml:space="preserve">asigurarea permanentă a unui stoc de rezervă de materiale de protecție pentru elevi și personal </w:t>
            </w:r>
            <w:r w:rsidRPr="00157112">
              <w:rPr>
                <w:rFonts w:ascii="Times New Roman" w:hAnsi="Times New Roman" w:cs="Times New Roman"/>
                <w:sz w:val="24"/>
                <w:szCs w:val="24"/>
                <w:shd w:val="clear" w:color="auto" w:fill="FFFFFF"/>
              </w:rPr>
              <w:t>pentru situații de urgență</w:t>
            </w:r>
            <w:r w:rsidRPr="00157112">
              <w:rPr>
                <w:rFonts w:ascii="Times New Roman" w:hAnsi="Times New Roman" w:cs="Times New Roman"/>
                <w:bCs/>
                <w:sz w:val="24"/>
                <w:szCs w:val="24"/>
              </w:rPr>
              <w:t>;</w:t>
            </w:r>
          </w:p>
        </w:tc>
        <w:tc>
          <w:tcPr>
            <w:tcW w:w="4672" w:type="dxa"/>
          </w:tcPr>
          <w:p w14:paraId="1EC94712" w14:textId="193F824B"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 xml:space="preserve">Delimitarea între materialele de uz cotidian și cele care fac parte din stocul de urgență. (Școala Gimnazială Buda, Școala Gimnazială Topliceni, Școala Gimnazială Grebănu, </w:t>
            </w:r>
            <w:r w:rsidRPr="00157112">
              <w:rPr>
                <w:rFonts w:ascii="Times New Roman" w:eastAsia="Times New Roman" w:hAnsi="Times New Roman" w:cs="Times New Roman"/>
                <w:sz w:val="24"/>
                <w:szCs w:val="24"/>
              </w:rPr>
              <w:lastRenderedPageBreak/>
              <w:t>Școala Gimnazială Murgești)</w:t>
            </w:r>
          </w:p>
        </w:tc>
      </w:tr>
      <w:tr w:rsidR="009B45F8" w:rsidRPr="00157112" w14:paraId="27DF7A6D" w14:textId="77777777" w:rsidTr="009B45F8">
        <w:tc>
          <w:tcPr>
            <w:tcW w:w="562" w:type="dxa"/>
          </w:tcPr>
          <w:p w14:paraId="6B44B669" w14:textId="0018CAE4"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lastRenderedPageBreak/>
              <w:t>g</w:t>
            </w:r>
          </w:p>
        </w:tc>
        <w:tc>
          <w:tcPr>
            <w:tcW w:w="4110" w:type="dxa"/>
          </w:tcPr>
          <w:p w14:paraId="4616C3DE" w14:textId="321C35F8" w:rsidR="009B45F8" w:rsidRPr="00157112" w:rsidRDefault="009B45F8" w:rsidP="00157112">
            <w:pPr>
              <w:tabs>
                <w:tab w:val="left" w:pos="97"/>
                <w:tab w:val="left" w:pos="381"/>
              </w:tabs>
              <w:autoSpaceDE w:val="0"/>
              <w:autoSpaceDN w:val="0"/>
              <w:adjustRightInd w:val="0"/>
              <w:ind w:right="99"/>
              <w:jc w:val="both"/>
              <w:rPr>
                <w:rFonts w:ascii="Times New Roman" w:hAnsi="Times New Roman" w:cs="Times New Roman"/>
                <w:bCs/>
                <w:sz w:val="24"/>
                <w:szCs w:val="24"/>
              </w:rPr>
            </w:pPr>
            <w:r w:rsidRPr="00157112">
              <w:rPr>
                <w:rFonts w:ascii="Times New Roman" w:hAnsi="Times New Roman" w:cs="Times New Roman"/>
                <w:bCs/>
                <w:sz w:val="24"/>
                <w:szCs w:val="24"/>
              </w:rPr>
              <w:t>instruirea personalului pentru aplicarea planului de măsuri de protecție sanitară (purtarea măștii în permanență în interior sau a vizierelor care sunt permise doar pentru cadrele didactice din învățământul special);</w:t>
            </w:r>
          </w:p>
        </w:tc>
        <w:tc>
          <w:tcPr>
            <w:tcW w:w="4672" w:type="dxa"/>
          </w:tcPr>
          <w:p w14:paraId="5263CF2D" w14:textId="7777777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Includerea instruirilor privind măsurile anti-COVID în fișele de protecția muncii. (Școala Gimnazială Buda, Școala Gimnazială Topliceni, Școala Gimnazială Grebănu, Școala Gimnazială Murgești)</w:t>
            </w:r>
          </w:p>
          <w:p w14:paraId="726500E0" w14:textId="5A0FD3A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-Redactarea unui PV (cu număr de înregistrare) de fiecare dată când se realizează instructajul. (Școala Gimnazială Topliceni, Școala Gimnazială Grebănu, Școala Gimnazială Murgești)</w:t>
            </w:r>
          </w:p>
        </w:tc>
      </w:tr>
      <w:tr w:rsidR="009B45F8" w:rsidRPr="00157112" w14:paraId="0A274CDC" w14:textId="77777777" w:rsidTr="009B45F8">
        <w:tc>
          <w:tcPr>
            <w:tcW w:w="562" w:type="dxa"/>
          </w:tcPr>
          <w:p w14:paraId="6CF891A8" w14:textId="06F0BEE9"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h</w:t>
            </w:r>
          </w:p>
        </w:tc>
        <w:tc>
          <w:tcPr>
            <w:tcW w:w="4110" w:type="dxa"/>
          </w:tcPr>
          <w:p w14:paraId="083B3B60"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accesul și fluxul de persoane la intrarea în instituția de învățământ de către persoane desemnate de către conducerea unității de învățământ;</w:t>
            </w:r>
          </w:p>
          <w:p w14:paraId="16F8B8BE" w14:textId="77777777" w:rsidR="009B45F8" w:rsidRPr="00157112" w:rsidRDefault="009B45F8" w:rsidP="00157112">
            <w:pPr>
              <w:tabs>
                <w:tab w:val="left" w:pos="97"/>
                <w:tab w:val="left" w:pos="381"/>
              </w:tabs>
              <w:autoSpaceDE w:val="0"/>
              <w:autoSpaceDN w:val="0"/>
              <w:adjustRightInd w:val="0"/>
              <w:ind w:right="99"/>
              <w:jc w:val="both"/>
              <w:rPr>
                <w:rFonts w:ascii="Times New Roman" w:hAnsi="Times New Roman" w:cs="Times New Roman"/>
                <w:bCs/>
                <w:sz w:val="24"/>
                <w:szCs w:val="24"/>
              </w:rPr>
            </w:pPr>
          </w:p>
        </w:tc>
        <w:tc>
          <w:tcPr>
            <w:tcW w:w="4672" w:type="dxa"/>
          </w:tcPr>
          <w:p w14:paraId="5ED41B47" w14:textId="5F9BCE6B"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Existența unui număr de înregistrare pentru registrul pentru consemnarea aspectelor menționate (Școala Gimnazială Murgești)</w:t>
            </w:r>
          </w:p>
        </w:tc>
      </w:tr>
      <w:tr w:rsidR="009B45F8" w:rsidRPr="00157112" w14:paraId="345628C3" w14:textId="77777777" w:rsidTr="009B45F8">
        <w:tc>
          <w:tcPr>
            <w:tcW w:w="562" w:type="dxa"/>
          </w:tcPr>
          <w:p w14:paraId="13612A54" w14:textId="7CC41A73"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i</w:t>
            </w:r>
          </w:p>
        </w:tc>
        <w:tc>
          <w:tcPr>
            <w:tcW w:w="4110" w:type="dxa"/>
          </w:tcPr>
          <w:p w14:paraId="11A19789" w14:textId="02203F31"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organizarea procesului de învățământ și a activităților sportive cu posibilitatea începerii cursurilor la intervale orare diferite, astfel încât să se evite aglomerările la intrarea și la ieșirea în pauze; timpul de suprapunere al pauzelor să fie minim; desfășurarea orelor de educație fizică pe cât posibil să se desfășoare în exterior;</w:t>
            </w:r>
          </w:p>
        </w:tc>
        <w:tc>
          <w:tcPr>
            <w:tcW w:w="4672" w:type="dxa"/>
          </w:tcPr>
          <w:p w14:paraId="05529529" w14:textId="7777777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Existența unui orar defalcat (ore/pauze) ce permite evitarea aglomerărilor (nu există în prezent posibilitatea defalcării orarului din cauza transportului elevi cu microbuz școlar – care funcționează cu orar fix) – Școala Gimnazială Topliceni.</w:t>
            </w:r>
          </w:p>
          <w:p w14:paraId="7F3F2407" w14:textId="77777777" w:rsidR="009B45F8" w:rsidRPr="00157112" w:rsidRDefault="009B45F8" w:rsidP="00157112">
            <w:pPr>
              <w:jc w:val="both"/>
              <w:rPr>
                <w:rFonts w:ascii="Times New Roman" w:eastAsia="Times New Roman" w:hAnsi="Times New Roman" w:cs="Times New Roman"/>
                <w:sz w:val="24"/>
                <w:szCs w:val="24"/>
              </w:rPr>
            </w:pPr>
          </w:p>
        </w:tc>
      </w:tr>
      <w:tr w:rsidR="009B45F8" w:rsidRPr="00157112" w14:paraId="63D9F48E" w14:textId="77777777" w:rsidTr="009B45F8">
        <w:tc>
          <w:tcPr>
            <w:tcW w:w="562" w:type="dxa"/>
          </w:tcPr>
          <w:p w14:paraId="136C8B1F" w14:textId="14680FF4"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j</w:t>
            </w:r>
          </w:p>
        </w:tc>
        <w:tc>
          <w:tcPr>
            <w:tcW w:w="4110" w:type="dxa"/>
          </w:tcPr>
          <w:p w14:paraId="4621E8AC" w14:textId="2A24E91C"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organizarea activităților practice în învățământul tehnic/ tehnologic/ profesional conform reglementărilor ordinului comun; măsuri de protecție la nivel individual;</w:t>
            </w:r>
          </w:p>
        </w:tc>
        <w:tc>
          <w:tcPr>
            <w:tcW w:w="4672" w:type="dxa"/>
          </w:tcPr>
          <w:p w14:paraId="1DE7E21B" w14:textId="650F9464"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Redactarea PV (cu număr de înregistrare) de fiecare dată când se realizează întâlniri cu părinții. (Școala Gimnazială Grebănu, Școala Gimnazială Murgești, Școala Gimnazială Topliceni)</w:t>
            </w:r>
          </w:p>
        </w:tc>
      </w:tr>
      <w:tr w:rsidR="009B45F8" w:rsidRPr="00157112" w14:paraId="242399EE" w14:textId="77777777" w:rsidTr="009B45F8">
        <w:tc>
          <w:tcPr>
            <w:tcW w:w="562" w:type="dxa"/>
          </w:tcPr>
          <w:p w14:paraId="4730A2C2" w14:textId="54DBB6D2"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k</w:t>
            </w:r>
          </w:p>
        </w:tc>
        <w:tc>
          <w:tcPr>
            <w:tcW w:w="4110" w:type="dxa"/>
          </w:tcPr>
          <w:p w14:paraId="7A9ADA49" w14:textId="77777777"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purtarea măștii de protecție, obligatorie pentru întreg personalul unității de învățământ în interior, iar la orele de specialitate din învățământul vocațional este obligatorie purtarea măștii de protecție, cu excepția orelor de studiu ale instrumentelor de suflat;</w:t>
            </w:r>
          </w:p>
          <w:p w14:paraId="2FE0CB7D" w14:textId="77777777" w:rsidR="009B45F8" w:rsidRPr="00157112" w:rsidRDefault="009B45F8" w:rsidP="00157112">
            <w:pPr>
              <w:jc w:val="both"/>
              <w:rPr>
                <w:rFonts w:ascii="Times New Roman" w:hAnsi="Times New Roman" w:cs="Times New Roman"/>
                <w:bCs/>
                <w:sz w:val="24"/>
                <w:szCs w:val="24"/>
              </w:rPr>
            </w:pPr>
          </w:p>
        </w:tc>
        <w:tc>
          <w:tcPr>
            <w:tcW w:w="4672" w:type="dxa"/>
          </w:tcPr>
          <w:p w14:paraId="014FEC9F" w14:textId="7777777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Definitivarea în cel mai scurt timp a procedurii ce reglementează acest aspect (în lucru). (Școala Gimnazială Buda, Școala Gimnazială Topliceni, Școala Gimnazială Grebănu, Școala Gimnazială Murgești).</w:t>
            </w:r>
          </w:p>
          <w:p w14:paraId="5DEB3A2C" w14:textId="21BC9A2B"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La Liceul Tehnologic Meserii și Servicii se recomandă desfășurarea orelor de educație fizică, mai mult timp, în spații deschise, cât  vremea permite acest lucru.</w:t>
            </w:r>
          </w:p>
        </w:tc>
      </w:tr>
      <w:tr w:rsidR="009B45F8" w:rsidRPr="00157112" w14:paraId="216CCDB3" w14:textId="77777777" w:rsidTr="009B45F8">
        <w:tc>
          <w:tcPr>
            <w:tcW w:w="562" w:type="dxa"/>
          </w:tcPr>
          <w:p w14:paraId="7D3C8960" w14:textId="3025DD6B"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l</w:t>
            </w:r>
          </w:p>
        </w:tc>
        <w:tc>
          <w:tcPr>
            <w:tcW w:w="4110" w:type="dxa"/>
          </w:tcPr>
          <w:p w14:paraId="166F247C" w14:textId="08BF0B62"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instruirea personalului și comunicarea permanentă de informații pentru elevi și părinți privind măsurile de prevenire a infecției cu SARS-CoV-2 prin desemnarea, prin decizie a unei persoane din unitatea de învățământ</w:t>
            </w:r>
          </w:p>
        </w:tc>
        <w:tc>
          <w:tcPr>
            <w:tcW w:w="4672" w:type="dxa"/>
          </w:tcPr>
          <w:p w14:paraId="685C6FA1" w14:textId="7777777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Redactarea PV (cu număr de înregistrare) de fiecare dată când se realizează întâlniri cu părinții. (Școala Gimnazială Buda, Școala Gimnazială Topliceni, Școala Gimnazială Grebănu, Școala Gimnazială Murgești)</w:t>
            </w:r>
          </w:p>
          <w:p w14:paraId="40D75F38" w14:textId="77777777" w:rsidR="009B45F8" w:rsidRPr="00157112" w:rsidRDefault="009B45F8" w:rsidP="00157112">
            <w:pPr>
              <w:jc w:val="both"/>
              <w:rPr>
                <w:rFonts w:ascii="Times New Roman" w:eastAsia="Times New Roman" w:hAnsi="Times New Roman" w:cs="Times New Roman"/>
                <w:sz w:val="24"/>
                <w:szCs w:val="24"/>
              </w:rPr>
            </w:pPr>
          </w:p>
        </w:tc>
      </w:tr>
      <w:tr w:rsidR="009B45F8" w:rsidRPr="00157112" w14:paraId="2A4E6C4B" w14:textId="77777777" w:rsidTr="009B45F8">
        <w:tc>
          <w:tcPr>
            <w:tcW w:w="562" w:type="dxa"/>
          </w:tcPr>
          <w:p w14:paraId="73AE0EE0" w14:textId="6047171E" w:rsidR="009B45F8"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m</w:t>
            </w:r>
          </w:p>
        </w:tc>
        <w:tc>
          <w:tcPr>
            <w:tcW w:w="4110" w:type="dxa"/>
          </w:tcPr>
          <w:p w14:paraId="777DA8D9" w14:textId="106F8AA3" w:rsidR="009B45F8" w:rsidRPr="00157112" w:rsidRDefault="009B45F8"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 xml:space="preserve">pentru efectuarea instruirii personalului </w:t>
            </w:r>
            <w:r w:rsidRPr="00157112">
              <w:rPr>
                <w:rFonts w:ascii="Times New Roman" w:hAnsi="Times New Roman" w:cs="Times New Roman"/>
                <w:bCs/>
                <w:sz w:val="24"/>
                <w:szCs w:val="24"/>
              </w:rPr>
              <w:lastRenderedPageBreak/>
              <w:t>didactic, personalului didactic auxiliar și nedidactic, în absența personalului medico-sanitar, pentru a observa starea de sănătate a elevilor și pentru implementarea normelor din prezentul ordin;</w:t>
            </w:r>
          </w:p>
        </w:tc>
        <w:tc>
          <w:tcPr>
            <w:tcW w:w="4672" w:type="dxa"/>
          </w:tcPr>
          <w:p w14:paraId="23E45172" w14:textId="77777777"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lastRenderedPageBreak/>
              <w:t xml:space="preserve">Adoptarea unui grafic al instruirilor </w:t>
            </w:r>
            <w:r w:rsidRPr="00157112">
              <w:rPr>
                <w:rFonts w:ascii="Times New Roman" w:eastAsia="Times New Roman" w:hAnsi="Times New Roman" w:cs="Times New Roman"/>
                <w:sz w:val="24"/>
                <w:szCs w:val="24"/>
              </w:rPr>
              <w:lastRenderedPageBreak/>
              <w:t>(semestrial sau de fiecare dată când modificările legislative o impun) (Școala Gimnazială Buda, Școala Gimnazială Topliceni, Școala Gimnazială Grebănu, Școala Gimnazială Murgești)</w:t>
            </w:r>
          </w:p>
          <w:p w14:paraId="2AC3883E" w14:textId="09153A9D" w:rsidR="009B45F8" w:rsidRPr="00157112" w:rsidRDefault="009B45F8"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-Redactarea PV (cu număr de înregistrare) de fiecare dată când se realizează instruirea personalului angajat. (Școala Gimnazială Topliceni, Școala Gimnazială Murgești)</w:t>
            </w:r>
          </w:p>
        </w:tc>
      </w:tr>
      <w:tr w:rsidR="00C0169B" w:rsidRPr="00157112" w14:paraId="615B3655" w14:textId="77777777" w:rsidTr="00C0169B">
        <w:trPr>
          <w:trHeight w:val="1212"/>
        </w:trPr>
        <w:tc>
          <w:tcPr>
            <w:tcW w:w="562" w:type="dxa"/>
          </w:tcPr>
          <w:p w14:paraId="2D053437" w14:textId="452BF377" w:rsidR="00C0169B"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lastRenderedPageBreak/>
              <w:t>n</w:t>
            </w:r>
          </w:p>
        </w:tc>
        <w:tc>
          <w:tcPr>
            <w:tcW w:w="4110" w:type="dxa"/>
            <w:vAlign w:val="center"/>
          </w:tcPr>
          <w:p w14:paraId="6DD057A2" w14:textId="77777777" w:rsidR="00C0169B" w:rsidRPr="00157112" w:rsidRDefault="00C0169B"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comunicarea de instrucțiuni/informații pentru părinți;</w:t>
            </w:r>
          </w:p>
          <w:p w14:paraId="703578CD" w14:textId="77777777" w:rsidR="00C0169B" w:rsidRPr="00157112" w:rsidRDefault="00C0169B" w:rsidP="00157112">
            <w:pPr>
              <w:jc w:val="both"/>
              <w:rPr>
                <w:rFonts w:ascii="Times New Roman" w:hAnsi="Times New Roman" w:cs="Times New Roman"/>
                <w:bCs/>
                <w:sz w:val="24"/>
                <w:szCs w:val="24"/>
              </w:rPr>
            </w:pPr>
          </w:p>
          <w:p w14:paraId="3BB0F800" w14:textId="38C561B2" w:rsidR="00C0169B" w:rsidRPr="00157112" w:rsidRDefault="00C0169B" w:rsidP="00157112">
            <w:pPr>
              <w:jc w:val="both"/>
              <w:rPr>
                <w:rFonts w:ascii="Times New Roman" w:hAnsi="Times New Roman" w:cs="Times New Roman"/>
                <w:bCs/>
                <w:sz w:val="24"/>
                <w:szCs w:val="24"/>
              </w:rPr>
            </w:pPr>
          </w:p>
        </w:tc>
        <w:tc>
          <w:tcPr>
            <w:tcW w:w="4672" w:type="dxa"/>
          </w:tcPr>
          <w:p w14:paraId="0F26DF8F" w14:textId="1EDB3FD7" w:rsidR="00C0169B" w:rsidRPr="00157112" w:rsidRDefault="00C0169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Intensificarea comunicării cu părinții în vederea transmiterii de informații care să conștientizeze importanța testării, atât pentru propria persoană, cât și pentru copii.</w:t>
            </w:r>
          </w:p>
        </w:tc>
      </w:tr>
      <w:tr w:rsidR="00C0169B" w:rsidRPr="00157112" w14:paraId="7EB7E38F" w14:textId="77777777" w:rsidTr="00DE6BF0">
        <w:tc>
          <w:tcPr>
            <w:tcW w:w="562" w:type="dxa"/>
          </w:tcPr>
          <w:p w14:paraId="740ECA03" w14:textId="0FB0BDE4" w:rsidR="00C0169B"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o</w:t>
            </w:r>
          </w:p>
        </w:tc>
        <w:tc>
          <w:tcPr>
            <w:tcW w:w="4110" w:type="dxa"/>
            <w:vAlign w:val="center"/>
          </w:tcPr>
          <w:p w14:paraId="041FD9E5" w14:textId="77777777" w:rsidR="00C0169B" w:rsidRPr="00157112" w:rsidRDefault="00C0169B"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existența unor protocoale pentru cantine,  pentru internate școlare, pentru transport sau de izolare a copiilor cu simptome specifice COVID-19;</w:t>
            </w:r>
          </w:p>
          <w:p w14:paraId="1AF57EB9" w14:textId="77777777" w:rsidR="00C0169B" w:rsidRPr="00157112" w:rsidRDefault="00C0169B" w:rsidP="00157112">
            <w:pPr>
              <w:jc w:val="both"/>
              <w:rPr>
                <w:rFonts w:ascii="Times New Roman" w:hAnsi="Times New Roman" w:cs="Times New Roman"/>
                <w:bCs/>
                <w:sz w:val="24"/>
                <w:szCs w:val="24"/>
              </w:rPr>
            </w:pPr>
          </w:p>
          <w:p w14:paraId="7668D969" w14:textId="54F6CBCE" w:rsidR="00C0169B" w:rsidRPr="00157112" w:rsidRDefault="00C0169B" w:rsidP="00157112">
            <w:pPr>
              <w:jc w:val="both"/>
              <w:rPr>
                <w:rFonts w:ascii="Times New Roman" w:hAnsi="Times New Roman" w:cs="Times New Roman"/>
                <w:bCs/>
                <w:sz w:val="24"/>
                <w:szCs w:val="24"/>
              </w:rPr>
            </w:pPr>
          </w:p>
        </w:tc>
        <w:tc>
          <w:tcPr>
            <w:tcW w:w="4672" w:type="dxa"/>
          </w:tcPr>
          <w:p w14:paraId="4F0DCBE9" w14:textId="77777777" w:rsidR="00C0169B" w:rsidRPr="00157112" w:rsidRDefault="00C0169B"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Urmărirea stării de sănătate și a simptomelor, în lipsa acordurilor pentru testare.</w:t>
            </w:r>
          </w:p>
          <w:p w14:paraId="2F6988F5" w14:textId="5F548308" w:rsidR="00C0169B" w:rsidRPr="00157112" w:rsidRDefault="00C0169B" w:rsidP="00157112">
            <w:pPr>
              <w:jc w:val="both"/>
              <w:rPr>
                <w:rFonts w:ascii="Times New Roman" w:hAnsi="Times New Roman" w:cs="Times New Roman"/>
                <w:bCs/>
                <w:sz w:val="24"/>
                <w:szCs w:val="24"/>
              </w:rPr>
            </w:pPr>
            <w:r w:rsidRPr="00157112">
              <w:rPr>
                <w:rFonts w:ascii="Times New Roman" w:eastAsia="Times New Roman" w:hAnsi="Times New Roman" w:cs="Times New Roman"/>
                <w:bCs/>
                <w:sz w:val="24"/>
                <w:szCs w:val="24"/>
              </w:rPr>
              <w:t>La Școala Gimnazială "G. Hariton" Săhăteni, contractele urmează a fi semnate de către părinți.</w:t>
            </w:r>
          </w:p>
        </w:tc>
      </w:tr>
      <w:tr w:rsidR="00C0169B" w:rsidRPr="00157112" w14:paraId="60D5BEAA" w14:textId="77777777" w:rsidTr="00DE6BF0">
        <w:tc>
          <w:tcPr>
            <w:tcW w:w="562" w:type="dxa"/>
          </w:tcPr>
          <w:p w14:paraId="48F3603F" w14:textId="403E0E8F" w:rsidR="00C0169B" w:rsidRPr="00157112" w:rsidRDefault="00C0169B" w:rsidP="00157112">
            <w:pPr>
              <w:jc w:val="cente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p</w:t>
            </w:r>
          </w:p>
        </w:tc>
        <w:tc>
          <w:tcPr>
            <w:tcW w:w="4110" w:type="dxa"/>
            <w:vAlign w:val="center"/>
          </w:tcPr>
          <w:p w14:paraId="3BC0331E" w14:textId="5A85E242" w:rsidR="00C0169B" w:rsidRPr="00157112" w:rsidRDefault="00C0169B" w:rsidP="00157112">
            <w:pPr>
              <w:jc w:val="both"/>
              <w:rPr>
                <w:rFonts w:ascii="Times New Roman" w:hAnsi="Times New Roman" w:cs="Times New Roman"/>
                <w:bCs/>
                <w:sz w:val="24"/>
                <w:szCs w:val="24"/>
              </w:rPr>
            </w:pPr>
            <w:r w:rsidRPr="00157112">
              <w:rPr>
                <w:rFonts w:ascii="Times New Roman" w:hAnsi="Times New Roman" w:cs="Times New Roman"/>
                <w:bCs/>
                <w:sz w:val="24"/>
                <w:szCs w:val="24"/>
              </w:rPr>
              <w:t>situații centralizatoare ale copiilor/ elevilor testați.</w:t>
            </w:r>
          </w:p>
        </w:tc>
        <w:tc>
          <w:tcPr>
            <w:tcW w:w="4672" w:type="dxa"/>
          </w:tcPr>
          <w:p w14:paraId="5775E4C2" w14:textId="53932561" w:rsidR="00C0169B" w:rsidRPr="00157112" w:rsidRDefault="00C0169B" w:rsidP="00157112">
            <w:pPr>
              <w:jc w:val="both"/>
              <w:rPr>
                <w:rFonts w:ascii="Times New Roman" w:hAnsi="Times New Roman" w:cs="Times New Roman"/>
                <w:bCs/>
                <w:sz w:val="24"/>
                <w:szCs w:val="24"/>
              </w:rPr>
            </w:pPr>
          </w:p>
        </w:tc>
      </w:tr>
    </w:tbl>
    <w:p w14:paraId="7A624CFC" w14:textId="12CB9895" w:rsidR="00683AF0" w:rsidRPr="00157112" w:rsidRDefault="00683AF0" w:rsidP="00157112">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06"/>
        <w:gridCol w:w="1838"/>
      </w:tblGrid>
      <w:tr w:rsidR="00A63A39" w:rsidRPr="00157112" w14:paraId="4C01C278" w14:textId="77777777" w:rsidTr="008C1654">
        <w:tc>
          <w:tcPr>
            <w:tcW w:w="7506" w:type="dxa"/>
            <w:shd w:val="clear" w:color="auto" w:fill="BDD6EE" w:themeFill="accent5" w:themeFillTint="66"/>
          </w:tcPr>
          <w:p w14:paraId="766DA14F" w14:textId="3177D855" w:rsidR="00A63A39" w:rsidRPr="00157112" w:rsidRDefault="00A63A39" w:rsidP="00157112">
            <w:pPr>
              <w:autoSpaceDE w:val="0"/>
              <w:autoSpaceDN w:val="0"/>
              <w:adjustRightInd w:val="0"/>
              <w:jc w:val="both"/>
              <w:rPr>
                <w:rFonts w:ascii="Times New Roman" w:eastAsia="Times New Roman" w:hAnsi="Times New Roman" w:cs="Times New Roman"/>
                <w:b/>
                <w:bCs/>
                <w:color w:val="000000"/>
                <w:sz w:val="24"/>
                <w:szCs w:val="24"/>
              </w:rPr>
            </w:pPr>
            <w:r w:rsidRPr="00157112">
              <w:rPr>
                <w:rFonts w:ascii="Times New Roman" w:hAnsi="Times New Roman" w:cs="Times New Roman"/>
                <w:b/>
                <w:sz w:val="24"/>
                <w:szCs w:val="24"/>
              </w:rPr>
              <w:t xml:space="preserve">TEMATICA ACTIVITĂȚII: </w:t>
            </w:r>
            <w:r w:rsidRPr="00157112">
              <w:rPr>
                <w:rFonts w:ascii="Times New Roman" w:hAnsi="Times New Roman" w:cs="Times New Roman"/>
                <w:sz w:val="24"/>
                <w:szCs w:val="24"/>
              </w:rPr>
              <w:t xml:space="preserve">Monitorizarea managementului instituțional din unitățile de învățământ din Județul Buzău, precum și a calității procesului instructiv-educativ în contextul respectării prevederilor Ordinului nr. </w:t>
            </w:r>
            <w:hyperlink r:id="rId9" w:history="1">
              <w:r w:rsidRPr="00157112">
                <w:rPr>
                  <w:rFonts w:ascii="Times New Roman" w:hAnsi="Times New Roman" w:cs="Times New Roman"/>
                  <w:sz w:val="24"/>
                  <w:szCs w:val="24"/>
                </w:rPr>
                <w:t>5.558/05.11.2021</w:t>
              </w:r>
            </w:hyperlink>
            <w:r w:rsidRPr="00157112">
              <w:rPr>
                <w:rFonts w:ascii="Times New Roman" w:hAnsi="Times New Roman" w:cs="Times New Roman"/>
                <w:sz w:val="24"/>
                <w:szCs w:val="24"/>
              </w:rPr>
              <w:t> privind modificarea și completarea Ordinului ministrului educației și al ministrului sănătății, interimar, nr. 5.338/2.015/2021 pentru aprobarea măsurilor de organizare a activității în cadrul unităților/instituțiilor de învățământ în condiții de siguranță epidemiologică pentru prevenirea îmbolnăvirilor cu virusul SARS-CoV-2 (ordin comun cu Ministerul Sănătății: nr. 2.389/05.11.2021)</w:t>
            </w:r>
          </w:p>
        </w:tc>
        <w:tc>
          <w:tcPr>
            <w:tcW w:w="1838" w:type="dxa"/>
            <w:shd w:val="clear" w:color="auto" w:fill="BDD6EE" w:themeFill="accent5" w:themeFillTint="66"/>
          </w:tcPr>
          <w:p w14:paraId="66D250D4" w14:textId="77777777" w:rsidR="00A63A39" w:rsidRPr="00157112" w:rsidRDefault="00A63A39" w:rsidP="00157112">
            <w:pPr>
              <w:tabs>
                <w:tab w:val="left" w:pos="176"/>
              </w:tabs>
              <w:jc w:val="both"/>
              <w:rPr>
                <w:rFonts w:ascii="Times New Roman" w:hAnsi="Times New Roman" w:cs="Times New Roman"/>
                <w:b/>
                <w:sz w:val="24"/>
                <w:szCs w:val="24"/>
              </w:rPr>
            </w:pPr>
            <w:r w:rsidRPr="00157112">
              <w:rPr>
                <w:rFonts w:ascii="Times New Roman" w:hAnsi="Times New Roman" w:cs="Times New Roman"/>
                <w:b/>
                <w:sz w:val="24"/>
                <w:szCs w:val="24"/>
              </w:rPr>
              <w:t xml:space="preserve">PERIOADA: </w:t>
            </w:r>
          </w:p>
          <w:p w14:paraId="2D73BC0B" w14:textId="57C25EC9" w:rsidR="00A63A39" w:rsidRPr="00157112" w:rsidRDefault="00A63A39" w:rsidP="00157112">
            <w:pPr>
              <w:tabs>
                <w:tab w:val="left" w:pos="176"/>
              </w:tabs>
              <w:rPr>
                <w:rFonts w:ascii="Times New Roman" w:hAnsi="Times New Roman" w:cs="Times New Roman"/>
                <w:sz w:val="24"/>
                <w:szCs w:val="24"/>
              </w:rPr>
            </w:pPr>
            <w:r w:rsidRPr="00157112">
              <w:rPr>
                <w:rFonts w:ascii="Times New Roman" w:hAnsi="Times New Roman" w:cs="Times New Roman"/>
                <w:b/>
                <w:sz w:val="24"/>
                <w:szCs w:val="24"/>
              </w:rPr>
              <w:t>22.11 – 03.12.2021</w:t>
            </w:r>
          </w:p>
        </w:tc>
      </w:tr>
      <w:tr w:rsidR="00A63A39" w:rsidRPr="00157112" w14:paraId="747192E5" w14:textId="77777777" w:rsidTr="00F567FE">
        <w:tc>
          <w:tcPr>
            <w:tcW w:w="9344" w:type="dxa"/>
            <w:gridSpan w:val="2"/>
          </w:tcPr>
          <w:p w14:paraId="67CD7885" w14:textId="77777777" w:rsidR="00A63A39" w:rsidRPr="00157112" w:rsidRDefault="00A63A39" w:rsidP="00157112">
            <w:pPr>
              <w:tabs>
                <w:tab w:val="left" w:pos="176"/>
              </w:tabs>
              <w:jc w:val="both"/>
              <w:rPr>
                <w:rFonts w:ascii="Times New Roman" w:hAnsi="Times New Roman" w:cs="Times New Roman"/>
                <w:color w:val="000000"/>
                <w:sz w:val="24"/>
                <w:szCs w:val="24"/>
              </w:rPr>
            </w:pPr>
            <w:r w:rsidRPr="00157112">
              <w:rPr>
                <w:rFonts w:ascii="Times New Roman" w:hAnsi="Times New Roman" w:cs="Times New Roman"/>
                <w:b/>
                <w:sz w:val="24"/>
                <w:szCs w:val="24"/>
              </w:rPr>
              <w:t>OBIECTIVELE INSPECȚIEI:</w:t>
            </w:r>
            <w:r w:rsidRPr="00157112">
              <w:rPr>
                <w:rFonts w:ascii="Times New Roman" w:hAnsi="Times New Roman" w:cs="Times New Roman"/>
                <w:color w:val="000000"/>
                <w:sz w:val="24"/>
                <w:szCs w:val="24"/>
              </w:rPr>
              <w:t xml:space="preserve"> </w:t>
            </w:r>
          </w:p>
          <w:p w14:paraId="50956F71"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xml:space="preserve">1. </w:t>
            </w:r>
            <w:r w:rsidRPr="00157112">
              <w:rPr>
                <w:b/>
                <w:bCs/>
                <w:lang w:val="ro-RO"/>
              </w:rPr>
              <w:t>Monitorizarea managementului instituțional din unitățile de învățământ din Județul Buzău</w:t>
            </w:r>
            <w:r w:rsidRPr="00157112">
              <w:rPr>
                <w:lang w:val="ro-RO"/>
              </w:rPr>
              <w:t xml:space="preserve">: </w:t>
            </w:r>
          </w:p>
          <w:p w14:paraId="0FE115D3"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încadrarea cu personal didactic și nedidactic în unitățile de învățământ și a normării personalului didactic;</w:t>
            </w:r>
          </w:p>
          <w:p w14:paraId="490EF5FA"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elaborarea documentelor manageriale.</w:t>
            </w:r>
          </w:p>
          <w:p w14:paraId="252386A2" w14:textId="77777777" w:rsidR="00A63A39" w:rsidRPr="00157112" w:rsidRDefault="00A63A39" w:rsidP="00157112">
            <w:pPr>
              <w:jc w:val="both"/>
              <w:rPr>
                <w:rFonts w:ascii="Times New Roman" w:hAnsi="Times New Roman" w:cs="Times New Roman"/>
                <w:sz w:val="24"/>
                <w:szCs w:val="24"/>
              </w:rPr>
            </w:pPr>
            <w:r w:rsidRPr="00157112">
              <w:rPr>
                <w:rFonts w:ascii="Times New Roman" w:hAnsi="Times New Roman" w:cs="Times New Roman"/>
                <w:sz w:val="24"/>
                <w:szCs w:val="24"/>
              </w:rPr>
              <w:t xml:space="preserve">2. </w:t>
            </w:r>
            <w:r w:rsidRPr="00157112">
              <w:rPr>
                <w:rFonts w:ascii="Times New Roman" w:hAnsi="Times New Roman" w:cs="Times New Roman"/>
                <w:b/>
                <w:bCs/>
                <w:sz w:val="24"/>
                <w:szCs w:val="24"/>
              </w:rPr>
              <w:t>Monitorizarea calității procesului instructiv-educativ desfășurat în unitățile de învățământ din Județul Buzău</w:t>
            </w:r>
            <w:r w:rsidRPr="00157112">
              <w:rPr>
                <w:rFonts w:ascii="Times New Roman" w:hAnsi="Times New Roman" w:cs="Times New Roman"/>
                <w:sz w:val="24"/>
                <w:szCs w:val="24"/>
              </w:rPr>
              <w:t>:</w:t>
            </w:r>
          </w:p>
          <w:p w14:paraId="5EF0AAF3"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xml:space="preserve">- parcurgerea programei școlare, în concordanță cu planificarea calendaristică, până la data inspecției, ținând cont de Ordinul </w:t>
            </w:r>
            <w:hyperlink r:id="rId10" w:history="1">
              <w:r w:rsidRPr="00157112">
                <w:rPr>
                  <w:rStyle w:val="Strong"/>
                  <w:lang w:val="ro-RO"/>
                </w:rPr>
                <w:t>nr. 5.549/05.11.2021</w:t>
              </w:r>
            </w:hyperlink>
            <w:r w:rsidRPr="00157112">
              <w:rPr>
                <w:b/>
                <w:bCs/>
                <w:lang w:val="ro-RO"/>
              </w:rPr>
              <w:t> </w:t>
            </w:r>
            <w:r w:rsidRPr="00157112">
              <w:rPr>
                <w:lang w:val="ro-RO"/>
              </w:rPr>
              <w:t>privind structura anului școlar 2021-2022;</w:t>
            </w:r>
          </w:p>
          <w:p w14:paraId="51DB0BA9"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completarea documentelor școlare;</w:t>
            </w:r>
          </w:p>
          <w:p w14:paraId="5B5B3500"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tratarea diferențiată și individualizarea predării-învățării-evaluării progresului școlar;</w:t>
            </w:r>
          </w:p>
          <w:p w14:paraId="550D1C56"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aplicarea evaluării cu scopul orientării și optimizării procesului de învățare;</w:t>
            </w:r>
          </w:p>
          <w:p w14:paraId="7304F930"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lastRenderedPageBreak/>
              <w:t>- verificarea ritmicității notării;</w:t>
            </w:r>
          </w:p>
          <w:p w14:paraId="20D8A07F"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verificarea activității didactice desfășurate în sistem on-line;</w:t>
            </w:r>
          </w:p>
          <w:p w14:paraId="3191FDEE"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verificarea programării susținerii tezelor în unitatea de învățământ;</w:t>
            </w:r>
          </w:p>
          <w:p w14:paraId="48C76C7A" w14:textId="77777777" w:rsidR="00A63A39" w:rsidRPr="00157112" w:rsidRDefault="00A63A39" w:rsidP="00157112">
            <w:pPr>
              <w:pStyle w:val="rtejustify"/>
              <w:shd w:val="clear" w:color="auto" w:fill="FFFFFF"/>
              <w:spacing w:before="0" w:beforeAutospacing="0" w:after="0" w:afterAutospacing="0"/>
              <w:jc w:val="both"/>
              <w:rPr>
                <w:lang w:val="ro-RO"/>
              </w:rPr>
            </w:pPr>
            <w:r w:rsidRPr="00157112">
              <w:rPr>
                <w:lang w:val="ro-RO"/>
              </w:rPr>
              <w:t>- verificarea acordării burselor școlare ale elevilor din învățământul preuniversitar de stat.</w:t>
            </w:r>
          </w:p>
          <w:p w14:paraId="0687AA8A" w14:textId="77777777" w:rsidR="00A63A39" w:rsidRPr="00157112" w:rsidRDefault="00A63A39" w:rsidP="00157112">
            <w:pPr>
              <w:pStyle w:val="rtejustify"/>
              <w:shd w:val="clear" w:color="auto" w:fill="FFFFFF"/>
              <w:spacing w:before="0" w:beforeAutospacing="0" w:after="0" w:afterAutospacing="0"/>
              <w:jc w:val="both"/>
              <w:rPr>
                <w:b/>
                <w:bCs/>
                <w:lang w:val="ro-RO"/>
              </w:rPr>
            </w:pPr>
            <w:r w:rsidRPr="00157112">
              <w:rPr>
                <w:lang w:val="ro-RO"/>
              </w:rPr>
              <w:t xml:space="preserve">3. </w:t>
            </w:r>
            <w:r w:rsidRPr="00157112">
              <w:rPr>
                <w:b/>
                <w:bCs/>
                <w:lang w:val="ro-RO"/>
              </w:rPr>
              <w:t xml:space="preserve">Monitorizarea integrării elevilor care au studiat în străinătate înscriși/ reînscriși și a programelor de educație remedială implementate la nivelul unităților de învățământ </w:t>
            </w:r>
            <w:r w:rsidRPr="00157112">
              <w:rPr>
                <w:lang w:val="ro-RO"/>
              </w:rPr>
              <w:t>(unde este cazul)</w:t>
            </w:r>
          </w:p>
          <w:p w14:paraId="07554482" w14:textId="77777777" w:rsidR="00A63A39" w:rsidRPr="00977B0A" w:rsidRDefault="00A63A39" w:rsidP="00157112">
            <w:pPr>
              <w:jc w:val="both"/>
              <w:rPr>
                <w:rFonts w:ascii="Times New Roman" w:hAnsi="Times New Roman" w:cs="Times New Roman"/>
                <w:b/>
                <w:bCs/>
                <w:i/>
                <w:iCs/>
                <w:sz w:val="24"/>
                <w:szCs w:val="24"/>
                <w:shd w:val="clear" w:color="auto" w:fill="FFFFFF"/>
              </w:rPr>
            </w:pPr>
            <w:r w:rsidRPr="00977B0A">
              <w:rPr>
                <w:rFonts w:ascii="Times New Roman" w:hAnsi="Times New Roman" w:cs="Times New Roman"/>
                <w:i/>
                <w:iCs/>
                <w:sz w:val="24"/>
                <w:szCs w:val="24"/>
              </w:rPr>
              <w:t>4</w:t>
            </w:r>
            <w:r w:rsidRPr="00977B0A">
              <w:rPr>
                <w:rFonts w:ascii="Times New Roman" w:hAnsi="Times New Roman" w:cs="Times New Roman"/>
                <w:b/>
                <w:bCs/>
                <w:i/>
                <w:iCs/>
                <w:sz w:val="24"/>
                <w:szCs w:val="24"/>
              </w:rPr>
              <w:t xml:space="preserve">. Monitorizarea implementării măsurilor sanitare și de protecție în unitățile de învățământ preuniversitar/ unitățile conexe în perioada pandemiei cu respectarea prevederilor Ordinului nr. </w:t>
            </w:r>
            <w:hyperlink r:id="rId11" w:history="1">
              <w:r w:rsidRPr="00977B0A">
                <w:rPr>
                  <w:rStyle w:val="Strong"/>
                  <w:rFonts w:ascii="Times New Roman" w:hAnsi="Times New Roman" w:cs="Times New Roman"/>
                  <w:i/>
                  <w:iCs/>
                  <w:sz w:val="24"/>
                  <w:szCs w:val="24"/>
                  <w:shd w:val="clear" w:color="auto" w:fill="FFFFFF"/>
                </w:rPr>
                <w:t>5.558/05.11.2021</w:t>
              </w:r>
            </w:hyperlink>
            <w:r w:rsidRPr="00977B0A">
              <w:rPr>
                <w:rFonts w:ascii="Times New Roman" w:hAnsi="Times New Roman" w:cs="Times New Roman"/>
                <w:b/>
                <w:bCs/>
                <w:i/>
                <w:iCs/>
                <w:sz w:val="24"/>
                <w:szCs w:val="24"/>
                <w:shd w:val="clear" w:color="auto" w:fill="FFFFFF"/>
              </w:rPr>
              <w:t> privind modificarea și completarea Ordinului ministrului educației și al ministrului sănătății, interimar, nr. 5.338/2.015/2021 pentru aprobarea măsurilor de organizare a activității în cadrul unităților/instituțiilor de învățământ în condiții de siguranță epidemiologică pentru prevenirea îmbolnăvirilor cu virusul SARS-CoV-2 </w:t>
            </w:r>
            <w:r w:rsidRPr="00977B0A">
              <w:rPr>
                <w:rFonts w:ascii="Times New Roman" w:hAnsi="Times New Roman" w:cs="Times New Roman"/>
                <w:i/>
                <w:iCs/>
                <w:sz w:val="24"/>
                <w:szCs w:val="24"/>
                <w:shd w:val="clear" w:color="auto" w:fill="FFFFFF"/>
              </w:rPr>
              <w:t>(</w:t>
            </w:r>
            <w:r w:rsidRPr="00977B0A">
              <w:rPr>
                <w:rStyle w:val="Strong"/>
                <w:rFonts w:ascii="Times New Roman" w:hAnsi="Times New Roman" w:cs="Times New Roman"/>
                <w:i/>
                <w:iCs/>
                <w:sz w:val="24"/>
                <w:szCs w:val="24"/>
                <w:shd w:val="clear" w:color="auto" w:fill="FFFFFF"/>
              </w:rPr>
              <w:t>ordin comun cu Ministerul Sănătății: nr. 2.389/05.11.2021</w:t>
            </w:r>
            <w:r w:rsidRPr="00977B0A">
              <w:rPr>
                <w:rFonts w:ascii="Times New Roman" w:hAnsi="Times New Roman" w:cs="Times New Roman"/>
                <w:b/>
                <w:bCs/>
                <w:i/>
                <w:iCs/>
                <w:sz w:val="24"/>
                <w:szCs w:val="24"/>
                <w:shd w:val="clear" w:color="auto" w:fill="FFFFFF"/>
              </w:rPr>
              <w:t>):</w:t>
            </w:r>
          </w:p>
          <w:p w14:paraId="6D31D151" w14:textId="77777777" w:rsidR="00A63A39" w:rsidRPr="00977B0A" w:rsidRDefault="00A63A39" w:rsidP="00157112">
            <w:pPr>
              <w:jc w:val="both"/>
              <w:rPr>
                <w:rFonts w:ascii="Times New Roman" w:hAnsi="Times New Roman" w:cs="Times New Roman"/>
                <w:i/>
                <w:iCs/>
                <w:sz w:val="24"/>
                <w:szCs w:val="24"/>
                <w:shd w:val="clear" w:color="auto" w:fill="FFFFFF"/>
              </w:rPr>
            </w:pPr>
            <w:r w:rsidRPr="00977B0A">
              <w:rPr>
                <w:rFonts w:ascii="Times New Roman" w:hAnsi="Times New Roman" w:cs="Times New Roman"/>
                <w:i/>
                <w:iCs/>
                <w:sz w:val="24"/>
                <w:szCs w:val="24"/>
                <w:shd w:val="clear" w:color="auto" w:fill="FFFFFF"/>
              </w:rPr>
              <w:t>- instruirea personalului privind aplicarea Ordinului nr. 5.558/ 05.11.2021 (verificarea: Procedurii Operaționale a unității de învățământ privind aplicarea prevederilor Ordinului nr. 5.558, a proceselor verbale de luare la cunoștință a măsurilor privind siguranța epidemiologică de către personalul angajat etc.);</w:t>
            </w:r>
          </w:p>
          <w:p w14:paraId="2B380311" w14:textId="77777777" w:rsidR="00A63A39" w:rsidRPr="00977B0A" w:rsidRDefault="00A63A39" w:rsidP="00157112">
            <w:pPr>
              <w:jc w:val="both"/>
              <w:rPr>
                <w:rFonts w:ascii="Times New Roman" w:hAnsi="Times New Roman" w:cs="Times New Roman"/>
                <w:i/>
                <w:iCs/>
                <w:sz w:val="24"/>
                <w:szCs w:val="24"/>
                <w:shd w:val="clear" w:color="auto" w:fill="FFFFFF"/>
              </w:rPr>
            </w:pPr>
            <w:r w:rsidRPr="00977B0A">
              <w:rPr>
                <w:rFonts w:ascii="Times New Roman" w:hAnsi="Times New Roman" w:cs="Times New Roman"/>
                <w:i/>
                <w:iCs/>
                <w:sz w:val="24"/>
                <w:szCs w:val="24"/>
                <w:shd w:val="clear" w:color="auto" w:fill="FFFFFF"/>
              </w:rPr>
              <w:t>- informarea personalului și a părinților privind posibilitatea de vaccinare/ testare a elevilor;</w:t>
            </w:r>
          </w:p>
          <w:p w14:paraId="1EDA79B8" w14:textId="77777777" w:rsidR="00A63A39" w:rsidRPr="00977B0A" w:rsidRDefault="00A63A39" w:rsidP="00157112">
            <w:pPr>
              <w:jc w:val="both"/>
              <w:rPr>
                <w:rFonts w:ascii="Times New Roman" w:hAnsi="Times New Roman" w:cs="Times New Roman"/>
                <w:i/>
                <w:iCs/>
                <w:sz w:val="24"/>
                <w:szCs w:val="24"/>
                <w:shd w:val="clear" w:color="auto" w:fill="FFFFFF"/>
              </w:rPr>
            </w:pPr>
            <w:r w:rsidRPr="00977B0A">
              <w:rPr>
                <w:rFonts w:ascii="Times New Roman" w:hAnsi="Times New Roman" w:cs="Times New Roman"/>
                <w:i/>
                <w:iCs/>
                <w:sz w:val="24"/>
                <w:szCs w:val="24"/>
                <w:shd w:val="clear" w:color="auto" w:fill="FFFFFF"/>
              </w:rPr>
              <w:t>- desemnarea</w:t>
            </w:r>
            <w:r w:rsidRPr="00977B0A">
              <w:rPr>
                <w:rFonts w:ascii="Times New Roman" w:hAnsi="Times New Roman" w:cs="Times New Roman"/>
                <w:i/>
                <w:iCs/>
                <w:sz w:val="24"/>
                <w:szCs w:val="24"/>
              </w:rPr>
              <w:t xml:space="preserve"> unui responsabil, dintre angajații unității de învățământ, care coordonează activitățile de prevenire a infecției cu SARS-CoV-2 la nivelul unității;</w:t>
            </w:r>
          </w:p>
          <w:p w14:paraId="3E7C59D1" w14:textId="77777777" w:rsidR="00A63A39" w:rsidRPr="00977B0A" w:rsidRDefault="00A63A39" w:rsidP="00157112">
            <w:pPr>
              <w:jc w:val="both"/>
              <w:rPr>
                <w:rFonts w:ascii="Times New Roman" w:hAnsi="Times New Roman" w:cs="Times New Roman"/>
                <w:i/>
                <w:iCs/>
                <w:sz w:val="24"/>
                <w:szCs w:val="24"/>
                <w:shd w:val="clear" w:color="auto" w:fill="FFFFFF"/>
              </w:rPr>
            </w:pPr>
            <w:r w:rsidRPr="00977B0A">
              <w:rPr>
                <w:rFonts w:ascii="Times New Roman" w:hAnsi="Times New Roman" w:cs="Times New Roman"/>
                <w:i/>
                <w:iCs/>
                <w:sz w:val="24"/>
                <w:szCs w:val="24"/>
                <w:shd w:val="clear" w:color="auto" w:fill="FFFFFF"/>
              </w:rPr>
              <w:t>- asigurarea unităților de învățământ cu materiale sanitare, de curățenie, igienă și dezinfecție;</w:t>
            </w:r>
          </w:p>
          <w:p w14:paraId="438E75D3" w14:textId="77777777" w:rsidR="00A63A39" w:rsidRPr="00977B0A" w:rsidRDefault="00A63A39" w:rsidP="00157112">
            <w:pPr>
              <w:jc w:val="both"/>
              <w:rPr>
                <w:rFonts w:ascii="Times New Roman" w:hAnsi="Times New Roman" w:cs="Times New Roman"/>
                <w:i/>
                <w:iCs/>
                <w:sz w:val="24"/>
                <w:szCs w:val="24"/>
                <w:shd w:val="clear" w:color="auto" w:fill="FFFFFF"/>
              </w:rPr>
            </w:pPr>
            <w:r w:rsidRPr="00977B0A">
              <w:rPr>
                <w:rFonts w:ascii="Times New Roman" w:hAnsi="Times New Roman" w:cs="Times New Roman"/>
                <w:i/>
                <w:iCs/>
                <w:sz w:val="24"/>
                <w:szCs w:val="24"/>
                <w:shd w:val="clear" w:color="auto" w:fill="FFFFFF"/>
              </w:rPr>
              <w:t>- asigurarea cu combustibil a unităților de învățământ (după caz);</w:t>
            </w:r>
          </w:p>
          <w:p w14:paraId="2357A56A" w14:textId="5269178F" w:rsidR="00A63A39" w:rsidRPr="00157112" w:rsidRDefault="00A63A39" w:rsidP="00157112">
            <w:pPr>
              <w:jc w:val="both"/>
              <w:rPr>
                <w:rFonts w:ascii="Times New Roman" w:hAnsi="Times New Roman" w:cs="Times New Roman"/>
                <w:sz w:val="24"/>
                <w:szCs w:val="24"/>
                <w:shd w:val="clear" w:color="auto" w:fill="FFFFFF"/>
              </w:rPr>
            </w:pPr>
            <w:r w:rsidRPr="00977B0A">
              <w:rPr>
                <w:rFonts w:ascii="Times New Roman" w:hAnsi="Times New Roman" w:cs="Times New Roman"/>
                <w:i/>
                <w:iCs/>
                <w:sz w:val="24"/>
                <w:szCs w:val="24"/>
                <w:shd w:val="clear" w:color="auto" w:fill="FFFFFF"/>
              </w:rPr>
              <w:t>- asigurarea permanentă a unui stoc de rezervă de materiale de protecție pentru elevi și personal pentru situații de urgență.</w:t>
            </w:r>
          </w:p>
        </w:tc>
      </w:tr>
    </w:tbl>
    <w:p w14:paraId="140746DD" w14:textId="77777777" w:rsidR="008C1654" w:rsidRPr="00977B0A" w:rsidRDefault="008C1654" w:rsidP="00157112">
      <w:pPr>
        <w:spacing w:after="0" w:line="240" w:lineRule="auto"/>
        <w:ind w:firstLine="709"/>
        <w:jc w:val="both"/>
        <w:rPr>
          <w:rFonts w:ascii="Times New Roman" w:hAnsi="Times New Roman" w:cs="Times New Roman"/>
          <w:bCs/>
          <w:color w:val="000000" w:themeColor="text1"/>
          <w:sz w:val="14"/>
          <w:szCs w:val="14"/>
        </w:rPr>
      </w:pPr>
    </w:p>
    <w:p w14:paraId="0F8E6047" w14:textId="39588586" w:rsidR="005D35A2" w:rsidRPr="00157112" w:rsidRDefault="005D35A2" w:rsidP="00157112">
      <w:pPr>
        <w:spacing w:after="0" w:line="240" w:lineRule="auto"/>
        <w:ind w:firstLine="709"/>
        <w:jc w:val="both"/>
        <w:rPr>
          <w:rFonts w:ascii="Times New Roman" w:hAnsi="Times New Roman" w:cs="Times New Roman"/>
          <w:bCs/>
          <w:color w:val="000000" w:themeColor="text1"/>
          <w:sz w:val="24"/>
          <w:szCs w:val="24"/>
        </w:rPr>
      </w:pPr>
      <w:r w:rsidRPr="00157112">
        <w:rPr>
          <w:rFonts w:ascii="Times New Roman" w:hAnsi="Times New Roman" w:cs="Times New Roman"/>
          <w:bCs/>
          <w:color w:val="000000" w:themeColor="text1"/>
          <w:sz w:val="24"/>
          <w:szCs w:val="24"/>
        </w:rPr>
        <w:t xml:space="preserve">Au fost inspectate 97 </w:t>
      </w:r>
      <w:r w:rsidRPr="00157112">
        <w:rPr>
          <w:rFonts w:ascii="Times New Roman" w:hAnsi="Times New Roman" w:cs="Times New Roman"/>
          <w:b/>
          <w:color w:val="000000" w:themeColor="text1"/>
          <w:sz w:val="24"/>
          <w:szCs w:val="24"/>
        </w:rPr>
        <w:t>unități școlare cu personalitate juridică (90 unități școlare de stat și 7 unități școlare particulare),</w:t>
      </w:r>
      <w:r w:rsidRPr="00157112">
        <w:rPr>
          <w:rFonts w:ascii="Times New Roman" w:hAnsi="Times New Roman" w:cs="Times New Roman"/>
          <w:bCs/>
          <w:color w:val="000000" w:themeColor="text1"/>
          <w:sz w:val="24"/>
          <w:szCs w:val="24"/>
        </w:rPr>
        <w:t xml:space="preserve"> din care </w:t>
      </w:r>
      <w:r w:rsidRPr="00157112">
        <w:rPr>
          <w:rFonts w:ascii="Times New Roman" w:hAnsi="Times New Roman" w:cs="Times New Roman"/>
          <w:b/>
          <w:color w:val="000000" w:themeColor="text1"/>
          <w:sz w:val="24"/>
          <w:szCs w:val="24"/>
        </w:rPr>
        <w:t>47 în mediul urban</w:t>
      </w:r>
      <w:r w:rsidRPr="00157112">
        <w:rPr>
          <w:rFonts w:ascii="Times New Roman" w:hAnsi="Times New Roman" w:cs="Times New Roman"/>
          <w:bCs/>
          <w:color w:val="000000" w:themeColor="text1"/>
          <w:sz w:val="24"/>
          <w:szCs w:val="24"/>
        </w:rPr>
        <w:t xml:space="preserve"> și </w:t>
      </w:r>
      <w:r w:rsidRPr="00157112">
        <w:rPr>
          <w:rFonts w:ascii="Times New Roman" w:hAnsi="Times New Roman" w:cs="Times New Roman"/>
          <w:b/>
          <w:color w:val="000000" w:themeColor="text1"/>
          <w:sz w:val="24"/>
          <w:szCs w:val="24"/>
        </w:rPr>
        <w:t>50 în mediul rural</w:t>
      </w:r>
      <w:r w:rsidRPr="00157112">
        <w:rPr>
          <w:rFonts w:ascii="Times New Roman" w:hAnsi="Times New Roman" w:cs="Times New Roman"/>
          <w:bCs/>
          <w:color w:val="000000" w:themeColor="text1"/>
          <w:sz w:val="24"/>
          <w:szCs w:val="24"/>
        </w:rPr>
        <w:t>, după cum urmează:</w:t>
      </w:r>
    </w:p>
    <w:p w14:paraId="64103505" w14:textId="77777777" w:rsidR="005D35A2" w:rsidRPr="00977B0A" w:rsidRDefault="005D35A2" w:rsidP="00157112">
      <w:pPr>
        <w:spacing w:after="0" w:line="240" w:lineRule="auto"/>
        <w:rPr>
          <w:rFonts w:ascii="Times New Roman" w:hAnsi="Times New Roman" w:cs="Times New Roman"/>
          <w:b/>
          <w:color w:val="FF0000"/>
          <w:sz w:val="16"/>
          <w:szCs w:val="16"/>
        </w:rPr>
      </w:pPr>
    </w:p>
    <w:tbl>
      <w:tblPr>
        <w:tblStyle w:val="TableGrid"/>
        <w:tblW w:w="0" w:type="auto"/>
        <w:jc w:val="center"/>
        <w:tblLook w:val="04A0" w:firstRow="1" w:lastRow="0" w:firstColumn="1" w:lastColumn="0" w:noHBand="0" w:noVBand="1"/>
      </w:tblPr>
      <w:tblGrid>
        <w:gridCol w:w="4697"/>
        <w:gridCol w:w="1830"/>
        <w:gridCol w:w="1559"/>
      </w:tblGrid>
      <w:tr w:rsidR="005D35A2" w:rsidRPr="00157112" w14:paraId="1414F3F7" w14:textId="77777777" w:rsidTr="005D35A2">
        <w:trPr>
          <w:jc w:val="center"/>
        </w:trPr>
        <w:tc>
          <w:tcPr>
            <w:tcW w:w="4697" w:type="dxa"/>
            <w:shd w:val="clear" w:color="auto" w:fill="ACB9CA" w:themeFill="text2" w:themeFillTint="66"/>
          </w:tcPr>
          <w:p w14:paraId="5CCEE79E" w14:textId="77777777" w:rsidR="005D35A2" w:rsidRPr="00157112" w:rsidRDefault="005D35A2" w:rsidP="00157112">
            <w:pPr>
              <w:jc w:val="center"/>
              <w:rPr>
                <w:rFonts w:ascii="Times New Roman" w:hAnsi="Times New Roman" w:cs="Times New Roman"/>
                <w:b/>
                <w:bCs/>
                <w:color w:val="000000" w:themeColor="text1"/>
                <w:sz w:val="24"/>
                <w:szCs w:val="24"/>
              </w:rPr>
            </w:pPr>
            <w:r w:rsidRPr="00157112">
              <w:rPr>
                <w:rFonts w:ascii="Times New Roman" w:hAnsi="Times New Roman" w:cs="Times New Roman"/>
                <w:b/>
                <w:bCs/>
                <w:color w:val="000000" w:themeColor="text1"/>
                <w:sz w:val="24"/>
                <w:szCs w:val="24"/>
              </w:rPr>
              <w:t>Tip unitate școlară</w:t>
            </w:r>
          </w:p>
        </w:tc>
        <w:tc>
          <w:tcPr>
            <w:tcW w:w="1830" w:type="dxa"/>
            <w:shd w:val="clear" w:color="auto" w:fill="ACB9CA" w:themeFill="text2" w:themeFillTint="66"/>
          </w:tcPr>
          <w:p w14:paraId="08987A55" w14:textId="77777777" w:rsidR="005D35A2" w:rsidRPr="00157112" w:rsidRDefault="005D35A2" w:rsidP="00157112">
            <w:pPr>
              <w:jc w:val="center"/>
              <w:rPr>
                <w:rFonts w:ascii="Times New Roman" w:hAnsi="Times New Roman" w:cs="Times New Roman"/>
                <w:b/>
                <w:bCs/>
                <w:color w:val="000000" w:themeColor="text1"/>
                <w:sz w:val="24"/>
                <w:szCs w:val="24"/>
              </w:rPr>
            </w:pPr>
            <w:r w:rsidRPr="00157112">
              <w:rPr>
                <w:rFonts w:ascii="Times New Roman" w:hAnsi="Times New Roman" w:cs="Times New Roman"/>
                <w:b/>
                <w:bCs/>
                <w:color w:val="000000" w:themeColor="text1"/>
                <w:sz w:val="24"/>
                <w:szCs w:val="24"/>
              </w:rPr>
              <w:t>Mediu urban</w:t>
            </w:r>
          </w:p>
        </w:tc>
        <w:tc>
          <w:tcPr>
            <w:tcW w:w="1559" w:type="dxa"/>
            <w:shd w:val="clear" w:color="auto" w:fill="ACB9CA" w:themeFill="text2" w:themeFillTint="66"/>
          </w:tcPr>
          <w:p w14:paraId="5C99D1DD" w14:textId="77777777" w:rsidR="005D35A2" w:rsidRPr="00157112" w:rsidRDefault="005D35A2" w:rsidP="00157112">
            <w:pPr>
              <w:jc w:val="center"/>
              <w:rPr>
                <w:rFonts w:ascii="Times New Roman" w:hAnsi="Times New Roman" w:cs="Times New Roman"/>
                <w:b/>
                <w:bCs/>
                <w:color w:val="000000" w:themeColor="text1"/>
                <w:sz w:val="24"/>
                <w:szCs w:val="24"/>
              </w:rPr>
            </w:pPr>
            <w:r w:rsidRPr="00157112">
              <w:rPr>
                <w:rFonts w:ascii="Times New Roman" w:hAnsi="Times New Roman" w:cs="Times New Roman"/>
                <w:b/>
                <w:bCs/>
                <w:color w:val="000000" w:themeColor="text1"/>
                <w:sz w:val="24"/>
                <w:szCs w:val="24"/>
              </w:rPr>
              <w:t>Mediu rural</w:t>
            </w:r>
          </w:p>
        </w:tc>
      </w:tr>
      <w:tr w:rsidR="005D35A2" w:rsidRPr="00157112" w14:paraId="41F9E7E3" w14:textId="77777777" w:rsidTr="005D35A2">
        <w:trPr>
          <w:jc w:val="center"/>
        </w:trPr>
        <w:tc>
          <w:tcPr>
            <w:tcW w:w="4697" w:type="dxa"/>
          </w:tcPr>
          <w:p w14:paraId="02DFF4B2" w14:textId="77777777" w:rsidR="005D35A2" w:rsidRPr="00157112" w:rsidRDefault="005D35A2" w:rsidP="00157112">
            <w:pP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Grădiniță cu program prelungit de stat</w:t>
            </w:r>
          </w:p>
        </w:tc>
        <w:tc>
          <w:tcPr>
            <w:tcW w:w="1830" w:type="dxa"/>
          </w:tcPr>
          <w:p w14:paraId="64BAF959"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8</w:t>
            </w:r>
          </w:p>
        </w:tc>
        <w:tc>
          <w:tcPr>
            <w:tcW w:w="1559" w:type="dxa"/>
          </w:tcPr>
          <w:p w14:paraId="73FCBD5F"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035DDFCE" w14:textId="77777777" w:rsidTr="005D35A2">
        <w:trPr>
          <w:jc w:val="center"/>
        </w:trPr>
        <w:tc>
          <w:tcPr>
            <w:tcW w:w="4697" w:type="dxa"/>
          </w:tcPr>
          <w:p w14:paraId="2B41CB67" w14:textId="77777777" w:rsidR="005D35A2" w:rsidRPr="00157112" w:rsidRDefault="005D35A2" w:rsidP="00157112">
            <w:pP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Grădiniță cu program prelungit particulare</w:t>
            </w:r>
          </w:p>
        </w:tc>
        <w:tc>
          <w:tcPr>
            <w:tcW w:w="1830" w:type="dxa"/>
          </w:tcPr>
          <w:p w14:paraId="16250364"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2</w:t>
            </w:r>
          </w:p>
        </w:tc>
        <w:tc>
          <w:tcPr>
            <w:tcW w:w="1559" w:type="dxa"/>
          </w:tcPr>
          <w:p w14:paraId="24FFC60E"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1</w:t>
            </w:r>
          </w:p>
        </w:tc>
      </w:tr>
      <w:tr w:rsidR="005D35A2" w:rsidRPr="00157112" w14:paraId="0E2BACA8" w14:textId="77777777" w:rsidTr="005D35A2">
        <w:trPr>
          <w:jc w:val="center"/>
        </w:trPr>
        <w:tc>
          <w:tcPr>
            <w:tcW w:w="4697" w:type="dxa"/>
          </w:tcPr>
          <w:p w14:paraId="435F97B6" w14:textId="77777777" w:rsidR="005D35A2" w:rsidRPr="00157112" w:rsidRDefault="005D35A2" w:rsidP="00157112">
            <w:pP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Liceu Particular</w:t>
            </w:r>
          </w:p>
        </w:tc>
        <w:tc>
          <w:tcPr>
            <w:tcW w:w="1830" w:type="dxa"/>
          </w:tcPr>
          <w:p w14:paraId="454BEB99"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1</w:t>
            </w:r>
          </w:p>
        </w:tc>
        <w:tc>
          <w:tcPr>
            <w:tcW w:w="1559" w:type="dxa"/>
          </w:tcPr>
          <w:p w14:paraId="0C9A1531"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39D0BA82" w14:textId="77777777" w:rsidTr="005D35A2">
        <w:trPr>
          <w:jc w:val="center"/>
        </w:trPr>
        <w:tc>
          <w:tcPr>
            <w:tcW w:w="4697" w:type="dxa"/>
          </w:tcPr>
          <w:p w14:paraId="3C8B50D2" w14:textId="77777777" w:rsidR="005D35A2" w:rsidRPr="00157112" w:rsidRDefault="005D35A2" w:rsidP="00157112">
            <w:pP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Școală Postliceală particulară</w:t>
            </w:r>
          </w:p>
        </w:tc>
        <w:tc>
          <w:tcPr>
            <w:tcW w:w="1830" w:type="dxa"/>
          </w:tcPr>
          <w:p w14:paraId="47A84D13"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3</w:t>
            </w:r>
          </w:p>
        </w:tc>
        <w:tc>
          <w:tcPr>
            <w:tcW w:w="1559" w:type="dxa"/>
          </w:tcPr>
          <w:p w14:paraId="1EA1A201"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285D8211" w14:textId="77777777" w:rsidTr="005D35A2">
        <w:trPr>
          <w:jc w:val="center"/>
        </w:trPr>
        <w:tc>
          <w:tcPr>
            <w:tcW w:w="4697" w:type="dxa"/>
          </w:tcPr>
          <w:p w14:paraId="178FE545" w14:textId="77777777" w:rsidR="005D35A2" w:rsidRPr="00157112" w:rsidRDefault="005D35A2" w:rsidP="00157112">
            <w:pPr>
              <w:jc w:val="both"/>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Școală gimnazială</w:t>
            </w:r>
          </w:p>
        </w:tc>
        <w:tc>
          <w:tcPr>
            <w:tcW w:w="1830" w:type="dxa"/>
          </w:tcPr>
          <w:p w14:paraId="065B4BF5"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13</w:t>
            </w:r>
          </w:p>
        </w:tc>
        <w:tc>
          <w:tcPr>
            <w:tcW w:w="1559" w:type="dxa"/>
          </w:tcPr>
          <w:p w14:paraId="777D98D8"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46</w:t>
            </w:r>
          </w:p>
        </w:tc>
      </w:tr>
      <w:tr w:rsidR="005D35A2" w:rsidRPr="00157112" w14:paraId="69142AB8" w14:textId="77777777" w:rsidTr="005D35A2">
        <w:trPr>
          <w:jc w:val="center"/>
        </w:trPr>
        <w:tc>
          <w:tcPr>
            <w:tcW w:w="4697" w:type="dxa"/>
          </w:tcPr>
          <w:p w14:paraId="265399B9" w14:textId="77777777" w:rsidR="005D35A2" w:rsidRPr="00157112" w:rsidRDefault="005D35A2" w:rsidP="00157112">
            <w:pPr>
              <w:jc w:val="both"/>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Licee tehnologice</w:t>
            </w:r>
          </w:p>
        </w:tc>
        <w:tc>
          <w:tcPr>
            <w:tcW w:w="1830" w:type="dxa"/>
          </w:tcPr>
          <w:p w14:paraId="703D15FC"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11</w:t>
            </w:r>
          </w:p>
        </w:tc>
        <w:tc>
          <w:tcPr>
            <w:tcW w:w="1559" w:type="dxa"/>
          </w:tcPr>
          <w:p w14:paraId="72816532"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3</w:t>
            </w:r>
          </w:p>
        </w:tc>
      </w:tr>
      <w:tr w:rsidR="005D35A2" w:rsidRPr="00157112" w14:paraId="5BF5F3C3" w14:textId="77777777" w:rsidTr="005D35A2">
        <w:trPr>
          <w:jc w:val="center"/>
        </w:trPr>
        <w:tc>
          <w:tcPr>
            <w:tcW w:w="4697" w:type="dxa"/>
          </w:tcPr>
          <w:p w14:paraId="45B7C2EA" w14:textId="77777777" w:rsidR="005D35A2" w:rsidRPr="00157112" w:rsidRDefault="005D35A2" w:rsidP="00157112">
            <w:pPr>
              <w:jc w:val="both"/>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 xml:space="preserve">Licee teoretice/Colegii </w:t>
            </w:r>
          </w:p>
        </w:tc>
        <w:tc>
          <w:tcPr>
            <w:tcW w:w="1830" w:type="dxa"/>
          </w:tcPr>
          <w:p w14:paraId="35BD5E54"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6</w:t>
            </w:r>
          </w:p>
        </w:tc>
        <w:tc>
          <w:tcPr>
            <w:tcW w:w="1559" w:type="dxa"/>
          </w:tcPr>
          <w:p w14:paraId="3CD895C1"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49F1E400" w14:textId="77777777" w:rsidTr="005D35A2">
        <w:trPr>
          <w:jc w:val="center"/>
        </w:trPr>
        <w:tc>
          <w:tcPr>
            <w:tcW w:w="4697" w:type="dxa"/>
          </w:tcPr>
          <w:p w14:paraId="05957A34" w14:textId="77777777" w:rsidR="005D35A2" w:rsidRPr="00157112" w:rsidRDefault="005D35A2" w:rsidP="00157112">
            <w:pPr>
              <w:jc w:val="both"/>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Licee vocaționale</w:t>
            </w:r>
          </w:p>
        </w:tc>
        <w:tc>
          <w:tcPr>
            <w:tcW w:w="1830" w:type="dxa"/>
          </w:tcPr>
          <w:p w14:paraId="527DC1C1"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2</w:t>
            </w:r>
          </w:p>
        </w:tc>
        <w:tc>
          <w:tcPr>
            <w:tcW w:w="1559" w:type="dxa"/>
          </w:tcPr>
          <w:p w14:paraId="3D7EF10A"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5B70634E" w14:textId="77777777" w:rsidTr="005D35A2">
        <w:trPr>
          <w:jc w:val="center"/>
        </w:trPr>
        <w:tc>
          <w:tcPr>
            <w:tcW w:w="4697" w:type="dxa"/>
          </w:tcPr>
          <w:p w14:paraId="5FC4A5E5" w14:textId="77777777" w:rsidR="005D35A2" w:rsidRPr="00157112" w:rsidRDefault="005D35A2" w:rsidP="00157112">
            <w:pPr>
              <w:jc w:val="both"/>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CSEI</w:t>
            </w:r>
          </w:p>
        </w:tc>
        <w:tc>
          <w:tcPr>
            <w:tcW w:w="1830" w:type="dxa"/>
          </w:tcPr>
          <w:p w14:paraId="161D307D"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1</w:t>
            </w:r>
          </w:p>
        </w:tc>
        <w:tc>
          <w:tcPr>
            <w:tcW w:w="1559" w:type="dxa"/>
          </w:tcPr>
          <w:p w14:paraId="78D9ED45" w14:textId="77777777" w:rsidR="005D35A2" w:rsidRPr="00157112" w:rsidRDefault="005D35A2" w:rsidP="00157112">
            <w:pPr>
              <w:jc w:val="center"/>
              <w:rPr>
                <w:rFonts w:ascii="Times New Roman" w:hAnsi="Times New Roman" w:cs="Times New Roman"/>
                <w:color w:val="000000" w:themeColor="text1"/>
                <w:sz w:val="24"/>
                <w:szCs w:val="24"/>
              </w:rPr>
            </w:pPr>
            <w:r w:rsidRPr="00157112">
              <w:rPr>
                <w:rFonts w:ascii="Times New Roman" w:hAnsi="Times New Roman" w:cs="Times New Roman"/>
                <w:color w:val="000000" w:themeColor="text1"/>
                <w:sz w:val="24"/>
                <w:szCs w:val="24"/>
              </w:rPr>
              <w:t>-</w:t>
            </w:r>
          </w:p>
        </w:tc>
      </w:tr>
      <w:tr w:rsidR="005D35A2" w:rsidRPr="00157112" w14:paraId="3352DB10" w14:textId="77777777" w:rsidTr="005D35A2">
        <w:trPr>
          <w:trHeight w:val="116"/>
          <w:jc w:val="center"/>
        </w:trPr>
        <w:tc>
          <w:tcPr>
            <w:tcW w:w="4697" w:type="dxa"/>
            <w:shd w:val="clear" w:color="auto" w:fill="ACB9CA" w:themeFill="text2" w:themeFillTint="66"/>
          </w:tcPr>
          <w:p w14:paraId="019E8F44" w14:textId="77777777" w:rsidR="005D35A2" w:rsidRPr="00157112" w:rsidRDefault="005D35A2" w:rsidP="00157112">
            <w:pPr>
              <w:jc w:val="both"/>
              <w:rPr>
                <w:rFonts w:ascii="Times New Roman" w:hAnsi="Times New Roman" w:cs="Times New Roman"/>
                <w:b/>
                <w:bCs/>
                <w:sz w:val="24"/>
                <w:szCs w:val="24"/>
              </w:rPr>
            </w:pPr>
            <w:r w:rsidRPr="00157112">
              <w:rPr>
                <w:rFonts w:ascii="Times New Roman" w:hAnsi="Times New Roman" w:cs="Times New Roman"/>
                <w:b/>
                <w:bCs/>
                <w:sz w:val="24"/>
                <w:szCs w:val="24"/>
              </w:rPr>
              <w:t>Total</w:t>
            </w:r>
          </w:p>
        </w:tc>
        <w:tc>
          <w:tcPr>
            <w:tcW w:w="1830" w:type="dxa"/>
            <w:shd w:val="clear" w:color="auto" w:fill="ACB9CA" w:themeFill="text2" w:themeFillTint="66"/>
          </w:tcPr>
          <w:p w14:paraId="3AEAD4B5" w14:textId="11781926" w:rsidR="005D35A2" w:rsidRPr="00157112" w:rsidRDefault="005D35A2"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47</w:t>
            </w:r>
          </w:p>
        </w:tc>
        <w:tc>
          <w:tcPr>
            <w:tcW w:w="1559" w:type="dxa"/>
            <w:shd w:val="clear" w:color="auto" w:fill="ACB9CA" w:themeFill="text2" w:themeFillTint="66"/>
          </w:tcPr>
          <w:p w14:paraId="5DEEF5A6" w14:textId="77777777" w:rsidR="005D35A2" w:rsidRPr="00157112" w:rsidRDefault="005D35A2" w:rsidP="00157112">
            <w:pPr>
              <w:jc w:val="center"/>
              <w:rPr>
                <w:rFonts w:ascii="Times New Roman" w:hAnsi="Times New Roman" w:cs="Times New Roman"/>
                <w:b/>
                <w:bCs/>
                <w:sz w:val="24"/>
                <w:szCs w:val="24"/>
              </w:rPr>
            </w:pPr>
            <w:r w:rsidRPr="00157112">
              <w:rPr>
                <w:rFonts w:ascii="Times New Roman" w:hAnsi="Times New Roman" w:cs="Times New Roman"/>
                <w:b/>
                <w:bCs/>
                <w:sz w:val="24"/>
                <w:szCs w:val="24"/>
              </w:rPr>
              <w:t>50</w:t>
            </w:r>
          </w:p>
        </w:tc>
      </w:tr>
    </w:tbl>
    <w:p w14:paraId="0CAAD506" w14:textId="77777777" w:rsidR="005D35A2" w:rsidRPr="00157112" w:rsidRDefault="005D35A2" w:rsidP="00157112">
      <w:pPr>
        <w:spacing w:after="0" w:line="240" w:lineRule="auto"/>
        <w:ind w:firstLine="709"/>
        <w:rPr>
          <w:rFonts w:ascii="Times New Roman" w:hAnsi="Times New Roman" w:cs="Times New Roman"/>
          <w:b/>
          <w:sz w:val="24"/>
          <w:szCs w:val="24"/>
        </w:rPr>
      </w:pPr>
    </w:p>
    <w:tbl>
      <w:tblPr>
        <w:tblStyle w:val="TableGrid"/>
        <w:tblW w:w="10376" w:type="dxa"/>
        <w:tblInd w:w="-289" w:type="dxa"/>
        <w:tblLook w:val="04A0" w:firstRow="1" w:lastRow="0" w:firstColumn="1" w:lastColumn="0" w:noHBand="0" w:noVBand="1"/>
      </w:tblPr>
      <w:tblGrid>
        <w:gridCol w:w="2552"/>
        <w:gridCol w:w="4536"/>
        <w:gridCol w:w="3288"/>
      </w:tblGrid>
      <w:tr w:rsidR="00FA755B" w:rsidRPr="00157112" w14:paraId="5FAD45A9" w14:textId="77777777" w:rsidTr="00FA755B">
        <w:trPr>
          <w:trHeight w:val="698"/>
        </w:trPr>
        <w:tc>
          <w:tcPr>
            <w:tcW w:w="10376" w:type="dxa"/>
            <w:gridSpan w:val="3"/>
            <w:tcBorders>
              <w:bottom w:val="single" w:sz="4" w:space="0" w:color="auto"/>
            </w:tcBorders>
            <w:vAlign w:val="center"/>
          </w:tcPr>
          <w:p w14:paraId="0ADD1CF9" w14:textId="371C28BB" w:rsidR="00FA755B" w:rsidRPr="00977B0A" w:rsidRDefault="00FA755B" w:rsidP="00977B0A">
            <w:pPr>
              <w:jc w:val="both"/>
              <w:rPr>
                <w:rFonts w:ascii="Times New Roman" w:eastAsia="Times New Roman" w:hAnsi="Times New Roman" w:cs="Times New Roman"/>
                <w:b/>
                <w:sz w:val="24"/>
                <w:szCs w:val="24"/>
              </w:rPr>
            </w:pPr>
            <w:r w:rsidRPr="00977B0A">
              <w:rPr>
                <w:rFonts w:ascii="Times New Roman" w:hAnsi="Times New Roman" w:cs="Times New Roman"/>
                <w:sz w:val="24"/>
                <w:szCs w:val="24"/>
              </w:rPr>
              <w:t xml:space="preserve">4. </w:t>
            </w:r>
            <w:r w:rsidRPr="00977B0A">
              <w:rPr>
                <w:rFonts w:ascii="Times New Roman" w:hAnsi="Times New Roman" w:cs="Times New Roman"/>
                <w:b/>
                <w:bCs/>
                <w:sz w:val="24"/>
                <w:szCs w:val="24"/>
              </w:rPr>
              <w:t xml:space="preserve">Monitorizarea implementării măsurilor sanitare și de protecție în unitățile de învățământ preuniversitar/ unitățile conexe în perioada pandemiei cu respectarea prevederilor Ordinului nr. </w:t>
            </w:r>
            <w:hyperlink r:id="rId12" w:history="1">
              <w:r w:rsidRPr="00977B0A">
                <w:rPr>
                  <w:rStyle w:val="Strong"/>
                  <w:rFonts w:ascii="Times New Roman" w:hAnsi="Times New Roman" w:cs="Times New Roman"/>
                  <w:sz w:val="24"/>
                  <w:szCs w:val="24"/>
                  <w:shd w:val="clear" w:color="auto" w:fill="FFFFFF"/>
                </w:rPr>
                <w:t>5.558/05.11.2021</w:t>
              </w:r>
            </w:hyperlink>
            <w:r w:rsidRPr="00977B0A">
              <w:rPr>
                <w:rFonts w:ascii="Times New Roman" w:hAnsi="Times New Roman" w:cs="Times New Roman"/>
                <w:sz w:val="24"/>
                <w:szCs w:val="24"/>
                <w:shd w:val="clear" w:color="auto" w:fill="FFFFFF"/>
              </w:rPr>
              <w:t xml:space="preserve"> privind modificarea și completarea Ordinului ministrului educației și al ministrului sănătății, interimar, nr. 5.338/2.015/2021 pentru aprobarea măsurilor de organizare a activității în cadrul </w:t>
            </w:r>
            <w:r w:rsidRPr="00977B0A">
              <w:rPr>
                <w:rFonts w:ascii="Times New Roman" w:hAnsi="Times New Roman" w:cs="Times New Roman"/>
                <w:sz w:val="24"/>
                <w:szCs w:val="24"/>
                <w:shd w:val="clear" w:color="auto" w:fill="FFFFFF"/>
              </w:rPr>
              <w:lastRenderedPageBreak/>
              <w:t>unităților/instituțiilor de învățământ în condiții de siguranță epidemiologică pentru prevenirea îmbolnăvirilor cu virusul SARS-CoV-2 </w:t>
            </w:r>
            <w:r w:rsidRPr="00977B0A">
              <w:rPr>
                <w:rFonts w:ascii="Times New Roman" w:hAnsi="Times New Roman" w:cs="Times New Roman"/>
                <w:b/>
                <w:bCs/>
                <w:sz w:val="24"/>
                <w:szCs w:val="24"/>
                <w:shd w:val="clear" w:color="auto" w:fill="FFFFFF"/>
              </w:rPr>
              <w:t>(</w:t>
            </w:r>
            <w:r w:rsidRPr="00977B0A">
              <w:rPr>
                <w:rStyle w:val="Strong"/>
                <w:rFonts w:ascii="Times New Roman" w:hAnsi="Times New Roman" w:cs="Times New Roman"/>
                <w:b w:val="0"/>
                <w:bCs w:val="0"/>
                <w:sz w:val="24"/>
                <w:szCs w:val="24"/>
                <w:shd w:val="clear" w:color="auto" w:fill="FFFFFF"/>
              </w:rPr>
              <w:t>ordin comun cu Ministerul Sănătății: nr. 2.389/05.11.2021</w:t>
            </w:r>
            <w:r w:rsidRPr="00977B0A">
              <w:rPr>
                <w:rFonts w:ascii="Times New Roman" w:hAnsi="Times New Roman" w:cs="Times New Roman"/>
                <w:b/>
                <w:bCs/>
                <w:sz w:val="24"/>
                <w:szCs w:val="24"/>
                <w:shd w:val="clear" w:color="auto" w:fill="FFFFFF"/>
              </w:rPr>
              <w:t>):</w:t>
            </w:r>
          </w:p>
        </w:tc>
      </w:tr>
      <w:tr w:rsidR="00FA755B" w:rsidRPr="00157112" w14:paraId="46CBE4E5" w14:textId="77777777" w:rsidTr="008C1654">
        <w:trPr>
          <w:trHeight w:val="556"/>
        </w:trPr>
        <w:tc>
          <w:tcPr>
            <w:tcW w:w="2552" w:type="dxa"/>
            <w:tcBorders>
              <w:bottom w:val="single" w:sz="4" w:space="0" w:color="auto"/>
            </w:tcBorders>
            <w:vAlign w:val="center"/>
          </w:tcPr>
          <w:p w14:paraId="5693C176" w14:textId="2A18AE39" w:rsidR="00FA755B" w:rsidRPr="00157112" w:rsidRDefault="00FA755B" w:rsidP="00157112">
            <w:pP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lastRenderedPageBreak/>
              <w:t>Obiectivul urmărit</w:t>
            </w:r>
          </w:p>
        </w:tc>
        <w:tc>
          <w:tcPr>
            <w:tcW w:w="4536" w:type="dxa"/>
            <w:tcBorders>
              <w:bottom w:val="single" w:sz="4" w:space="0" w:color="auto"/>
            </w:tcBorders>
            <w:vAlign w:val="center"/>
          </w:tcPr>
          <w:p w14:paraId="7D71AB3F" w14:textId="0FE08D49" w:rsidR="00FA755B" w:rsidRPr="00157112" w:rsidRDefault="00FA755B" w:rsidP="00157112">
            <w:pP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Aspecte pozitive</w:t>
            </w:r>
          </w:p>
        </w:tc>
        <w:tc>
          <w:tcPr>
            <w:tcW w:w="3288" w:type="dxa"/>
            <w:tcBorders>
              <w:bottom w:val="single" w:sz="4" w:space="0" w:color="auto"/>
            </w:tcBorders>
            <w:vAlign w:val="center"/>
          </w:tcPr>
          <w:p w14:paraId="0CC398DC" w14:textId="3498F56C" w:rsidR="00FA755B" w:rsidRPr="00157112" w:rsidRDefault="00FA755B" w:rsidP="00157112">
            <w:pPr>
              <w:rPr>
                <w:rFonts w:ascii="Times New Roman" w:eastAsia="Times New Roman" w:hAnsi="Times New Roman" w:cs="Times New Roman"/>
                <w:b/>
                <w:sz w:val="24"/>
                <w:szCs w:val="24"/>
              </w:rPr>
            </w:pPr>
            <w:r w:rsidRPr="00157112">
              <w:rPr>
                <w:rFonts w:ascii="Times New Roman" w:eastAsia="Times New Roman" w:hAnsi="Times New Roman" w:cs="Times New Roman"/>
                <w:b/>
                <w:sz w:val="24"/>
                <w:szCs w:val="24"/>
              </w:rPr>
              <w:t>Aspecte de îmbunătățit</w:t>
            </w:r>
          </w:p>
        </w:tc>
      </w:tr>
      <w:tr w:rsidR="00FA755B" w:rsidRPr="00157112" w14:paraId="21ADAA5C" w14:textId="77777777" w:rsidTr="008C1654">
        <w:trPr>
          <w:trHeight w:val="545"/>
        </w:trPr>
        <w:tc>
          <w:tcPr>
            <w:tcW w:w="2552" w:type="dxa"/>
            <w:tcBorders>
              <w:bottom w:val="single" w:sz="4" w:space="0" w:color="auto"/>
            </w:tcBorders>
            <w:vAlign w:val="center"/>
          </w:tcPr>
          <w:p w14:paraId="409F42EB" w14:textId="4970A906" w:rsidR="00FA755B" w:rsidRPr="00157112" w:rsidRDefault="00FA755B" w:rsidP="00157112">
            <w:pPr>
              <w:rPr>
                <w:rFonts w:ascii="Times New Roman" w:hAnsi="Times New Roman" w:cs="Times New Roman"/>
                <w:sz w:val="24"/>
                <w:szCs w:val="24"/>
                <w:shd w:val="clear" w:color="auto" w:fill="FFFFFF"/>
              </w:rPr>
            </w:pPr>
            <w:r w:rsidRPr="00157112">
              <w:rPr>
                <w:rFonts w:ascii="Times New Roman" w:hAnsi="Times New Roman" w:cs="Times New Roman"/>
                <w:sz w:val="24"/>
                <w:szCs w:val="24"/>
                <w:shd w:val="clear" w:color="auto" w:fill="FFFFFF"/>
              </w:rPr>
              <w:t>- instruirea personalului privind aplicarea Ordinului nr. 5.558/ 05.11.2021 (verificarea: Procedurii Operaționale a unității de învățământ privind aplicarea prevederilor Ordinului nr. 5.558, a proceselor verbale de luare la cunoștință a măsurilor privind siguranța epidemiologică de către personalul angajat etc.);</w:t>
            </w:r>
          </w:p>
        </w:tc>
        <w:tc>
          <w:tcPr>
            <w:tcW w:w="4536" w:type="dxa"/>
            <w:tcBorders>
              <w:bottom w:val="single" w:sz="4" w:space="0" w:color="auto"/>
            </w:tcBorders>
            <w:vAlign w:val="center"/>
          </w:tcPr>
          <w:p w14:paraId="31FDAB1B" w14:textId="77777777" w:rsidR="00FA755B" w:rsidRPr="00157112" w:rsidRDefault="00FA755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 xml:space="preserve">Personalul din unitățile de învățământ a fost instruit pentru aplicarea Ordinului 5558/5.11.2021. </w:t>
            </w:r>
          </w:p>
          <w:p w14:paraId="4255757B" w14:textId="01FBBFE7" w:rsidR="00FA755B" w:rsidRPr="00157112" w:rsidRDefault="00FA755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La nivelul unităților există Proceduri Operaționale privind aplicarea  Ordinului  5558/5.11.202</w:t>
            </w:r>
          </w:p>
          <w:p w14:paraId="6388CF97" w14:textId="57B0A07B" w:rsidR="00FA755B" w:rsidRPr="00157112" w:rsidRDefault="00FA755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Există P</w:t>
            </w:r>
            <w:r w:rsidR="008C1654">
              <w:rPr>
                <w:rFonts w:ascii="Times New Roman" w:eastAsia="Times New Roman" w:hAnsi="Times New Roman" w:cs="Times New Roman"/>
                <w:sz w:val="24"/>
                <w:szCs w:val="24"/>
              </w:rPr>
              <w:t>rocedură operațională</w:t>
            </w:r>
            <w:r w:rsidRPr="00157112">
              <w:rPr>
                <w:rFonts w:ascii="Times New Roman" w:eastAsia="Times New Roman" w:hAnsi="Times New Roman" w:cs="Times New Roman"/>
                <w:sz w:val="24"/>
                <w:szCs w:val="24"/>
              </w:rPr>
              <w:t xml:space="preserve"> la nivelul unităţii de învățământ</w:t>
            </w:r>
          </w:p>
          <w:p w14:paraId="65D043EE" w14:textId="77777777" w:rsidR="00FA755B" w:rsidRDefault="00FA755B" w:rsidP="00157112">
            <w:pPr>
              <w:jc w:val="both"/>
              <w:rPr>
                <w:rFonts w:ascii="Times New Roman" w:eastAsia="Times New Roman" w:hAnsi="Times New Roman" w:cs="Times New Roman"/>
                <w:sz w:val="24"/>
                <w:szCs w:val="24"/>
              </w:rPr>
            </w:pPr>
          </w:p>
          <w:p w14:paraId="5EB0861E" w14:textId="77777777" w:rsidR="008C1654" w:rsidRDefault="008C1654" w:rsidP="00157112">
            <w:pPr>
              <w:jc w:val="both"/>
              <w:rPr>
                <w:rFonts w:ascii="Times New Roman" w:eastAsia="Times New Roman" w:hAnsi="Times New Roman" w:cs="Times New Roman"/>
                <w:sz w:val="24"/>
                <w:szCs w:val="24"/>
              </w:rPr>
            </w:pPr>
          </w:p>
          <w:p w14:paraId="2A5DBA35" w14:textId="77777777" w:rsidR="008C1654" w:rsidRDefault="008C1654" w:rsidP="00157112">
            <w:pPr>
              <w:jc w:val="both"/>
              <w:rPr>
                <w:rFonts w:ascii="Times New Roman" w:eastAsia="Times New Roman" w:hAnsi="Times New Roman" w:cs="Times New Roman"/>
                <w:sz w:val="24"/>
                <w:szCs w:val="24"/>
              </w:rPr>
            </w:pPr>
          </w:p>
          <w:p w14:paraId="3EF7A973" w14:textId="77777777" w:rsidR="008C1654" w:rsidRDefault="008C1654" w:rsidP="00157112">
            <w:pPr>
              <w:jc w:val="both"/>
              <w:rPr>
                <w:rFonts w:ascii="Times New Roman" w:eastAsia="Times New Roman" w:hAnsi="Times New Roman" w:cs="Times New Roman"/>
                <w:sz w:val="24"/>
                <w:szCs w:val="24"/>
              </w:rPr>
            </w:pPr>
          </w:p>
          <w:p w14:paraId="4AC7D850" w14:textId="77777777" w:rsidR="008C1654" w:rsidRDefault="008C1654" w:rsidP="00157112">
            <w:pPr>
              <w:jc w:val="both"/>
              <w:rPr>
                <w:rFonts w:ascii="Times New Roman" w:eastAsia="Times New Roman" w:hAnsi="Times New Roman" w:cs="Times New Roman"/>
                <w:sz w:val="24"/>
                <w:szCs w:val="24"/>
              </w:rPr>
            </w:pPr>
          </w:p>
          <w:p w14:paraId="38D6FC13" w14:textId="3E2C766C" w:rsidR="008C1654" w:rsidRPr="00157112" w:rsidRDefault="008C1654" w:rsidP="00157112">
            <w:pPr>
              <w:jc w:val="both"/>
              <w:rPr>
                <w:rFonts w:ascii="Times New Roman" w:eastAsia="Times New Roman" w:hAnsi="Times New Roman" w:cs="Times New Roman"/>
                <w:sz w:val="24"/>
                <w:szCs w:val="24"/>
              </w:rPr>
            </w:pPr>
          </w:p>
        </w:tc>
        <w:tc>
          <w:tcPr>
            <w:tcW w:w="3288" w:type="dxa"/>
            <w:tcBorders>
              <w:bottom w:val="single" w:sz="4" w:space="0" w:color="auto"/>
            </w:tcBorders>
            <w:vAlign w:val="center"/>
          </w:tcPr>
          <w:p w14:paraId="5E6C197B"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-Postarea pe site a procedurii.</w:t>
            </w:r>
          </w:p>
          <w:p w14:paraId="03D94935" w14:textId="77777777" w:rsidR="00FA755B"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(Școala Gimnazială Buda, Școala Gimnazială Modreni-Valea Salciei, Școala Gimnazială Mărgăritești, Școala Gimnazială Murgești, Școala Gimnazială Racovițeni, Școala Gimnazială Grebănu, Școala Gimnazială Topliceni)</w:t>
            </w:r>
          </w:p>
          <w:p w14:paraId="66C25C29" w14:textId="77777777" w:rsidR="008C1654" w:rsidRDefault="008C1654" w:rsidP="00157112">
            <w:pPr>
              <w:rPr>
                <w:rFonts w:ascii="Times New Roman" w:eastAsia="Times New Roman" w:hAnsi="Times New Roman" w:cs="Times New Roman"/>
                <w:sz w:val="24"/>
                <w:szCs w:val="24"/>
              </w:rPr>
            </w:pPr>
          </w:p>
          <w:p w14:paraId="146EB2C8" w14:textId="77777777" w:rsidR="008C1654" w:rsidRDefault="008C1654" w:rsidP="00157112">
            <w:pPr>
              <w:rPr>
                <w:rFonts w:ascii="Times New Roman" w:eastAsia="Times New Roman" w:hAnsi="Times New Roman" w:cs="Times New Roman"/>
                <w:sz w:val="24"/>
                <w:szCs w:val="24"/>
              </w:rPr>
            </w:pPr>
          </w:p>
          <w:p w14:paraId="619C25F4" w14:textId="77777777" w:rsidR="008C1654" w:rsidRDefault="008C1654" w:rsidP="00157112">
            <w:pPr>
              <w:rPr>
                <w:rFonts w:ascii="Times New Roman" w:eastAsia="Times New Roman" w:hAnsi="Times New Roman" w:cs="Times New Roman"/>
                <w:sz w:val="24"/>
                <w:szCs w:val="24"/>
              </w:rPr>
            </w:pPr>
          </w:p>
          <w:p w14:paraId="594B3D40" w14:textId="77777777" w:rsidR="008C1654" w:rsidRDefault="008C1654" w:rsidP="00157112">
            <w:pPr>
              <w:rPr>
                <w:rFonts w:ascii="Times New Roman" w:eastAsia="Times New Roman" w:hAnsi="Times New Roman" w:cs="Times New Roman"/>
                <w:sz w:val="24"/>
                <w:szCs w:val="24"/>
              </w:rPr>
            </w:pPr>
          </w:p>
          <w:p w14:paraId="2A91426A" w14:textId="3E68E5F8" w:rsidR="008C1654" w:rsidRPr="00157112" w:rsidRDefault="008C1654" w:rsidP="00157112">
            <w:pPr>
              <w:rPr>
                <w:rFonts w:ascii="Times New Roman" w:eastAsia="Times New Roman" w:hAnsi="Times New Roman" w:cs="Times New Roman"/>
                <w:sz w:val="24"/>
                <w:szCs w:val="24"/>
              </w:rPr>
            </w:pPr>
          </w:p>
        </w:tc>
      </w:tr>
      <w:tr w:rsidR="00FA755B" w:rsidRPr="00157112" w14:paraId="1097CD34" w14:textId="77777777" w:rsidTr="008C1654">
        <w:trPr>
          <w:trHeight w:val="4515"/>
        </w:trPr>
        <w:tc>
          <w:tcPr>
            <w:tcW w:w="2552" w:type="dxa"/>
            <w:tcBorders>
              <w:top w:val="single" w:sz="4" w:space="0" w:color="auto"/>
              <w:bottom w:val="single" w:sz="4" w:space="0" w:color="auto"/>
            </w:tcBorders>
            <w:vAlign w:val="center"/>
          </w:tcPr>
          <w:p w14:paraId="15564FFF" w14:textId="77777777" w:rsidR="00FA755B" w:rsidRPr="00157112" w:rsidRDefault="00FA755B" w:rsidP="00157112">
            <w:pPr>
              <w:rPr>
                <w:rFonts w:ascii="Times New Roman" w:hAnsi="Times New Roman" w:cs="Times New Roman"/>
                <w:sz w:val="24"/>
                <w:szCs w:val="24"/>
                <w:shd w:val="clear" w:color="auto" w:fill="FFFFFF"/>
              </w:rPr>
            </w:pPr>
            <w:r w:rsidRPr="00157112">
              <w:rPr>
                <w:rFonts w:ascii="Times New Roman" w:hAnsi="Times New Roman" w:cs="Times New Roman"/>
                <w:sz w:val="24"/>
                <w:szCs w:val="24"/>
                <w:shd w:val="clear" w:color="auto" w:fill="FFFFFF"/>
              </w:rPr>
              <w:t>- informarea personalului și a părinților privind posibilitatea de vaccinare/ testare a elevilor;</w:t>
            </w:r>
          </w:p>
          <w:p w14:paraId="2B4796D2" w14:textId="77777777" w:rsidR="00FA755B" w:rsidRPr="00157112" w:rsidRDefault="00FA755B" w:rsidP="00157112">
            <w:pPr>
              <w:rPr>
                <w:rFonts w:ascii="Times New Roman" w:hAnsi="Times New Roman" w:cs="Times New Roman"/>
                <w:sz w:val="24"/>
                <w:szCs w:val="24"/>
                <w:shd w:val="clear" w:color="auto" w:fill="FFFFFF"/>
              </w:rPr>
            </w:pPr>
          </w:p>
          <w:p w14:paraId="7471BE11" w14:textId="77777777" w:rsidR="00FA755B" w:rsidRPr="00157112" w:rsidRDefault="00FA755B" w:rsidP="00157112">
            <w:pPr>
              <w:rPr>
                <w:rFonts w:ascii="Times New Roman" w:hAnsi="Times New Roman" w:cs="Times New Roman"/>
                <w:sz w:val="24"/>
                <w:szCs w:val="24"/>
                <w:shd w:val="clear" w:color="auto" w:fill="FFFFFF"/>
              </w:rPr>
            </w:pPr>
          </w:p>
          <w:p w14:paraId="4A9592D4" w14:textId="424D5530" w:rsidR="00FA755B" w:rsidRPr="00157112" w:rsidRDefault="00FA755B" w:rsidP="00157112">
            <w:pPr>
              <w:rPr>
                <w:rFonts w:ascii="Times New Roman" w:hAnsi="Times New Roman" w:cs="Times New Roman"/>
                <w:sz w:val="24"/>
                <w:szCs w:val="24"/>
                <w:shd w:val="clear" w:color="auto" w:fill="FFFFFF"/>
              </w:rPr>
            </w:pPr>
          </w:p>
          <w:p w14:paraId="2BC9F592" w14:textId="7DDEACE4" w:rsidR="00FA755B" w:rsidRPr="00157112" w:rsidRDefault="00FA755B" w:rsidP="00157112">
            <w:pPr>
              <w:rPr>
                <w:rFonts w:ascii="Times New Roman" w:hAnsi="Times New Roman" w:cs="Times New Roman"/>
                <w:sz w:val="24"/>
                <w:szCs w:val="24"/>
                <w:shd w:val="clear" w:color="auto" w:fill="FFFFFF"/>
              </w:rPr>
            </w:pPr>
          </w:p>
          <w:p w14:paraId="629B9246" w14:textId="0547738E" w:rsidR="00FA755B" w:rsidRPr="00157112" w:rsidRDefault="00FA755B" w:rsidP="00157112">
            <w:pPr>
              <w:rPr>
                <w:rFonts w:ascii="Times New Roman" w:hAnsi="Times New Roman" w:cs="Times New Roman"/>
                <w:sz w:val="24"/>
                <w:szCs w:val="24"/>
                <w:shd w:val="clear" w:color="auto" w:fill="FFFFFF"/>
              </w:rPr>
            </w:pPr>
          </w:p>
          <w:p w14:paraId="2128C62F" w14:textId="3447CA5F" w:rsidR="00FA755B" w:rsidRPr="00157112" w:rsidRDefault="00FA755B" w:rsidP="00157112">
            <w:pPr>
              <w:rPr>
                <w:rFonts w:ascii="Times New Roman" w:hAnsi="Times New Roman" w:cs="Times New Roman"/>
                <w:sz w:val="24"/>
                <w:szCs w:val="24"/>
                <w:shd w:val="clear" w:color="auto" w:fill="FFFFFF"/>
              </w:rPr>
            </w:pPr>
          </w:p>
          <w:p w14:paraId="412B7B6C" w14:textId="3C2AC111" w:rsidR="00FA755B" w:rsidRPr="00157112" w:rsidRDefault="00FA755B" w:rsidP="00157112">
            <w:pPr>
              <w:rPr>
                <w:rFonts w:ascii="Times New Roman" w:hAnsi="Times New Roman" w:cs="Times New Roman"/>
                <w:sz w:val="24"/>
                <w:szCs w:val="24"/>
                <w:shd w:val="clear" w:color="auto" w:fill="FFFFFF"/>
              </w:rPr>
            </w:pPr>
          </w:p>
          <w:p w14:paraId="4F3D730E" w14:textId="0373BDAD" w:rsidR="00FA755B" w:rsidRPr="00157112" w:rsidRDefault="00FA755B" w:rsidP="00157112">
            <w:pPr>
              <w:rPr>
                <w:rFonts w:ascii="Times New Roman" w:hAnsi="Times New Roman" w:cs="Times New Roman"/>
                <w:sz w:val="24"/>
                <w:szCs w:val="24"/>
                <w:shd w:val="clear" w:color="auto" w:fill="FFFFFF"/>
              </w:rPr>
            </w:pPr>
          </w:p>
          <w:p w14:paraId="52E18F74" w14:textId="77777777" w:rsidR="00FA755B" w:rsidRDefault="00FA755B" w:rsidP="00157112">
            <w:pPr>
              <w:rPr>
                <w:rFonts w:ascii="Times New Roman" w:hAnsi="Times New Roman" w:cs="Times New Roman"/>
                <w:sz w:val="24"/>
                <w:szCs w:val="24"/>
                <w:shd w:val="clear" w:color="auto" w:fill="FFFFFF"/>
              </w:rPr>
            </w:pPr>
          </w:p>
          <w:p w14:paraId="7EA4E79F" w14:textId="018B2A47" w:rsidR="008C1654" w:rsidRPr="00157112" w:rsidRDefault="008C1654" w:rsidP="00157112">
            <w:pPr>
              <w:rPr>
                <w:rFonts w:ascii="Times New Roman" w:hAnsi="Times New Roman" w:cs="Times New Roman"/>
                <w:sz w:val="24"/>
                <w:szCs w:val="24"/>
                <w:shd w:val="clear" w:color="auto" w:fill="FFFFFF"/>
              </w:rPr>
            </w:pPr>
          </w:p>
        </w:tc>
        <w:tc>
          <w:tcPr>
            <w:tcW w:w="4536" w:type="dxa"/>
            <w:tcBorders>
              <w:top w:val="single" w:sz="4" w:space="0" w:color="auto"/>
              <w:bottom w:val="single" w:sz="4" w:space="0" w:color="auto"/>
            </w:tcBorders>
            <w:vAlign w:val="center"/>
          </w:tcPr>
          <w:p w14:paraId="1756CBEE" w14:textId="77777777" w:rsidR="00FA755B" w:rsidRPr="00157112" w:rsidRDefault="00FA755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sym w:font="Wingdings" w:char="F021"/>
            </w:r>
            <w:r w:rsidRPr="00157112">
              <w:rPr>
                <w:rFonts w:ascii="Times New Roman" w:eastAsia="Times New Roman" w:hAnsi="Times New Roman" w:cs="Times New Roman"/>
                <w:sz w:val="24"/>
                <w:szCs w:val="24"/>
              </w:rPr>
              <w:t>Personalul și părinții din unitățile de învățământ au fost informați privind posibilitatea de vaccinare/testare a elevilor prin ședințele cu părinții, ședințele Consiliului Profesoral, chestionarul privind intenția de vaccinare.</w:t>
            </w:r>
          </w:p>
          <w:p w14:paraId="77DA2507" w14:textId="0492D59E" w:rsidR="00FA755B" w:rsidRPr="00157112" w:rsidRDefault="00FA755B" w:rsidP="00157112">
            <w:pPr>
              <w:jc w:val="both"/>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sym w:font="Wingdings" w:char="F021"/>
            </w:r>
            <w:r w:rsidRPr="00157112">
              <w:rPr>
                <w:rFonts w:ascii="Times New Roman" w:eastAsia="Times New Roman" w:hAnsi="Times New Roman" w:cs="Times New Roman"/>
                <w:sz w:val="24"/>
                <w:szCs w:val="24"/>
              </w:rPr>
              <w:t xml:space="preserve">Asistentul social (angajatul primăriei) a informat părinții elevilor, </w:t>
            </w:r>
            <w:r w:rsidR="008C1654">
              <w:rPr>
                <w:rFonts w:ascii="Times New Roman" w:eastAsia="Times New Roman" w:hAnsi="Times New Roman" w:cs="Times New Roman"/>
                <w:sz w:val="24"/>
                <w:szCs w:val="24"/>
              </w:rPr>
              <w:t>î</w:t>
            </w:r>
            <w:r w:rsidRPr="00157112">
              <w:rPr>
                <w:rFonts w:ascii="Times New Roman" w:eastAsia="Times New Roman" w:hAnsi="Times New Roman" w:cs="Times New Roman"/>
                <w:sz w:val="24"/>
                <w:szCs w:val="24"/>
              </w:rPr>
              <w:t>n colaborare cu personalul angajat al unităţii de învățământ</w:t>
            </w:r>
          </w:p>
          <w:p w14:paraId="1858C639" w14:textId="20B9455C" w:rsidR="00FA755B" w:rsidRPr="00157112" w:rsidRDefault="00FA755B" w:rsidP="00157112">
            <w:pPr>
              <w:jc w:val="both"/>
              <w:rPr>
                <w:rFonts w:ascii="Times New Roman" w:eastAsia="Times New Roman" w:hAnsi="Times New Roman" w:cs="Times New Roman"/>
                <w:sz w:val="24"/>
                <w:szCs w:val="24"/>
              </w:rPr>
            </w:pPr>
          </w:p>
          <w:p w14:paraId="7EA6AD4A" w14:textId="5B52EC0A" w:rsidR="00FA755B" w:rsidRPr="00157112" w:rsidRDefault="00FA755B" w:rsidP="00157112">
            <w:pPr>
              <w:jc w:val="both"/>
              <w:rPr>
                <w:rFonts w:ascii="Times New Roman" w:eastAsia="Times New Roman" w:hAnsi="Times New Roman" w:cs="Times New Roman"/>
                <w:sz w:val="24"/>
                <w:szCs w:val="24"/>
              </w:rPr>
            </w:pPr>
          </w:p>
          <w:p w14:paraId="173614BA" w14:textId="77777777" w:rsidR="00FA755B" w:rsidRPr="00157112" w:rsidRDefault="00FA755B" w:rsidP="00157112">
            <w:pPr>
              <w:jc w:val="both"/>
              <w:rPr>
                <w:rFonts w:ascii="Times New Roman" w:eastAsia="Times New Roman" w:hAnsi="Times New Roman" w:cs="Times New Roman"/>
                <w:sz w:val="24"/>
                <w:szCs w:val="24"/>
              </w:rPr>
            </w:pPr>
          </w:p>
          <w:p w14:paraId="79722E44" w14:textId="6D5E5700" w:rsidR="00FA755B" w:rsidRPr="00157112" w:rsidRDefault="00FA755B" w:rsidP="00157112">
            <w:pPr>
              <w:rPr>
                <w:rFonts w:ascii="Times New Roman" w:eastAsia="Times New Roman" w:hAnsi="Times New Roman" w:cs="Times New Roman"/>
                <w:b/>
                <w:sz w:val="24"/>
                <w:szCs w:val="24"/>
              </w:rPr>
            </w:pPr>
          </w:p>
          <w:p w14:paraId="2C65D97F" w14:textId="77777777" w:rsidR="00FA755B" w:rsidRPr="00157112" w:rsidRDefault="00FA755B" w:rsidP="00157112">
            <w:pPr>
              <w:rPr>
                <w:rFonts w:ascii="Times New Roman" w:eastAsia="Times New Roman" w:hAnsi="Times New Roman" w:cs="Times New Roman"/>
                <w:b/>
                <w:sz w:val="24"/>
                <w:szCs w:val="24"/>
              </w:rPr>
            </w:pPr>
          </w:p>
          <w:p w14:paraId="5A559B1A" w14:textId="77777777" w:rsidR="00FA755B" w:rsidRPr="00157112" w:rsidRDefault="00FA755B" w:rsidP="00157112">
            <w:pPr>
              <w:rPr>
                <w:rFonts w:ascii="Times New Roman" w:eastAsia="Times New Roman" w:hAnsi="Times New Roman" w:cs="Times New Roman"/>
                <w:b/>
                <w:sz w:val="24"/>
                <w:szCs w:val="24"/>
              </w:rPr>
            </w:pPr>
          </w:p>
          <w:p w14:paraId="336BE9D6" w14:textId="77777777" w:rsidR="00FA755B" w:rsidRPr="00157112" w:rsidRDefault="00FA755B" w:rsidP="00157112">
            <w:pPr>
              <w:rPr>
                <w:rFonts w:ascii="Times New Roman" w:eastAsia="Times New Roman" w:hAnsi="Times New Roman" w:cs="Times New Roman"/>
                <w:b/>
                <w:sz w:val="24"/>
                <w:szCs w:val="24"/>
              </w:rPr>
            </w:pPr>
          </w:p>
        </w:tc>
        <w:tc>
          <w:tcPr>
            <w:tcW w:w="3288" w:type="dxa"/>
            <w:tcBorders>
              <w:top w:val="single" w:sz="4" w:space="0" w:color="auto"/>
              <w:bottom w:val="single" w:sz="4" w:space="0" w:color="auto"/>
            </w:tcBorders>
            <w:vAlign w:val="center"/>
          </w:tcPr>
          <w:p w14:paraId="4DF6930E"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-Existența unui PV de fiecare dată când se realizează o informare (individual și / sau în grupuri) în acest sens.</w:t>
            </w:r>
          </w:p>
          <w:p w14:paraId="07745189"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(Școala Gimnazială Buda, Școala Gimnazială Modreni-Valea Salciei, Școala Gimnazială Mărgăritești, Școala Gimnazială Murgești, Școala Gimnazială Racovițeni, Școala Gimnazială Grebănu, Școala Gimnazială Topliceni)</w:t>
            </w:r>
          </w:p>
          <w:p w14:paraId="1468B942" w14:textId="77777777" w:rsidR="00FA755B" w:rsidRPr="00157112" w:rsidRDefault="00FA755B" w:rsidP="00157112">
            <w:pPr>
              <w:rPr>
                <w:rFonts w:ascii="Times New Roman" w:eastAsia="Times New Roman" w:hAnsi="Times New Roman" w:cs="Times New Roman"/>
                <w:b/>
                <w:sz w:val="24"/>
                <w:szCs w:val="24"/>
              </w:rPr>
            </w:pPr>
            <w:r w:rsidRPr="00157112">
              <w:rPr>
                <w:rFonts w:ascii="Times New Roman" w:eastAsia="Times New Roman" w:hAnsi="Times New Roman" w:cs="Times New Roman"/>
                <w:sz w:val="24"/>
                <w:szCs w:val="24"/>
              </w:rPr>
              <w:t>-Se recomandă o mai bună comunicare cu părinții, pentru a înțelege avantajul testării, la Școala Vâlcelele.</w:t>
            </w:r>
          </w:p>
        </w:tc>
      </w:tr>
      <w:tr w:rsidR="00FA755B" w:rsidRPr="00157112" w14:paraId="327A6FF6" w14:textId="77777777" w:rsidTr="008C1654">
        <w:trPr>
          <w:trHeight w:val="2393"/>
        </w:trPr>
        <w:tc>
          <w:tcPr>
            <w:tcW w:w="2552" w:type="dxa"/>
            <w:tcBorders>
              <w:top w:val="single" w:sz="4" w:space="0" w:color="auto"/>
              <w:bottom w:val="single" w:sz="4" w:space="0" w:color="auto"/>
            </w:tcBorders>
            <w:vAlign w:val="center"/>
          </w:tcPr>
          <w:p w14:paraId="2AA80E85" w14:textId="32492EAF" w:rsidR="008C1654" w:rsidRPr="00157112" w:rsidRDefault="00FA755B" w:rsidP="00157112">
            <w:pPr>
              <w:rPr>
                <w:rFonts w:ascii="Times New Roman" w:hAnsi="Times New Roman" w:cs="Times New Roman"/>
                <w:sz w:val="24"/>
                <w:szCs w:val="24"/>
              </w:rPr>
            </w:pPr>
            <w:r w:rsidRPr="00157112">
              <w:rPr>
                <w:rFonts w:ascii="Times New Roman" w:hAnsi="Times New Roman" w:cs="Times New Roman"/>
                <w:sz w:val="24"/>
                <w:szCs w:val="24"/>
              </w:rPr>
              <w:t xml:space="preserve"> </w:t>
            </w:r>
            <w:r w:rsidRPr="00157112">
              <w:rPr>
                <w:rFonts w:ascii="Times New Roman" w:hAnsi="Times New Roman" w:cs="Times New Roman"/>
                <w:sz w:val="24"/>
                <w:szCs w:val="24"/>
                <w:shd w:val="clear" w:color="auto" w:fill="FFFFFF"/>
              </w:rPr>
              <w:t>- desemnarea</w:t>
            </w:r>
            <w:r w:rsidRPr="00157112">
              <w:rPr>
                <w:rFonts w:ascii="Times New Roman" w:hAnsi="Times New Roman" w:cs="Times New Roman"/>
                <w:sz w:val="24"/>
                <w:szCs w:val="24"/>
              </w:rPr>
              <w:t xml:space="preserve"> unui responsabil, dintre angajații unității de învățământ, care coordonează activitățile de prevenire a infecției cu SARS-CoV-2 la nivelul unității;</w:t>
            </w:r>
          </w:p>
        </w:tc>
        <w:tc>
          <w:tcPr>
            <w:tcW w:w="4536" w:type="dxa"/>
            <w:tcBorders>
              <w:top w:val="single" w:sz="4" w:space="0" w:color="auto"/>
              <w:bottom w:val="single" w:sz="4" w:space="0" w:color="auto"/>
            </w:tcBorders>
            <w:vAlign w:val="center"/>
          </w:tcPr>
          <w:p w14:paraId="0C41DADD" w14:textId="0A15F580"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sym w:font="Wingdings" w:char="F021"/>
            </w:r>
            <w:r w:rsidR="008C1654">
              <w:rPr>
                <w:rFonts w:ascii="Times New Roman" w:eastAsia="Times New Roman" w:hAnsi="Times New Roman" w:cs="Times New Roman"/>
                <w:sz w:val="24"/>
                <w:szCs w:val="24"/>
              </w:rPr>
              <w:t>La nivelul fiecărei unități școlare e</w:t>
            </w:r>
            <w:r w:rsidRPr="00157112">
              <w:rPr>
                <w:rFonts w:ascii="Times New Roman" w:eastAsia="Times New Roman" w:hAnsi="Times New Roman" w:cs="Times New Roman"/>
                <w:sz w:val="24"/>
                <w:szCs w:val="24"/>
              </w:rPr>
              <w:t>xistă responsabil desemnat prin decizie</w:t>
            </w:r>
            <w:r w:rsidR="008C1654">
              <w:rPr>
                <w:rFonts w:ascii="Times New Roman" w:eastAsia="Times New Roman" w:hAnsi="Times New Roman" w:cs="Times New Roman"/>
                <w:sz w:val="24"/>
                <w:szCs w:val="24"/>
              </w:rPr>
              <w:t xml:space="preserve"> care </w:t>
            </w:r>
            <w:r w:rsidR="008C1654" w:rsidRPr="00157112">
              <w:rPr>
                <w:rFonts w:ascii="Times New Roman" w:hAnsi="Times New Roman" w:cs="Times New Roman"/>
                <w:sz w:val="24"/>
                <w:szCs w:val="24"/>
              </w:rPr>
              <w:t>coordonează activitățile de prevenire a infecției cu SARS-CoV-2 la nivelul unității</w:t>
            </w:r>
            <w:r w:rsidR="008C1654">
              <w:rPr>
                <w:rFonts w:ascii="Times New Roman" w:hAnsi="Times New Roman" w:cs="Times New Roman"/>
                <w:sz w:val="24"/>
                <w:szCs w:val="24"/>
              </w:rPr>
              <w:t>.</w:t>
            </w:r>
          </w:p>
          <w:p w14:paraId="6F0A7A67" w14:textId="0777F8B5" w:rsidR="00FA755B" w:rsidRDefault="00FA755B" w:rsidP="00157112">
            <w:pPr>
              <w:rPr>
                <w:rFonts w:ascii="Times New Roman" w:eastAsia="Times New Roman" w:hAnsi="Times New Roman" w:cs="Times New Roman"/>
                <w:b/>
                <w:sz w:val="24"/>
                <w:szCs w:val="24"/>
              </w:rPr>
            </w:pPr>
          </w:p>
          <w:p w14:paraId="208CFCFD" w14:textId="5BD24974" w:rsidR="008C1654" w:rsidRDefault="008C1654" w:rsidP="00157112">
            <w:pPr>
              <w:rPr>
                <w:rFonts w:ascii="Times New Roman" w:eastAsia="Times New Roman" w:hAnsi="Times New Roman" w:cs="Times New Roman"/>
                <w:b/>
                <w:sz w:val="24"/>
                <w:szCs w:val="24"/>
              </w:rPr>
            </w:pPr>
          </w:p>
          <w:p w14:paraId="2D58D549" w14:textId="77777777" w:rsidR="008C1654" w:rsidRPr="00157112" w:rsidRDefault="008C1654" w:rsidP="00157112">
            <w:pPr>
              <w:rPr>
                <w:rFonts w:ascii="Times New Roman" w:eastAsia="Times New Roman" w:hAnsi="Times New Roman" w:cs="Times New Roman"/>
                <w:b/>
                <w:sz w:val="24"/>
                <w:szCs w:val="24"/>
              </w:rPr>
            </w:pPr>
          </w:p>
          <w:p w14:paraId="1AF4887A" w14:textId="77777777" w:rsidR="00FA755B" w:rsidRPr="00157112" w:rsidRDefault="00FA755B" w:rsidP="00157112">
            <w:pPr>
              <w:rPr>
                <w:rFonts w:ascii="Times New Roman" w:eastAsia="Times New Roman" w:hAnsi="Times New Roman" w:cs="Times New Roman"/>
                <w:b/>
                <w:sz w:val="24"/>
                <w:szCs w:val="24"/>
              </w:rPr>
            </w:pPr>
          </w:p>
          <w:p w14:paraId="4B18803A" w14:textId="0006ABAC" w:rsidR="00FA755B" w:rsidRPr="00157112" w:rsidRDefault="00FA755B" w:rsidP="00157112">
            <w:pPr>
              <w:rPr>
                <w:rFonts w:ascii="Times New Roman" w:eastAsia="Times New Roman" w:hAnsi="Times New Roman" w:cs="Times New Roman"/>
                <w:b/>
                <w:sz w:val="24"/>
                <w:szCs w:val="24"/>
              </w:rPr>
            </w:pPr>
          </w:p>
        </w:tc>
        <w:tc>
          <w:tcPr>
            <w:tcW w:w="3288" w:type="dxa"/>
            <w:tcBorders>
              <w:top w:val="single" w:sz="4" w:space="0" w:color="auto"/>
              <w:bottom w:val="single" w:sz="4" w:space="0" w:color="auto"/>
            </w:tcBorders>
            <w:vAlign w:val="center"/>
          </w:tcPr>
          <w:p w14:paraId="05FC133B" w14:textId="77777777" w:rsidR="00FA755B" w:rsidRPr="00157112" w:rsidRDefault="00FA755B" w:rsidP="00157112">
            <w:pPr>
              <w:jc w:val="center"/>
              <w:rPr>
                <w:rFonts w:ascii="Times New Roman" w:eastAsia="Times New Roman" w:hAnsi="Times New Roman" w:cs="Times New Roman"/>
                <w:b/>
                <w:sz w:val="24"/>
                <w:szCs w:val="24"/>
              </w:rPr>
            </w:pPr>
          </w:p>
        </w:tc>
      </w:tr>
      <w:tr w:rsidR="00FA755B" w:rsidRPr="00157112" w14:paraId="7049D3ED" w14:textId="77777777" w:rsidTr="008C1654">
        <w:trPr>
          <w:trHeight w:val="1555"/>
        </w:trPr>
        <w:tc>
          <w:tcPr>
            <w:tcW w:w="2552" w:type="dxa"/>
            <w:tcBorders>
              <w:top w:val="single" w:sz="4" w:space="0" w:color="auto"/>
              <w:bottom w:val="single" w:sz="4" w:space="0" w:color="auto"/>
            </w:tcBorders>
            <w:vAlign w:val="center"/>
          </w:tcPr>
          <w:p w14:paraId="34C140A9" w14:textId="07759691" w:rsidR="00FA755B" w:rsidRPr="008C1654" w:rsidRDefault="00FA755B" w:rsidP="00157112">
            <w:pPr>
              <w:rPr>
                <w:rFonts w:ascii="Times New Roman" w:hAnsi="Times New Roman" w:cs="Times New Roman"/>
                <w:sz w:val="24"/>
                <w:szCs w:val="24"/>
                <w:shd w:val="clear" w:color="auto" w:fill="FFFFFF"/>
              </w:rPr>
            </w:pPr>
            <w:r w:rsidRPr="00157112">
              <w:rPr>
                <w:rFonts w:ascii="Times New Roman" w:hAnsi="Times New Roman" w:cs="Times New Roman"/>
                <w:sz w:val="24"/>
                <w:szCs w:val="24"/>
                <w:shd w:val="clear" w:color="auto" w:fill="FFFFFF"/>
              </w:rPr>
              <w:lastRenderedPageBreak/>
              <w:t>- asigurarea unităților de învățământ cu materiale sanitare, de curățenie, igienă și dezinfecție;</w:t>
            </w:r>
          </w:p>
        </w:tc>
        <w:tc>
          <w:tcPr>
            <w:tcW w:w="4536" w:type="dxa"/>
            <w:tcBorders>
              <w:top w:val="single" w:sz="4" w:space="0" w:color="auto"/>
              <w:bottom w:val="single" w:sz="4" w:space="0" w:color="auto"/>
            </w:tcBorders>
            <w:vAlign w:val="center"/>
          </w:tcPr>
          <w:p w14:paraId="74DA57E0"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-Există un stoc suficient, după cum urmează: măști / dezinfectant suprafețe / dezinfectant mâini.</w:t>
            </w:r>
          </w:p>
          <w:p w14:paraId="776A2D53" w14:textId="76365650" w:rsidR="00FA755B" w:rsidRPr="00157112" w:rsidRDefault="00FA755B" w:rsidP="00157112">
            <w:pPr>
              <w:rPr>
                <w:rFonts w:ascii="Times New Roman" w:eastAsia="Times New Roman" w:hAnsi="Times New Roman" w:cs="Times New Roman"/>
                <w:b/>
                <w:sz w:val="24"/>
                <w:szCs w:val="24"/>
              </w:rPr>
            </w:pPr>
          </w:p>
        </w:tc>
        <w:tc>
          <w:tcPr>
            <w:tcW w:w="3288" w:type="dxa"/>
            <w:tcBorders>
              <w:top w:val="single" w:sz="4" w:space="0" w:color="auto"/>
              <w:bottom w:val="single" w:sz="4" w:space="0" w:color="auto"/>
            </w:tcBorders>
            <w:vAlign w:val="center"/>
          </w:tcPr>
          <w:p w14:paraId="3F59BA38" w14:textId="77777777" w:rsidR="00FA755B" w:rsidRPr="00157112" w:rsidRDefault="00FA755B" w:rsidP="00157112">
            <w:pPr>
              <w:jc w:val="center"/>
              <w:rPr>
                <w:rFonts w:ascii="Times New Roman" w:eastAsia="Times New Roman" w:hAnsi="Times New Roman" w:cs="Times New Roman"/>
                <w:b/>
                <w:sz w:val="24"/>
                <w:szCs w:val="24"/>
              </w:rPr>
            </w:pPr>
          </w:p>
        </w:tc>
      </w:tr>
      <w:tr w:rsidR="00FA755B" w:rsidRPr="00157112" w14:paraId="1ECC886B" w14:textId="77777777" w:rsidTr="008C1654">
        <w:trPr>
          <w:trHeight w:val="405"/>
        </w:trPr>
        <w:tc>
          <w:tcPr>
            <w:tcW w:w="2552" w:type="dxa"/>
            <w:tcBorders>
              <w:top w:val="single" w:sz="4" w:space="0" w:color="auto"/>
              <w:bottom w:val="single" w:sz="4" w:space="0" w:color="auto"/>
            </w:tcBorders>
            <w:vAlign w:val="center"/>
          </w:tcPr>
          <w:p w14:paraId="5B542647" w14:textId="77777777" w:rsidR="00FA755B" w:rsidRPr="00157112" w:rsidRDefault="00FA755B" w:rsidP="00157112">
            <w:pPr>
              <w:rPr>
                <w:rFonts w:ascii="Times New Roman" w:hAnsi="Times New Roman" w:cs="Times New Roman"/>
                <w:sz w:val="24"/>
                <w:szCs w:val="24"/>
                <w:shd w:val="clear" w:color="auto" w:fill="FFFFFF"/>
              </w:rPr>
            </w:pPr>
            <w:r w:rsidRPr="00157112">
              <w:rPr>
                <w:rFonts w:ascii="Times New Roman" w:hAnsi="Times New Roman" w:cs="Times New Roman"/>
                <w:sz w:val="24"/>
                <w:szCs w:val="24"/>
                <w:shd w:val="clear" w:color="auto" w:fill="FFFFFF"/>
              </w:rPr>
              <w:t>- asigurarea cu combustibil a unităților de învățământ (după caz);</w:t>
            </w:r>
          </w:p>
        </w:tc>
        <w:tc>
          <w:tcPr>
            <w:tcW w:w="4536" w:type="dxa"/>
            <w:tcBorders>
              <w:top w:val="single" w:sz="4" w:space="0" w:color="auto"/>
              <w:bottom w:val="single" w:sz="4" w:space="0" w:color="auto"/>
            </w:tcBorders>
            <w:vAlign w:val="center"/>
          </w:tcPr>
          <w:p w14:paraId="464D634F"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În unitățile școlare în care încălzirea se realizează cu centrală pe lemne, există stoc suficient de lemne.</w:t>
            </w:r>
          </w:p>
          <w:p w14:paraId="21E7AEA9" w14:textId="77777777" w:rsidR="00FA755B" w:rsidRPr="00157112" w:rsidRDefault="00FA755B" w:rsidP="00157112">
            <w:pPr>
              <w:rPr>
                <w:rFonts w:ascii="Times New Roman" w:eastAsia="Times New Roman" w:hAnsi="Times New Roman" w:cs="Times New Roman"/>
                <w:sz w:val="24"/>
                <w:szCs w:val="24"/>
              </w:rPr>
            </w:pPr>
          </w:p>
          <w:p w14:paraId="50243E85" w14:textId="77777777" w:rsidR="00FA755B" w:rsidRPr="00157112" w:rsidRDefault="00FA755B" w:rsidP="00157112">
            <w:pPr>
              <w:rPr>
                <w:rFonts w:ascii="Times New Roman" w:eastAsia="Times New Roman" w:hAnsi="Times New Roman" w:cs="Times New Roman"/>
                <w:sz w:val="24"/>
                <w:szCs w:val="24"/>
              </w:rPr>
            </w:pPr>
          </w:p>
          <w:p w14:paraId="197F45D7" w14:textId="77777777" w:rsidR="00FA755B" w:rsidRPr="00157112" w:rsidRDefault="00FA755B" w:rsidP="00157112">
            <w:pPr>
              <w:rPr>
                <w:rFonts w:ascii="Times New Roman" w:eastAsia="Times New Roman" w:hAnsi="Times New Roman" w:cs="Times New Roman"/>
                <w:b/>
                <w:sz w:val="24"/>
                <w:szCs w:val="24"/>
              </w:rPr>
            </w:pPr>
          </w:p>
        </w:tc>
        <w:tc>
          <w:tcPr>
            <w:tcW w:w="3288" w:type="dxa"/>
            <w:tcBorders>
              <w:top w:val="single" w:sz="4" w:space="0" w:color="auto"/>
              <w:bottom w:val="single" w:sz="4" w:space="0" w:color="auto"/>
            </w:tcBorders>
            <w:vAlign w:val="center"/>
          </w:tcPr>
          <w:p w14:paraId="42A7148F" w14:textId="77777777" w:rsidR="00FA755B" w:rsidRPr="00157112" w:rsidRDefault="00FA755B" w:rsidP="00157112">
            <w:pPr>
              <w:rPr>
                <w:rFonts w:ascii="Times New Roman" w:eastAsia="Times New Roman" w:hAnsi="Times New Roman" w:cs="Times New Roman"/>
                <w:b/>
                <w:sz w:val="24"/>
                <w:szCs w:val="24"/>
              </w:rPr>
            </w:pPr>
            <w:r w:rsidRPr="00157112">
              <w:rPr>
                <w:rFonts w:ascii="Times New Roman" w:eastAsia="Times New Roman" w:hAnsi="Times New Roman" w:cs="Times New Roman"/>
                <w:sz w:val="24"/>
                <w:szCs w:val="24"/>
              </w:rPr>
              <w:t>Remedierea problemelor de infrastructură la Liceul Tehnologic "Henri Coandă" Buzău, pentru a se putea asigura încălzirea și a se începe activitatea fizic</w:t>
            </w:r>
          </w:p>
        </w:tc>
      </w:tr>
      <w:tr w:rsidR="00FA755B" w:rsidRPr="00157112" w14:paraId="308994EB" w14:textId="77777777" w:rsidTr="008C1654">
        <w:trPr>
          <w:trHeight w:val="582"/>
        </w:trPr>
        <w:tc>
          <w:tcPr>
            <w:tcW w:w="2552" w:type="dxa"/>
            <w:tcBorders>
              <w:top w:val="single" w:sz="4" w:space="0" w:color="auto"/>
            </w:tcBorders>
            <w:vAlign w:val="center"/>
          </w:tcPr>
          <w:p w14:paraId="4A50CC9C" w14:textId="77777777" w:rsidR="004E636E" w:rsidRDefault="00FA755B" w:rsidP="00157112">
            <w:pPr>
              <w:rPr>
                <w:rFonts w:ascii="Times New Roman" w:hAnsi="Times New Roman" w:cs="Times New Roman"/>
                <w:sz w:val="24"/>
                <w:szCs w:val="24"/>
                <w:shd w:val="clear" w:color="auto" w:fill="FFFFFF"/>
              </w:rPr>
            </w:pPr>
            <w:r w:rsidRPr="00157112">
              <w:rPr>
                <w:rFonts w:ascii="Times New Roman" w:hAnsi="Times New Roman" w:cs="Times New Roman"/>
                <w:sz w:val="24"/>
                <w:szCs w:val="24"/>
                <w:shd w:val="clear" w:color="auto" w:fill="FFFFFF"/>
              </w:rPr>
              <w:t>- asigurarea permanentă a unui stoc de rezervă de materiale de protecție pentru elevi și personal pentru situații de urgență.</w:t>
            </w:r>
          </w:p>
          <w:p w14:paraId="279A3BE0" w14:textId="4A2A0D66" w:rsidR="00977B0A" w:rsidRPr="00157112" w:rsidRDefault="00977B0A" w:rsidP="00157112">
            <w:pPr>
              <w:rPr>
                <w:rFonts w:ascii="Times New Roman" w:hAnsi="Times New Roman" w:cs="Times New Roman"/>
                <w:sz w:val="24"/>
                <w:szCs w:val="24"/>
                <w:shd w:val="clear" w:color="auto" w:fill="FFFFFF"/>
              </w:rPr>
            </w:pPr>
          </w:p>
        </w:tc>
        <w:tc>
          <w:tcPr>
            <w:tcW w:w="4536" w:type="dxa"/>
            <w:tcBorders>
              <w:top w:val="single" w:sz="4" w:space="0" w:color="auto"/>
            </w:tcBorders>
            <w:vAlign w:val="center"/>
          </w:tcPr>
          <w:p w14:paraId="62F7D365" w14:textId="77777777" w:rsidR="00FA755B" w:rsidRPr="00157112" w:rsidRDefault="00FA755B" w:rsidP="00157112">
            <w:pPr>
              <w:rPr>
                <w:rFonts w:ascii="Times New Roman" w:eastAsia="Times New Roman" w:hAnsi="Times New Roman" w:cs="Times New Roman"/>
                <w:sz w:val="24"/>
                <w:szCs w:val="24"/>
              </w:rPr>
            </w:pPr>
            <w:r w:rsidRPr="00157112">
              <w:rPr>
                <w:rFonts w:ascii="Times New Roman" w:eastAsia="Times New Roman" w:hAnsi="Times New Roman" w:cs="Times New Roman"/>
                <w:sz w:val="24"/>
                <w:szCs w:val="24"/>
              </w:rPr>
              <w:t>În proporție de 95% există un stoc de</w:t>
            </w:r>
            <w:r w:rsidRPr="00157112">
              <w:rPr>
                <w:rFonts w:ascii="Times New Roman" w:hAnsi="Times New Roman" w:cs="Times New Roman"/>
                <w:sz w:val="24"/>
                <w:szCs w:val="24"/>
                <w:shd w:val="clear" w:color="auto" w:fill="FFFFFF"/>
              </w:rPr>
              <w:t xml:space="preserve"> rezervă de materiale de protecție pentru elevi și personal pentru situații de urgență</w:t>
            </w:r>
            <w:r w:rsidRPr="00157112">
              <w:rPr>
                <w:rFonts w:ascii="Times New Roman" w:eastAsia="Times New Roman" w:hAnsi="Times New Roman" w:cs="Times New Roman"/>
                <w:sz w:val="24"/>
                <w:szCs w:val="24"/>
              </w:rPr>
              <w:t xml:space="preserve"> </w:t>
            </w:r>
          </w:p>
          <w:p w14:paraId="5875AD6B" w14:textId="77777777" w:rsidR="00FA755B" w:rsidRPr="00157112" w:rsidRDefault="00FA755B" w:rsidP="00157112">
            <w:pPr>
              <w:rPr>
                <w:rFonts w:ascii="Times New Roman" w:eastAsia="Times New Roman" w:hAnsi="Times New Roman" w:cs="Times New Roman"/>
                <w:b/>
                <w:sz w:val="24"/>
                <w:szCs w:val="24"/>
              </w:rPr>
            </w:pPr>
          </w:p>
          <w:p w14:paraId="358AD902" w14:textId="77777777" w:rsidR="00FA755B" w:rsidRPr="00157112" w:rsidRDefault="00FA755B" w:rsidP="00157112">
            <w:pPr>
              <w:rPr>
                <w:rFonts w:ascii="Times New Roman" w:eastAsia="Times New Roman" w:hAnsi="Times New Roman" w:cs="Times New Roman"/>
                <w:b/>
                <w:sz w:val="24"/>
                <w:szCs w:val="24"/>
              </w:rPr>
            </w:pPr>
          </w:p>
          <w:p w14:paraId="5B7333B4" w14:textId="77777777" w:rsidR="00FA755B" w:rsidRDefault="00FA755B" w:rsidP="00157112">
            <w:pPr>
              <w:rPr>
                <w:rFonts w:ascii="Times New Roman" w:eastAsia="Times New Roman" w:hAnsi="Times New Roman" w:cs="Times New Roman"/>
                <w:b/>
                <w:sz w:val="24"/>
                <w:szCs w:val="24"/>
              </w:rPr>
            </w:pPr>
          </w:p>
          <w:p w14:paraId="0D199571" w14:textId="27FE2236" w:rsidR="00977B0A" w:rsidRPr="00157112" w:rsidRDefault="00977B0A" w:rsidP="00157112">
            <w:pPr>
              <w:rPr>
                <w:rFonts w:ascii="Times New Roman" w:eastAsia="Times New Roman" w:hAnsi="Times New Roman" w:cs="Times New Roman"/>
                <w:b/>
                <w:sz w:val="24"/>
                <w:szCs w:val="24"/>
              </w:rPr>
            </w:pPr>
          </w:p>
        </w:tc>
        <w:tc>
          <w:tcPr>
            <w:tcW w:w="3288" w:type="dxa"/>
            <w:tcBorders>
              <w:top w:val="single" w:sz="4" w:space="0" w:color="auto"/>
            </w:tcBorders>
            <w:vAlign w:val="center"/>
          </w:tcPr>
          <w:p w14:paraId="2986B990" w14:textId="77777777" w:rsidR="00FA755B" w:rsidRPr="00157112" w:rsidRDefault="00FA755B" w:rsidP="00157112">
            <w:pPr>
              <w:jc w:val="both"/>
              <w:rPr>
                <w:rFonts w:ascii="Times New Roman" w:eastAsia="Times New Roman" w:hAnsi="Times New Roman" w:cs="Times New Roman"/>
                <w:b/>
                <w:sz w:val="24"/>
                <w:szCs w:val="24"/>
              </w:rPr>
            </w:pPr>
          </w:p>
        </w:tc>
      </w:tr>
    </w:tbl>
    <w:p w14:paraId="7B529BE2" w14:textId="21AA78E8" w:rsidR="00FA755B" w:rsidRPr="00157112" w:rsidRDefault="00FA755B" w:rsidP="00157112">
      <w:pPr>
        <w:spacing w:after="0" w:line="240" w:lineRule="auto"/>
        <w:jc w:val="both"/>
        <w:rPr>
          <w:rFonts w:ascii="Times New Roman" w:hAnsi="Times New Roman" w:cs="Times New Roman"/>
          <w:sz w:val="24"/>
          <w:szCs w:val="24"/>
        </w:rPr>
      </w:pPr>
    </w:p>
    <w:p w14:paraId="36820E56" w14:textId="3E8C6247" w:rsidR="00157112" w:rsidRDefault="00157112" w:rsidP="008C1654">
      <w:pPr>
        <w:spacing w:after="0" w:line="240" w:lineRule="auto"/>
        <w:ind w:firstLine="708"/>
        <w:jc w:val="both"/>
        <w:rPr>
          <w:rFonts w:ascii="Times New Roman" w:hAnsi="Times New Roman" w:cs="Times New Roman"/>
          <w:sz w:val="24"/>
          <w:szCs w:val="24"/>
        </w:rPr>
      </w:pPr>
      <w:r w:rsidRPr="00157112">
        <w:rPr>
          <w:rFonts w:ascii="Times New Roman" w:hAnsi="Times New Roman" w:cs="Times New Roman"/>
          <w:sz w:val="24"/>
          <w:szCs w:val="24"/>
        </w:rPr>
        <w:t xml:space="preserve">De asemenea au fost distribuite </w:t>
      </w:r>
      <w:r w:rsidRPr="008A49D3">
        <w:rPr>
          <w:rFonts w:ascii="Times New Roman" w:hAnsi="Times New Roman" w:cs="Times New Roman"/>
          <w:b/>
          <w:bCs/>
          <w:sz w:val="24"/>
          <w:szCs w:val="24"/>
        </w:rPr>
        <w:t>teste  rapide</w:t>
      </w:r>
      <w:r w:rsidRPr="00157112">
        <w:rPr>
          <w:rFonts w:ascii="Times New Roman" w:hAnsi="Times New Roman" w:cs="Times New Roman"/>
          <w:sz w:val="24"/>
          <w:szCs w:val="24"/>
        </w:rPr>
        <w:t xml:space="preserve"> pentru depistarea virusului SARS-CoV-2 efectuate din proba de salivă ce au fost achiziționate de către IGSU pentru Inspectoratul pentru situații de urgență </w:t>
      </w:r>
      <w:r w:rsidR="00977B0A">
        <w:rPr>
          <w:rFonts w:ascii="Calibri" w:hAnsi="Calibri" w:cs="Calibri"/>
          <w:sz w:val="24"/>
          <w:szCs w:val="24"/>
        </w:rPr>
        <w:t>"</w:t>
      </w:r>
      <w:r w:rsidRPr="00157112">
        <w:rPr>
          <w:rFonts w:ascii="Times New Roman" w:hAnsi="Times New Roman" w:cs="Times New Roman"/>
          <w:sz w:val="24"/>
          <w:szCs w:val="24"/>
        </w:rPr>
        <w:t>Neron Lupașcu</w:t>
      </w:r>
      <w:r w:rsidR="00977B0A">
        <w:rPr>
          <w:rFonts w:ascii="Calibri" w:hAnsi="Calibri" w:cs="Calibri"/>
          <w:sz w:val="24"/>
          <w:szCs w:val="24"/>
        </w:rPr>
        <w:t xml:space="preserve">" </w:t>
      </w:r>
      <w:r w:rsidRPr="00157112">
        <w:rPr>
          <w:rFonts w:ascii="Times New Roman" w:hAnsi="Times New Roman" w:cs="Times New Roman"/>
          <w:sz w:val="24"/>
          <w:szCs w:val="24"/>
        </w:rPr>
        <w:t>al Județului Buzău sau provenite din donații și transferate, fără plată, către Inspectoratul Școlar Județean Buzău.</w:t>
      </w:r>
    </w:p>
    <w:p w14:paraId="62F33829" w14:textId="77777777" w:rsidR="008C1654" w:rsidRPr="00157112" w:rsidRDefault="008C1654" w:rsidP="008C1654">
      <w:pPr>
        <w:spacing w:after="0" w:line="240" w:lineRule="auto"/>
        <w:ind w:firstLine="708"/>
        <w:rPr>
          <w:rFonts w:ascii="Times New Roman" w:hAnsi="Times New Roman" w:cs="Times New Roman"/>
          <w:sz w:val="24"/>
          <w:szCs w:val="24"/>
        </w:rPr>
      </w:pPr>
    </w:p>
    <w:tbl>
      <w:tblPr>
        <w:tblW w:w="5694" w:type="dxa"/>
        <w:tblLook w:val="04A0" w:firstRow="1" w:lastRow="0" w:firstColumn="1" w:lastColumn="0" w:noHBand="0" w:noVBand="1"/>
      </w:tblPr>
      <w:tblGrid>
        <w:gridCol w:w="1234"/>
        <w:gridCol w:w="2320"/>
        <w:gridCol w:w="2140"/>
      </w:tblGrid>
      <w:tr w:rsidR="008C1654" w:rsidRPr="00157112" w14:paraId="455DF228" w14:textId="77777777" w:rsidTr="00977B0A">
        <w:trPr>
          <w:trHeight w:val="300"/>
        </w:trPr>
        <w:tc>
          <w:tcPr>
            <w:tcW w:w="1234" w:type="dxa"/>
            <w:vMerge w:val="restart"/>
            <w:tcBorders>
              <w:top w:val="single" w:sz="4" w:space="0" w:color="auto"/>
              <w:left w:val="single" w:sz="4" w:space="0" w:color="auto"/>
              <w:right w:val="single" w:sz="4" w:space="0" w:color="auto"/>
            </w:tcBorders>
            <w:shd w:val="clear" w:color="auto" w:fill="auto"/>
            <w:noWrap/>
            <w:vAlign w:val="center"/>
            <w:hideMark/>
          </w:tcPr>
          <w:p w14:paraId="156C07D7" w14:textId="77777777" w:rsidR="008C1654" w:rsidRPr="00157112" w:rsidRDefault="008C1654" w:rsidP="00157112">
            <w:pPr>
              <w:spacing w:after="0" w:line="240" w:lineRule="auto"/>
              <w:jc w:val="center"/>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TESTE</w:t>
            </w: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6C759287" w14:textId="7B479103" w:rsidR="008C1654" w:rsidRPr="00977B0A" w:rsidRDefault="00977B0A" w:rsidP="00977B0A">
            <w:pPr>
              <w:spacing w:after="0" w:line="240" w:lineRule="auto"/>
              <w:jc w:val="center"/>
              <w:rPr>
                <w:rFonts w:ascii="Times New Roman" w:eastAsia="Times New Roman" w:hAnsi="Times New Roman" w:cs="Times New Roman"/>
                <w:b/>
                <w:bCs/>
                <w:color w:val="000000"/>
                <w:sz w:val="24"/>
                <w:szCs w:val="24"/>
                <w:lang w:eastAsia="ro-RO"/>
              </w:rPr>
            </w:pPr>
            <w:r w:rsidRPr="00977B0A">
              <w:rPr>
                <w:rFonts w:ascii="Times New Roman" w:eastAsia="Times New Roman" w:hAnsi="Times New Roman" w:cs="Times New Roman"/>
                <w:b/>
                <w:bCs/>
                <w:color w:val="000000"/>
                <w:sz w:val="24"/>
                <w:szCs w:val="24"/>
                <w:lang w:eastAsia="ro-RO"/>
              </w:rPr>
              <w:t>Data</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7583338F" w14:textId="63C23D39" w:rsidR="008C1654" w:rsidRPr="00977B0A" w:rsidRDefault="00977B0A" w:rsidP="00977B0A">
            <w:pPr>
              <w:spacing w:after="0" w:line="240" w:lineRule="auto"/>
              <w:jc w:val="center"/>
              <w:rPr>
                <w:rFonts w:ascii="Times New Roman" w:eastAsia="Times New Roman" w:hAnsi="Times New Roman" w:cs="Times New Roman"/>
                <w:b/>
                <w:bCs/>
                <w:color w:val="000000"/>
                <w:sz w:val="24"/>
                <w:szCs w:val="24"/>
                <w:lang w:eastAsia="ro-RO"/>
              </w:rPr>
            </w:pPr>
            <w:r w:rsidRPr="00977B0A">
              <w:rPr>
                <w:rFonts w:ascii="Times New Roman" w:eastAsia="Times New Roman" w:hAnsi="Times New Roman" w:cs="Times New Roman"/>
                <w:b/>
                <w:bCs/>
                <w:color w:val="000000"/>
                <w:sz w:val="24"/>
                <w:szCs w:val="24"/>
                <w:lang w:eastAsia="ro-RO"/>
              </w:rPr>
              <w:t>Număr bucăți</w:t>
            </w:r>
          </w:p>
        </w:tc>
      </w:tr>
      <w:tr w:rsidR="00977B0A" w:rsidRPr="00157112" w14:paraId="3575D5B2" w14:textId="77777777" w:rsidTr="00977B0A">
        <w:trPr>
          <w:trHeight w:val="300"/>
        </w:trPr>
        <w:tc>
          <w:tcPr>
            <w:tcW w:w="1234" w:type="dxa"/>
            <w:vMerge/>
            <w:tcBorders>
              <w:top w:val="single" w:sz="4" w:space="0" w:color="auto"/>
              <w:left w:val="single" w:sz="4" w:space="0" w:color="auto"/>
              <w:right w:val="single" w:sz="4" w:space="0" w:color="auto"/>
            </w:tcBorders>
            <w:shd w:val="clear" w:color="auto" w:fill="auto"/>
            <w:noWrap/>
            <w:vAlign w:val="center"/>
          </w:tcPr>
          <w:p w14:paraId="73C55860"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74DC6317" w14:textId="7919BC51"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27.11.2021</w:t>
            </w:r>
          </w:p>
        </w:tc>
        <w:tc>
          <w:tcPr>
            <w:tcW w:w="2140" w:type="dxa"/>
            <w:tcBorders>
              <w:top w:val="single" w:sz="4" w:space="0" w:color="auto"/>
              <w:left w:val="nil"/>
              <w:bottom w:val="single" w:sz="4" w:space="0" w:color="auto"/>
              <w:right w:val="single" w:sz="4" w:space="0" w:color="auto"/>
            </w:tcBorders>
            <w:shd w:val="clear" w:color="auto" w:fill="auto"/>
            <w:noWrap/>
            <w:vAlign w:val="bottom"/>
          </w:tcPr>
          <w:p w14:paraId="45D27240" w14:textId="6B5A7578"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127000</w:t>
            </w:r>
          </w:p>
        </w:tc>
      </w:tr>
      <w:tr w:rsidR="00977B0A" w:rsidRPr="00157112" w14:paraId="6A36CDFA" w14:textId="77777777" w:rsidTr="00977B0A">
        <w:trPr>
          <w:trHeight w:val="300"/>
        </w:trPr>
        <w:tc>
          <w:tcPr>
            <w:tcW w:w="1234" w:type="dxa"/>
            <w:vMerge/>
            <w:tcBorders>
              <w:left w:val="single" w:sz="4" w:space="0" w:color="auto"/>
              <w:right w:val="single" w:sz="4" w:space="0" w:color="auto"/>
            </w:tcBorders>
            <w:vAlign w:val="center"/>
            <w:hideMark/>
          </w:tcPr>
          <w:p w14:paraId="401FB017"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nil"/>
              <w:left w:val="nil"/>
              <w:bottom w:val="single" w:sz="4" w:space="0" w:color="auto"/>
              <w:right w:val="single" w:sz="4" w:space="0" w:color="auto"/>
            </w:tcBorders>
            <w:shd w:val="clear" w:color="auto" w:fill="auto"/>
            <w:noWrap/>
            <w:vAlign w:val="bottom"/>
            <w:hideMark/>
          </w:tcPr>
          <w:p w14:paraId="1AB327BE"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08.12.2021</w:t>
            </w:r>
          </w:p>
        </w:tc>
        <w:tc>
          <w:tcPr>
            <w:tcW w:w="2140" w:type="dxa"/>
            <w:tcBorders>
              <w:top w:val="nil"/>
              <w:left w:val="nil"/>
              <w:bottom w:val="single" w:sz="4" w:space="0" w:color="auto"/>
              <w:right w:val="single" w:sz="4" w:space="0" w:color="auto"/>
            </w:tcBorders>
            <w:shd w:val="clear" w:color="auto" w:fill="auto"/>
            <w:noWrap/>
            <w:vAlign w:val="bottom"/>
            <w:hideMark/>
          </w:tcPr>
          <w:p w14:paraId="66085F24" w14:textId="77777777"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31200</w:t>
            </w:r>
          </w:p>
        </w:tc>
      </w:tr>
      <w:tr w:rsidR="00977B0A" w:rsidRPr="00157112" w14:paraId="45159EF6" w14:textId="77777777" w:rsidTr="00977B0A">
        <w:trPr>
          <w:trHeight w:val="300"/>
        </w:trPr>
        <w:tc>
          <w:tcPr>
            <w:tcW w:w="1234" w:type="dxa"/>
            <w:vMerge/>
            <w:tcBorders>
              <w:left w:val="single" w:sz="4" w:space="0" w:color="auto"/>
              <w:right w:val="single" w:sz="4" w:space="0" w:color="auto"/>
            </w:tcBorders>
            <w:vAlign w:val="center"/>
            <w:hideMark/>
          </w:tcPr>
          <w:p w14:paraId="5388F138"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nil"/>
              <w:left w:val="nil"/>
              <w:bottom w:val="single" w:sz="4" w:space="0" w:color="auto"/>
              <w:right w:val="single" w:sz="4" w:space="0" w:color="auto"/>
            </w:tcBorders>
            <w:shd w:val="clear" w:color="auto" w:fill="auto"/>
            <w:noWrap/>
            <w:vAlign w:val="bottom"/>
            <w:hideMark/>
          </w:tcPr>
          <w:p w14:paraId="479AE5C8"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13.12.2021</w:t>
            </w:r>
          </w:p>
        </w:tc>
        <w:tc>
          <w:tcPr>
            <w:tcW w:w="2140" w:type="dxa"/>
            <w:tcBorders>
              <w:top w:val="nil"/>
              <w:left w:val="nil"/>
              <w:bottom w:val="single" w:sz="4" w:space="0" w:color="auto"/>
              <w:right w:val="single" w:sz="4" w:space="0" w:color="auto"/>
            </w:tcBorders>
            <w:shd w:val="clear" w:color="auto" w:fill="auto"/>
            <w:noWrap/>
            <w:vAlign w:val="bottom"/>
            <w:hideMark/>
          </w:tcPr>
          <w:p w14:paraId="1C6E0DD6" w14:textId="77777777"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42000</w:t>
            </w:r>
          </w:p>
        </w:tc>
      </w:tr>
      <w:tr w:rsidR="00977B0A" w:rsidRPr="00157112" w14:paraId="203886BF" w14:textId="77777777" w:rsidTr="00977B0A">
        <w:trPr>
          <w:trHeight w:val="300"/>
        </w:trPr>
        <w:tc>
          <w:tcPr>
            <w:tcW w:w="1234" w:type="dxa"/>
            <w:vMerge/>
            <w:tcBorders>
              <w:left w:val="single" w:sz="4" w:space="0" w:color="auto"/>
              <w:right w:val="single" w:sz="4" w:space="0" w:color="auto"/>
            </w:tcBorders>
            <w:vAlign w:val="center"/>
            <w:hideMark/>
          </w:tcPr>
          <w:p w14:paraId="6980237F"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nil"/>
              <w:left w:val="nil"/>
              <w:bottom w:val="single" w:sz="4" w:space="0" w:color="auto"/>
              <w:right w:val="single" w:sz="4" w:space="0" w:color="auto"/>
            </w:tcBorders>
            <w:shd w:val="clear" w:color="auto" w:fill="auto"/>
            <w:noWrap/>
            <w:vAlign w:val="bottom"/>
            <w:hideMark/>
          </w:tcPr>
          <w:p w14:paraId="73DEC10F"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17.12.2021</w:t>
            </w:r>
          </w:p>
        </w:tc>
        <w:tc>
          <w:tcPr>
            <w:tcW w:w="2140" w:type="dxa"/>
            <w:tcBorders>
              <w:top w:val="nil"/>
              <w:left w:val="nil"/>
              <w:bottom w:val="single" w:sz="4" w:space="0" w:color="auto"/>
              <w:right w:val="single" w:sz="4" w:space="0" w:color="auto"/>
            </w:tcBorders>
            <w:shd w:val="clear" w:color="auto" w:fill="auto"/>
            <w:noWrap/>
            <w:vAlign w:val="bottom"/>
            <w:hideMark/>
          </w:tcPr>
          <w:p w14:paraId="43A15B4E" w14:textId="77777777"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42240</w:t>
            </w:r>
          </w:p>
        </w:tc>
      </w:tr>
      <w:tr w:rsidR="00977B0A" w:rsidRPr="00157112" w14:paraId="49BB82AA" w14:textId="77777777" w:rsidTr="00977B0A">
        <w:trPr>
          <w:trHeight w:val="300"/>
        </w:trPr>
        <w:tc>
          <w:tcPr>
            <w:tcW w:w="1234" w:type="dxa"/>
            <w:vMerge/>
            <w:tcBorders>
              <w:left w:val="single" w:sz="4" w:space="0" w:color="auto"/>
              <w:right w:val="single" w:sz="4" w:space="0" w:color="auto"/>
            </w:tcBorders>
            <w:vAlign w:val="center"/>
            <w:hideMark/>
          </w:tcPr>
          <w:p w14:paraId="339604D6"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nil"/>
              <w:left w:val="nil"/>
              <w:bottom w:val="single" w:sz="4" w:space="0" w:color="auto"/>
              <w:right w:val="single" w:sz="4" w:space="0" w:color="auto"/>
            </w:tcBorders>
            <w:shd w:val="clear" w:color="auto" w:fill="auto"/>
            <w:noWrap/>
            <w:vAlign w:val="bottom"/>
            <w:hideMark/>
          </w:tcPr>
          <w:p w14:paraId="1D44491B"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20.12.2021</w:t>
            </w:r>
          </w:p>
        </w:tc>
        <w:tc>
          <w:tcPr>
            <w:tcW w:w="2140" w:type="dxa"/>
            <w:tcBorders>
              <w:top w:val="nil"/>
              <w:left w:val="nil"/>
              <w:bottom w:val="single" w:sz="4" w:space="0" w:color="auto"/>
              <w:right w:val="single" w:sz="4" w:space="0" w:color="auto"/>
            </w:tcBorders>
            <w:shd w:val="clear" w:color="auto" w:fill="auto"/>
            <w:noWrap/>
            <w:vAlign w:val="bottom"/>
            <w:hideMark/>
          </w:tcPr>
          <w:p w14:paraId="5FB54F99" w14:textId="77777777"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62250</w:t>
            </w:r>
          </w:p>
        </w:tc>
      </w:tr>
      <w:tr w:rsidR="00977B0A" w:rsidRPr="00157112" w14:paraId="3D413F9C" w14:textId="77777777" w:rsidTr="00977B0A">
        <w:trPr>
          <w:trHeight w:val="300"/>
        </w:trPr>
        <w:tc>
          <w:tcPr>
            <w:tcW w:w="1234" w:type="dxa"/>
            <w:vMerge/>
            <w:tcBorders>
              <w:left w:val="single" w:sz="4" w:space="0" w:color="auto"/>
              <w:right w:val="single" w:sz="4" w:space="0" w:color="auto"/>
            </w:tcBorders>
            <w:vAlign w:val="center"/>
            <w:hideMark/>
          </w:tcPr>
          <w:p w14:paraId="399084AE"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83EE7A4"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29.12.2021</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0497604" w14:textId="77777777"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1980</w:t>
            </w:r>
          </w:p>
        </w:tc>
      </w:tr>
      <w:tr w:rsidR="00977B0A" w:rsidRPr="00157112" w14:paraId="36804667" w14:textId="77777777" w:rsidTr="00977B0A">
        <w:trPr>
          <w:trHeight w:val="300"/>
        </w:trPr>
        <w:tc>
          <w:tcPr>
            <w:tcW w:w="1234" w:type="dxa"/>
            <w:vMerge/>
            <w:tcBorders>
              <w:left w:val="single" w:sz="4" w:space="0" w:color="auto"/>
              <w:bottom w:val="single" w:sz="4" w:space="0" w:color="auto"/>
              <w:right w:val="single" w:sz="4" w:space="0" w:color="auto"/>
            </w:tcBorders>
            <w:vAlign w:val="center"/>
          </w:tcPr>
          <w:p w14:paraId="2E529877"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31AFD23E" w14:textId="039F4194"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TOTAL</w:t>
            </w:r>
          </w:p>
        </w:tc>
        <w:tc>
          <w:tcPr>
            <w:tcW w:w="2140"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4121532A" w14:textId="0849F80B" w:rsidR="00977B0A" w:rsidRPr="00157112" w:rsidRDefault="00977B0A" w:rsidP="00977B0A">
            <w:pPr>
              <w:spacing w:after="0" w:line="240" w:lineRule="auto"/>
              <w:jc w:val="right"/>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306670</w:t>
            </w:r>
          </w:p>
        </w:tc>
      </w:tr>
    </w:tbl>
    <w:p w14:paraId="16E2C9FF" w14:textId="77777777" w:rsidR="00157112" w:rsidRPr="00157112" w:rsidRDefault="00157112" w:rsidP="00157112">
      <w:pPr>
        <w:spacing w:after="0" w:line="240" w:lineRule="auto"/>
        <w:rPr>
          <w:rFonts w:ascii="Times New Roman" w:hAnsi="Times New Roman" w:cs="Times New Roman"/>
          <w:sz w:val="24"/>
          <w:szCs w:val="24"/>
        </w:rPr>
      </w:pPr>
    </w:p>
    <w:p w14:paraId="24F64ED9" w14:textId="77777777" w:rsidR="00157112" w:rsidRPr="00157112" w:rsidRDefault="00157112" w:rsidP="00F737EE">
      <w:pPr>
        <w:spacing w:after="0" w:line="240" w:lineRule="auto"/>
        <w:ind w:firstLine="709"/>
        <w:jc w:val="both"/>
        <w:rPr>
          <w:rFonts w:ascii="Times New Roman" w:hAnsi="Times New Roman" w:cs="Times New Roman"/>
          <w:sz w:val="24"/>
          <w:szCs w:val="24"/>
        </w:rPr>
      </w:pPr>
      <w:r w:rsidRPr="008A49D3">
        <w:rPr>
          <w:rFonts w:ascii="Times New Roman" w:hAnsi="Times New Roman" w:cs="Times New Roman"/>
          <w:b/>
          <w:bCs/>
          <w:sz w:val="24"/>
          <w:szCs w:val="24"/>
        </w:rPr>
        <w:t>Măștile simple</w:t>
      </w:r>
      <w:r w:rsidRPr="00157112">
        <w:rPr>
          <w:rFonts w:ascii="Times New Roman" w:hAnsi="Times New Roman" w:cs="Times New Roman"/>
          <w:sz w:val="24"/>
          <w:szCs w:val="24"/>
        </w:rPr>
        <w:t xml:space="preserve"> cu 3 pliuri au fost achiziționate de către IGSU pentru Inspectoratul pentru situații de urgență “ Neron Lupașcu “ al Județului Buzău sau provenite din donații și transferate, fără plată, către Inspectoratul Școlar Județean Buzău.</w:t>
      </w:r>
    </w:p>
    <w:p w14:paraId="04EC62BE" w14:textId="77777777" w:rsidR="00157112" w:rsidRPr="00157112" w:rsidRDefault="00157112" w:rsidP="00F737EE">
      <w:pPr>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Cantitatea de 167650 buc. măști faciale, de unică folosință, a fost repartizată cu titlu gratuit, conform O.G. nr. 19/ 2021 de către Consiliul Local Buzău - Direcția de Asistență Socială Buzău și distribuite la nivelul Județului Buzău, cu excepția municipiului Râmnicu Sărat.</w:t>
      </w:r>
    </w:p>
    <w:p w14:paraId="7B94C78B" w14:textId="78E0EF9C" w:rsidR="00157112" w:rsidRDefault="00157112" w:rsidP="00F737EE">
      <w:pPr>
        <w:spacing w:after="0" w:line="240" w:lineRule="auto"/>
        <w:ind w:firstLine="709"/>
        <w:jc w:val="both"/>
        <w:rPr>
          <w:rFonts w:ascii="Times New Roman" w:hAnsi="Times New Roman" w:cs="Times New Roman"/>
          <w:sz w:val="24"/>
          <w:szCs w:val="24"/>
        </w:rPr>
      </w:pPr>
      <w:r w:rsidRPr="00157112">
        <w:rPr>
          <w:rFonts w:ascii="Times New Roman" w:hAnsi="Times New Roman" w:cs="Times New Roman"/>
          <w:sz w:val="24"/>
          <w:szCs w:val="24"/>
        </w:rPr>
        <w:t>Cantitatea de 89150 buc. măști faciale, de unică folosință, a fost repartizate cu titlu gratuit, conform O.G. nr. 19/ 2021 de către Consiliul Local al Municipiului Râmnicu Sărat - Direcția de Asistență Socială  și distribuite la nivelul municipiului Râmnicu Sărat.</w:t>
      </w:r>
    </w:p>
    <w:p w14:paraId="68553B4A" w14:textId="77777777" w:rsidR="008A49D3" w:rsidRDefault="008A49D3" w:rsidP="00F737EE">
      <w:pPr>
        <w:spacing w:after="0" w:line="240" w:lineRule="auto"/>
        <w:ind w:firstLine="709"/>
        <w:jc w:val="both"/>
        <w:rPr>
          <w:rFonts w:ascii="Times New Roman" w:hAnsi="Times New Roman" w:cs="Times New Roman"/>
          <w:sz w:val="24"/>
          <w:szCs w:val="24"/>
        </w:rPr>
      </w:pPr>
    </w:p>
    <w:p w14:paraId="56DBC805" w14:textId="77777777" w:rsidR="00F737EE" w:rsidRPr="00157112" w:rsidRDefault="00F737EE" w:rsidP="00F737EE">
      <w:pPr>
        <w:spacing w:after="0" w:line="240" w:lineRule="auto"/>
        <w:ind w:firstLine="709"/>
        <w:jc w:val="both"/>
        <w:rPr>
          <w:rFonts w:ascii="Times New Roman" w:hAnsi="Times New Roman" w:cs="Times New Roman"/>
          <w:sz w:val="24"/>
          <w:szCs w:val="24"/>
        </w:rPr>
      </w:pPr>
    </w:p>
    <w:tbl>
      <w:tblPr>
        <w:tblW w:w="5665" w:type="dxa"/>
        <w:tblLook w:val="04A0" w:firstRow="1" w:lastRow="0" w:firstColumn="1" w:lastColumn="0" w:noHBand="0" w:noVBand="1"/>
      </w:tblPr>
      <w:tblGrid>
        <w:gridCol w:w="1097"/>
        <w:gridCol w:w="2320"/>
        <w:gridCol w:w="2248"/>
      </w:tblGrid>
      <w:tr w:rsidR="00977B0A" w:rsidRPr="00157112" w14:paraId="486C613E" w14:textId="77777777" w:rsidTr="00C8226A">
        <w:trPr>
          <w:trHeight w:val="300"/>
        </w:trPr>
        <w:tc>
          <w:tcPr>
            <w:tcW w:w="1097" w:type="dxa"/>
            <w:vMerge w:val="restart"/>
            <w:tcBorders>
              <w:top w:val="single" w:sz="4" w:space="0" w:color="auto"/>
              <w:left w:val="single" w:sz="4" w:space="0" w:color="auto"/>
              <w:right w:val="single" w:sz="4" w:space="0" w:color="auto"/>
            </w:tcBorders>
            <w:shd w:val="clear" w:color="auto" w:fill="auto"/>
            <w:noWrap/>
            <w:vAlign w:val="bottom"/>
            <w:hideMark/>
          </w:tcPr>
          <w:p w14:paraId="1B0EC92B"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lastRenderedPageBreak/>
              <w:t>MĂȘTI</w:t>
            </w:r>
          </w:p>
          <w:p w14:paraId="2148314B"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p w14:paraId="6997C656"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p w14:paraId="7EA0C501"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78B2A98D" w14:textId="220122E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977B0A">
              <w:rPr>
                <w:rFonts w:ascii="Times New Roman" w:eastAsia="Times New Roman" w:hAnsi="Times New Roman" w:cs="Times New Roman"/>
                <w:b/>
                <w:bCs/>
                <w:color w:val="000000"/>
                <w:sz w:val="24"/>
                <w:szCs w:val="24"/>
                <w:lang w:eastAsia="ro-RO"/>
              </w:rPr>
              <w:t>Data</w:t>
            </w:r>
          </w:p>
        </w:tc>
        <w:tc>
          <w:tcPr>
            <w:tcW w:w="2248" w:type="dxa"/>
            <w:tcBorders>
              <w:top w:val="single" w:sz="4" w:space="0" w:color="auto"/>
              <w:left w:val="nil"/>
              <w:bottom w:val="single" w:sz="4" w:space="0" w:color="auto"/>
              <w:right w:val="single" w:sz="4" w:space="0" w:color="auto"/>
            </w:tcBorders>
            <w:shd w:val="clear" w:color="auto" w:fill="auto"/>
            <w:noWrap/>
            <w:vAlign w:val="bottom"/>
          </w:tcPr>
          <w:p w14:paraId="791F7F87" w14:textId="20A4C3BF" w:rsidR="00977B0A" w:rsidRPr="00F737EE"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977B0A">
              <w:rPr>
                <w:rFonts w:ascii="Times New Roman" w:eastAsia="Times New Roman" w:hAnsi="Times New Roman" w:cs="Times New Roman"/>
                <w:b/>
                <w:bCs/>
                <w:color w:val="000000"/>
                <w:sz w:val="24"/>
                <w:szCs w:val="24"/>
                <w:lang w:eastAsia="ro-RO"/>
              </w:rPr>
              <w:t>Număr bucăți</w:t>
            </w:r>
          </w:p>
        </w:tc>
      </w:tr>
      <w:tr w:rsidR="00977B0A" w:rsidRPr="00157112" w14:paraId="2FE2D3B5" w14:textId="77777777" w:rsidTr="00C8226A">
        <w:trPr>
          <w:trHeight w:val="300"/>
        </w:trPr>
        <w:tc>
          <w:tcPr>
            <w:tcW w:w="1097" w:type="dxa"/>
            <w:vMerge/>
            <w:tcBorders>
              <w:top w:val="single" w:sz="4" w:space="0" w:color="auto"/>
              <w:left w:val="single" w:sz="4" w:space="0" w:color="auto"/>
              <w:right w:val="single" w:sz="4" w:space="0" w:color="auto"/>
            </w:tcBorders>
            <w:shd w:val="clear" w:color="auto" w:fill="auto"/>
            <w:noWrap/>
            <w:vAlign w:val="bottom"/>
          </w:tcPr>
          <w:p w14:paraId="4407487E"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6674E3E9" w14:textId="273094A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12.01.2022</w:t>
            </w:r>
          </w:p>
        </w:tc>
        <w:tc>
          <w:tcPr>
            <w:tcW w:w="2248" w:type="dxa"/>
            <w:tcBorders>
              <w:top w:val="single" w:sz="4" w:space="0" w:color="auto"/>
              <w:left w:val="nil"/>
              <w:bottom w:val="single" w:sz="4" w:space="0" w:color="auto"/>
              <w:right w:val="single" w:sz="4" w:space="0" w:color="auto"/>
            </w:tcBorders>
            <w:shd w:val="clear" w:color="auto" w:fill="auto"/>
            <w:noWrap/>
            <w:vAlign w:val="bottom"/>
          </w:tcPr>
          <w:p w14:paraId="2D584F31" w14:textId="0DC3880A" w:rsidR="00977B0A" w:rsidRPr="00F737EE" w:rsidRDefault="00977B0A" w:rsidP="00977B0A">
            <w:pPr>
              <w:spacing w:after="0" w:line="240" w:lineRule="auto"/>
              <w:jc w:val="right"/>
              <w:rPr>
                <w:rFonts w:ascii="Times New Roman" w:eastAsia="Times New Roman" w:hAnsi="Times New Roman" w:cs="Times New Roman"/>
                <w:color w:val="000000"/>
                <w:sz w:val="24"/>
                <w:szCs w:val="24"/>
                <w:lang w:eastAsia="ro-RO"/>
              </w:rPr>
            </w:pPr>
            <w:r w:rsidRPr="00F737EE">
              <w:rPr>
                <w:rFonts w:ascii="Times New Roman" w:eastAsia="Times New Roman" w:hAnsi="Times New Roman" w:cs="Times New Roman"/>
                <w:color w:val="000000"/>
                <w:sz w:val="24"/>
                <w:szCs w:val="24"/>
                <w:lang w:eastAsia="ro-RO"/>
              </w:rPr>
              <w:t>21000</w:t>
            </w:r>
          </w:p>
        </w:tc>
      </w:tr>
      <w:tr w:rsidR="00977B0A" w:rsidRPr="00157112" w14:paraId="36869BB5" w14:textId="77777777" w:rsidTr="00C8226A">
        <w:trPr>
          <w:trHeight w:val="300"/>
        </w:trPr>
        <w:tc>
          <w:tcPr>
            <w:tcW w:w="1097" w:type="dxa"/>
            <w:vMerge/>
            <w:tcBorders>
              <w:left w:val="single" w:sz="4" w:space="0" w:color="auto"/>
              <w:right w:val="single" w:sz="4" w:space="0" w:color="auto"/>
            </w:tcBorders>
            <w:shd w:val="clear" w:color="auto" w:fill="auto"/>
            <w:noWrap/>
            <w:vAlign w:val="bottom"/>
            <w:hideMark/>
          </w:tcPr>
          <w:p w14:paraId="00DB6377"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7B837AD5"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22.09.2021 (Buzău)</w:t>
            </w:r>
          </w:p>
        </w:tc>
        <w:tc>
          <w:tcPr>
            <w:tcW w:w="2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3CD4" w14:textId="77777777" w:rsidR="00977B0A" w:rsidRPr="00F737EE" w:rsidRDefault="00977B0A" w:rsidP="00977B0A">
            <w:pPr>
              <w:spacing w:after="0" w:line="240" w:lineRule="auto"/>
              <w:jc w:val="right"/>
              <w:rPr>
                <w:rFonts w:ascii="Times New Roman" w:hAnsi="Times New Roman" w:cs="Times New Roman"/>
                <w:color w:val="000000"/>
                <w:sz w:val="24"/>
                <w:szCs w:val="24"/>
              </w:rPr>
            </w:pPr>
            <w:r w:rsidRPr="00F737EE">
              <w:rPr>
                <w:rFonts w:ascii="Times New Roman" w:hAnsi="Times New Roman" w:cs="Times New Roman"/>
                <w:color w:val="000000"/>
                <w:sz w:val="24"/>
                <w:szCs w:val="24"/>
              </w:rPr>
              <w:t>167650</w:t>
            </w:r>
          </w:p>
        </w:tc>
      </w:tr>
      <w:tr w:rsidR="00977B0A" w:rsidRPr="00157112" w14:paraId="6EE07D47" w14:textId="77777777" w:rsidTr="00C8226A">
        <w:trPr>
          <w:trHeight w:val="300"/>
        </w:trPr>
        <w:tc>
          <w:tcPr>
            <w:tcW w:w="1097" w:type="dxa"/>
            <w:vMerge/>
            <w:tcBorders>
              <w:left w:val="single" w:sz="4" w:space="0" w:color="auto"/>
              <w:right w:val="single" w:sz="4" w:space="0" w:color="auto"/>
            </w:tcBorders>
            <w:shd w:val="clear" w:color="auto" w:fill="auto"/>
            <w:noWrap/>
            <w:vAlign w:val="bottom"/>
          </w:tcPr>
          <w:p w14:paraId="651050FC"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3DFFB268" w14:textId="77777777"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sidRPr="00157112">
              <w:rPr>
                <w:rFonts w:ascii="Times New Roman" w:eastAsia="Times New Roman" w:hAnsi="Times New Roman" w:cs="Times New Roman"/>
                <w:color w:val="000000"/>
                <w:sz w:val="24"/>
                <w:szCs w:val="24"/>
                <w:lang w:eastAsia="ro-RO"/>
              </w:rPr>
              <w:t>22.09.2021(Rm. Sărat)</w:t>
            </w:r>
          </w:p>
        </w:tc>
        <w:tc>
          <w:tcPr>
            <w:tcW w:w="2248" w:type="dxa"/>
            <w:tcBorders>
              <w:top w:val="nil"/>
              <w:left w:val="single" w:sz="4" w:space="0" w:color="auto"/>
              <w:bottom w:val="single" w:sz="4" w:space="0" w:color="auto"/>
              <w:right w:val="single" w:sz="4" w:space="0" w:color="auto"/>
            </w:tcBorders>
            <w:shd w:val="clear" w:color="auto" w:fill="auto"/>
            <w:noWrap/>
            <w:vAlign w:val="bottom"/>
          </w:tcPr>
          <w:p w14:paraId="156C17FA" w14:textId="77777777" w:rsidR="00977B0A" w:rsidRPr="00F737EE" w:rsidRDefault="00977B0A" w:rsidP="00977B0A">
            <w:pPr>
              <w:spacing w:after="0" w:line="240" w:lineRule="auto"/>
              <w:jc w:val="right"/>
              <w:rPr>
                <w:rFonts w:ascii="Times New Roman" w:hAnsi="Times New Roman" w:cs="Times New Roman"/>
                <w:color w:val="000000"/>
                <w:sz w:val="24"/>
                <w:szCs w:val="24"/>
              </w:rPr>
            </w:pPr>
            <w:r w:rsidRPr="00F737EE">
              <w:rPr>
                <w:rFonts w:ascii="Times New Roman" w:hAnsi="Times New Roman" w:cs="Times New Roman"/>
                <w:color w:val="000000"/>
                <w:sz w:val="24"/>
                <w:szCs w:val="24"/>
              </w:rPr>
              <w:t>89150</w:t>
            </w:r>
          </w:p>
        </w:tc>
      </w:tr>
      <w:tr w:rsidR="00977B0A" w:rsidRPr="00157112" w14:paraId="4E7E65A6" w14:textId="77777777" w:rsidTr="00C8226A">
        <w:trPr>
          <w:trHeight w:val="300"/>
        </w:trPr>
        <w:tc>
          <w:tcPr>
            <w:tcW w:w="1097" w:type="dxa"/>
            <w:vMerge/>
            <w:tcBorders>
              <w:left w:val="single" w:sz="4" w:space="0" w:color="auto"/>
              <w:bottom w:val="single" w:sz="4" w:space="0" w:color="auto"/>
              <w:right w:val="single" w:sz="4" w:space="0" w:color="auto"/>
            </w:tcBorders>
            <w:shd w:val="clear" w:color="auto" w:fill="auto"/>
            <w:noWrap/>
            <w:vAlign w:val="bottom"/>
          </w:tcPr>
          <w:p w14:paraId="66F2F13B" w14:textId="77777777" w:rsidR="00977B0A" w:rsidRPr="00157112" w:rsidRDefault="00977B0A" w:rsidP="00977B0A">
            <w:pPr>
              <w:spacing w:after="0" w:line="240" w:lineRule="auto"/>
              <w:jc w:val="center"/>
              <w:rPr>
                <w:rFonts w:ascii="Times New Roman" w:eastAsia="Times New Roman" w:hAnsi="Times New Roman" w:cs="Times New Roman"/>
                <w:color w:val="000000"/>
                <w:sz w:val="24"/>
                <w:szCs w:val="24"/>
                <w:lang w:eastAsia="ro-RO"/>
              </w:rPr>
            </w:pPr>
          </w:p>
        </w:tc>
        <w:tc>
          <w:tcPr>
            <w:tcW w:w="2320" w:type="dxa"/>
            <w:tcBorders>
              <w:top w:val="single" w:sz="4" w:space="0" w:color="auto"/>
              <w:left w:val="nil"/>
              <w:bottom w:val="single" w:sz="4" w:space="0" w:color="auto"/>
              <w:right w:val="single" w:sz="4" w:space="0" w:color="auto"/>
            </w:tcBorders>
            <w:shd w:val="clear" w:color="auto" w:fill="BDD6EE" w:themeFill="accent5" w:themeFillTint="66"/>
            <w:noWrap/>
            <w:vAlign w:val="bottom"/>
          </w:tcPr>
          <w:p w14:paraId="111D3FC6" w14:textId="6594D246" w:rsidR="00977B0A" w:rsidRPr="00157112" w:rsidRDefault="00977B0A" w:rsidP="00977B0A">
            <w:pPr>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TOTAL</w:t>
            </w:r>
          </w:p>
        </w:tc>
        <w:tc>
          <w:tcPr>
            <w:tcW w:w="2248"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2A245284" w14:textId="5B743D24" w:rsidR="00977B0A" w:rsidRPr="00F737EE" w:rsidRDefault="00977B0A" w:rsidP="00977B0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277800</w:t>
            </w:r>
          </w:p>
        </w:tc>
      </w:tr>
    </w:tbl>
    <w:p w14:paraId="3022D5CB" w14:textId="489546C0" w:rsidR="00157112" w:rsidRDefault="00157112" w:rsidP="00157112">
      <w:pPr>
        <w:spacing w:after="0" w:line="240" w:lineRule="auto"/>
        <w:jc w:val="both"/>
        <w:rPr>
          <w:rFonts w:ascii="Times New Roman" w:hAnsi="Times New Roman" w:cs="Times New Roman"/>
          <w:sz w:val="24"/>
          <w:szCs w:val="24"/>
        </w:rPr>
      </w:pPr>
    </w:p>
    <w:p w14:paraId="0A85450A" w14:textId="295B31C9" w:rsidR="008A49D3" w:rsidRDefault="008A49D3" w:rsidP="00157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 nivelul fiecărei unități școlare există elaborat un Plan sintetic de acțiune privind organizarea, desfășurarea și monitorizarea procesului  educațional în contextul pandemiei de COVID-19, pentru anul școlar 2021-2022</w:t>
      </w:r>
      <w:r w:rsidR="00AC3A5D">
        <w:rPr>
          <w:rFonts w:ascii="Times New Roman" w:hAnsi="Times New Roman" w:cs="Times New Roman"/>
          <w:sz w:val="24"/>
          <w:szCs w:val="24"/>
        </w:rPr>
        <w:t xml:space="preserve"> (Anexa2)</w:t>
      </w:r>
      <w:r>
        <w:rPr>
          <w:rFonts w:ascii="Times New Roman" w:hAnsi="Times New Roman" w:cs="Times New Roman"/>
          <w:sz w:val="24"/>
          <w:szCs w:val="24"/>
        </w:rPr>
        <w:t xml:space="preserve"> în concordanță cu</w:t>
      </w:r>
      <w:r w:rsidRPr="008A49D3">
        <w:rPr>
          <w:rFonts w:ascii="Times New Roman" w:hAnsi="Times New Roman" w:cs="Times New Roman"/>
          <w:sz w:val="24"/>
          <w:szCs w:val="24"/>
        </w:rPr>
        <w:t xml:space="preserve"> </w:t>
      </w:r>
      <w:r>
        <w:rPr>
          <w:rFonts w:ascii="Times New Roman" w:hAnsi="Times New Roman" w:cs="Times New Roman"/>
          <w:sz w:val="24"/>
          <w:szCs w:val="24"/>
        </w:rPr>
        <w:t>Plan sintetic de acțiune privind organizarea, desfășurarea și monitorizarea procesului  educațional în contextul pandemiei de COVID-19, pentru anul școlar 2021-2022 de la nivelul Inspectoratului Școlar Județean Buzău</w:t>
      </w:r>
      <w:r w:rsidR="00AC3A5D">
        <w:rPr>
          <w:rFonts w:ascii="Times New Roman" w:hAnsi="Times New Roman" w:cs="Times New Roman"/>
          <w:sz w:val="24"/>
          <w:szCs w:val="24"/>
        </w:rPr>
        <w:t xml:space="preserve"> (Anexa1)</w:t>
      </w:r>
      <w:r>
        <w:rPr>
          <w:rFonts w:ascii="Times New Roman" w:hAnsi="Times New Roman" w:cs="Times New Roman"/>
          <w:sz w:val="24"/>
          <w:szCs w:val="24"/>
        </w:rPr>
        <w:t>.</w:t>
      </w:r>
    </w:p>
    <w:p w14:paraId="2C00812D" w14:textId="2A686C92" w:rsidR="00AC3A5D" w:rsidRDefault="00AC3A5D" w:rsidP="00157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2011AC" w14:textId="4C0CD54C" w:rsidR="00F737EE" w:rsidRDefault="00F737EE" w:rsidP="00157112">
      <w:pPr>
        <w:spacing w:after="0" w:line="240" w:lineRule="auto"/>
        <w:jc w:val="both"/>
        <w:rPr>
          <w:rFonts w:ascii="Times New Roman" w:hAnsi="Times New Roman" w:cs="Times New Roman"/>
          <w:sz w:val="24"/>
          <w:szCs w:val="24"/>
        </w:rPr>
      </w:pPr>
    </w:p>
    <w:p w14:paraId="235F9D1A" w14:textId="5865B81F" w:rsidR="006E6039" w:rsidRDefault="006E6039">
      <w:pPr>
        <w:rPr>
          <w:rFonts w:ascii="Times New Roman" w:hAnsi="Times New Roman" w:cs="Times New Roman"/>
          <w:sz w:val="24"/>
          <w:szCs w:val="24"/>
        </w:rPr>
      </w:pPr>
      <w:r>
        <w:rPr>
          <w:rFonts w:ascii="Times New Roman" w:hAnsi="Times New Roman" w:cs="Times New Roman"/>
          <w:sz w:val="24"/>
          <w:szCs w:val="24"/>
        </w:rPr>
        <w:br w:type="page"/>
      </w:r>
    </w:p>
    <w:p w14:paraId="4C87F281" w14:textId="77777777" w:rsidR="006E6039" w:rsidRDefault="006E6039" w:rsidP="00157112">
      <w:pPr>
        <w:spacing w:after="0" w:line="240" w:lineRule="auto"/>
        <w:jc w:val="both"/>
        <w:rPr>
          <w:rFonts w:ascii="Times New Roman" w:hAnsi="Times New Roman" w:cs="Times New Roman"/>
          <w:sz w:val="24"/>
          <w:szCs w:val="24"/>
        </w:rPr>
        <w:sectPr w:rsidR="006E6039" w:rsidSect="009B45F8">
          <w:headerReference w:type="default" r:id="rId13"/>
          <w:footerReference w:type="default" r:id="rId14"/>
          <w:pgSz w:w="11906" w:h="16838"/>
          <w:pgMar w:top="1418" w:right="1134" w:bottom="1418" w:left="1418" w:header="709" w:footer="709" w:gutter="0"/>
          <w:cols w:space="708"/>
          <w:docGrid w:linePitch="360"/>
        </w:sectPr>
      </w:pPr>
    </w:p>
    <w:p w14:paraId="51556E41" w14:textId="21F52B07" w:rsidR="001A47F3" w:rsidRDefault="00AC3A5D" w:rsidP="006E60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Anexa 1: </w:t>
      </w:r>
      <w:r w:rsidR="006E6039" w:rsidRPr="006E6039">
        <w:rPr>
          <w:rFonts w:ascii="Times New Roman" w:hAnsi="Times New Roman" w:cs="Times New Roman"/>
          <w:b/>
          <w:bCs/>
          <w:sz w:val="24"/>
          <w:szCs w:val="24"/>
        </w:rPr>
        <w:t>Plan sintetic de acțiune privind organizarea, desfășurarea și monitorizarea procesului  educațional în contextul pandemiei de COVID-19, pentru anul școlar 2021-2022 de la nivelul Inspectoratului Școlar Județean Buzău</w:t>
      </w:r>
    </w:p>
    <w:p w14:paraId="1E70E9AD" w14:textId="77777777" w:rsidR="00DD2A47" w:rsidRDefault="00DD2A47" w:rsidP="006E6039">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687"/>
        <w:gridCol w:w="4107"/>
        <w:gridCol w:w="1745"/>
        <w:gridCol w:w="1414"/>
        <w:gridCol w:w="1817"/>
        <w:gridCol w:w="1686"/>
        <w:gridCol w:w="1536"/>
      </w:tblGrid>
      <w:tr w:rsidR="00665D95" w14:paraId="66DC5628" w14:textId="77777777" w:rsidTr="00DD2A47">
        <w:tc>
          <w:tcPr>
            <w:tcW w:w="1687" w:type="dxa"/>
            <w:shd w:val="clear" w:color="auto" w:fill="B4C6E7" w:themeFill="accent1" w:themeFillTint="66"/>
          </w:tcPr>
          <w:p w14:paraId="25F2CB7C"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Direcții de acțiune</w:t>
            </w:r>
          </w:p>
        </w:tc>
        <w:tc>
          <w:tcPr>
            <w:tcW w:w="4107" w:type="dxa"/>
            <w:shd w:val="clear" w:color="auto" w:fill="B4C6E7" w:themeFill="accent1" w:themeFillTint="66"/>
          </w:tcPr>
          <w:p w14:paraId="6E750905" w14:textId="7385B79D"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 xml:space="preserve">Măsuri la nivelul </w:t>
            </w:r>
            <w:r w:rsidRPr="006E6039">
              <w:rPr>
                <w:rFonts w:ascii="Times New Roman" w:hAnsi="Times New Roman" w:cs="Times New Roman"/>
                <w:b/>
                <w:bCs/>
                <w:sz w:val="24"/>
                <w:szCs w:val="24"/>
              </w:rPr>
              <w:t>Inspectoratului Școlar Județean Buzău</w:t>
            </w:r>
          </w:p>
        </w:tc>
        <w:tc>
          <w:tcPr>
            <w:tcW w:w="1745" w:type="dxa"/>
            <w:shd w:val="clear" w:color="auto" w:fill="B4C6E7" w:themeFill="accent1" w:themeFillTint="66"/>
          </w:tcPr>
          <w:p w14:paraId="1AE7EEC5"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Responsabili</w:t>
            </w:r>
          </w:p>
        </w:tc>
        <w:tc>
          <w:tcPr>
            <w:tcW w:w="1414" w:type="dxa"/>
            <w:shd w:val="clear" w:color="auto" w:fill="B4C6E7" w:themeFill="accent1" w:themeFillTint="66"/>
          </w:tcPr>
          <w:p w14:paraId="4EBFA90C"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Resurse necesare</w:t>
            </w:r>
          </w:p>
        </w:tc>
        <w:tc>
          <w:tcPr>
            <w:tcW w:w="1817" w:type="dxa"/>
            <w:shd w:val="clear" w:color="auto" w:fill="B4C6E7" w:themeFill="accent1" w:themeFillTint="66"/>
          </w:tcPr>
          <w:p w14:paraId="29C51504"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Termen orientativ</w:t>
            </w:r>
          </w:p>
        </w:tc>
        <w:tc>
          <w:tcPr>
            <w:tcW w:w="1686" w:type="dxa"/>
            <w:shd w:val="clear" w:color="auto" w:fill="B4C6E7" w:themeFill="accent1" w:themeFillTint="66"/>
          </w:tcPr>
          <w:p w14:paraId="08C40443"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Beneficiari</w:t>
            </w:r>
          </w:p>
        </w:tc>
        <w:tc>
          <w:tcPr>
            <w:tcW w:w="1536" w:type="dxa"/>
            <w:shd w:val="clear" w:color="auto" w:fill="B4C6E7" w:themeFill="accent1" w:themeFillTint="66"/>
          </w:tcPr>
          <w:p w14:paraId="62E42E98" w14:textId="77777777"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Evaluare indicatori</w:t>
            </w:r>
          </w:p>
        </w:tc>
      </w:tr>
      <w:tr w:rsidR="001C685A" w14:paraId="58FF03F6" w14:textId="77777777" w:rsidTr="00DD2A47">
        <w:tc>
          <w:tcPr>
            <w:tcW w:w="13992" w:type="dxa"/>
            <w:gridSpan w:val="7"/>
            <w:shd w:val="clear" w:color="auto" w:fill="BDD6EE" w:themeFill="accent5" w:themeFillTint="66"/>
          </w:tcPr>
          <w:p w14:paraId="2DE22DAD" w14:textId="2C9C97AA" w:rsidR="001C685A" w:rsidRDefault="001C685A" w:rsidP="001E65EE">
            <w:pPr>
              <w:rPr>
                <w:rFonts w:ascii="Times New Roman" w:hAnsi="Times New Roman" w:cs="Times New Roman"/>
                <w:b/>
                <w:bCs/>
                <w:sz w:val="24"/>
                <w:szCs w:val="24"/>
              </w:rPr>
            </w:pPr>
            <w:r>
              <w:rPr>
                <w:rFonts w:ascii="Times New Roman" w:hAnsi="Times New Roman" w:cs="Times New Roman"/>
                <w:b/>
                <w:bCs/>
                <w:sz w:val="24"/>
                <w:szCs w:val="24"/>
              </w:rPr>
              <w:t>Domeniu</w:t>
            </w:r>
            <w:r w:rsidR="00106B1E">
              <w:rPr>
                <w:rFonts w:ascii="Times New Roman" w:hAnsi="Times New Roman" w:cs="Times New Roman"/>
                <w:b/>
                <w:bCs/>
                <w:sz w:val="24"/>
                <w:szCs w:val="24"/>
              </w:rPr>
              <w:t>l</w:t>
            </w:r>
            <w:r>
              <w:rPr>
                <w:rFonts w:ascii="Times New Roman" w:hAnsi="Times New Roman" w:cs="Times New Roman"/>
                <w:b/>
                <w:bCs/>
                <w:sz w:val="24"/>
                <w:szCs w:val="24"/>
              </w:rPr>
              <w:t>: Management instituțional</w:t>
            </w:r>
          </w:p>
        </w:tc>
      </w:tr>
      <w:tr w:rsidR="001C685A" w14:paraId="43145284" w14:textId="77777777" w:rsidTr="00DD2A47">
        <w:tc>
          <w:tcPr>
            <w:tcW w:w="13992" w:type="dxa"/>
            <w:gridSpan w:val="7"/>
            <w:shd w:val="clear" w:color="auto" w:fill="F7CAAC" w:themeFill="accent2" w:themeFillTint="66"/>
          </w:tcPr>
          <w:p w14:paraId="4A47E476" w14:textId="77777777" w:rsidR="001C685A" w:rsidRDefault="001C685A" w:rsidP="001E65EE">
            <w:pPr>
              <w:jc w:val="both"/>
              <w:rPr>
                <w:rFonts w:ascii="Times New Roman" w:hAnsi="Times New Roman" w:cs="Times New Roman"/>
                <w:b/>
                <w:bCs/>
                <w:sz w:val="24"/>
                <w:szCs w:val="24"/>
              </w:rPr>
            </w:pPr>
            <w:r>
              <w:rPr>
                <w:rFonts w:ascii="Times New Roman" w:hAnsi="Times New Roman" w:cs="Times New Roman"/>
                <w:b/>
                <w:bCs/>
                <w:sz w:val="24"/>
                <w:szCs w:val="24"/>
              </w:rPr>
              <w:t xml:space="preserve">Indicator de performanță: </w:t>
            </w:r>
            <w:r w:rsidRPr="00DA598B">
              <w:rPr>
                <w:rFonts w:ascii="Times New Roman" w:hAnsi="Times New Roman" w:cs="Times New Roman"/>
                <w:sz w:val="24"/>
                <w:szCs w:val="24"/>
              </w:rPr>
              <w:t>Colaborarea cu autoritățile locale în ceea ce privește repartizarea și utilizarea fondurilor pentru achiziționarea de materiale și echipamente sanitare și dezinfectanți și dispozitive informatice, igienizarea unităților de învățământ în vederea asigurării accesului tuturor beneficiarilor la serviciile educaționale oferite de unitățile de învățământ în condiții de siguranță, în contextul prevenirii și combaterii îmbolnăvirilor cu SARS Co</w:t>
            </w:r>
            <w:r>
              <w:rPr>
                <w:rFonts w:ascii="Times New Roman" w:hAnsi="Times New Roman" w:cs="Times New Roman"/>
                <w:sz w:val="24"/>
                <w:szCs w:val="24"/>
              </w:rPr>
              <w:t>V</w:t>
            </w:r>
            <w:r w:rsidRPr="00DA598B">
              <w:rPr>
                <w:rFonts w:ascii="Times New Roman" w:hAnsi="Times New Roman" w:cs="Times New Roman"/>
                <w:sz w:val="24"/>
                <w:szCs w:val="24"/>
              </w:rPr>
              <w:t>2, adoptarea unui plan de măsuri pentru păstrarea stării de funcționalitate a unităților școlare în proporție de 100%</w:t>
            </w:r>
          </w:p>
        </w:tc>
      </w:tr>
      <w:tr w:rsidR="00C23BB5" w14:paraId="6F2173C3" w14:textId="77777777" w:rsidTr="001E65EE">
        <w:tc>
          <w:tcPr>
            <w:tcW w:w="1687" w:type="dxa"/>
            <w:vMerge w:val="restart"/>
          </w:tcPr>
          <w:p w14:paraId="7DAE6F03" w14:textId="77777777" w:rsidR="00C23BB5" w:rsidRPr="00DA598B" w:rsidRDefault="00C23BB5" w:rsidP="001E65EE">
            <w:pPr>
              <w:rPr>
                <w:rFonts w:ascii="Times New Roman" w:hAnsi="Times New Roman" w:cs="Times New Roman"/>
                <w:sz w:val="24"/>
                <w:szCs w:val="24"/>
              </w:rPr>
            </w:pPr>
            <w:r w:rsidRPr="00DA598B">
              <w:rPr>
                <w:rFonts w:ascii="Times New Roman" w:hAnsi="Times New Roman" w:cs="Times New Roman"/>
              </w:rPr>
              <w:t>Asigurarea cadrului legal pentru desfășurarea în condiții optime și de siguranță pentru elevi și cadre didactice în anul școlar 2021-2022 în contextul prevenirii și combaterii îmbolnăvirilor cu SARS CoV2</w:t>
            </w:r>
          </w:p>
        </w:tc>
        <w:tc>
          <w:tcPr>
            <w:tcW w:w="4107" w:type="dxa"/>
          </w:tcPr>
          <w:p w14:paraId="27E5B6DC" w14:textId="00A5B386" w:rsidR="00C23BB5" w:rsidRPr="00DA598B" w:rsidRDefault="00C23BB5" w:rsidP="001E65EE">
            <w:pPr>
              <w:rPr>
                <w:rFonts w:ascii="Times New Roman" w:hAnsi="Times New Roman" w:cs="Times New Roman"/>
              </w:rPr>
            </w:pPr>
            <w:r w:rsidRPr="00DA598B">
              <w:rPr>
                <w:rFonts w:ascii="Times New Roman" w:hAnsi="Times New Roman" w:cs="Times New Roman"/>
              </w:rPr>
              <w:t xml:space="preserve">Revizuirea procedurilor operaționale ale compartimentelor de lucru ale </w:t>
            </w:r>
            <w:r>
              <w:rPr>
                <w:rFonts w:ascii="Times New Roman" w:hAnsi="Times New Roman" w:cs="Times New Roman"/>
              </w:rPr>
              <w:t>ISJ Buzău</w:t>
            </w:r>
            <w:r w:rsidRPr="00DA598B">
              <w:rPr>
                <w:rFonts w:ascii="Times New Roman" w:hAnsi="Times New Roman" w:cs="Times New Roman"/>
              </w:rPr>
              <w:t xml:space="preserve"> în conformitate cu legislația și metodologiile în vigoare</w:t>
            </w:r>
          </w:p>
        </w:tc>
        <w:tc>
          <w:tcPr>
            <w:tcW w:w="1745" w:type="dxa"/>
          </w:tcPr>
          <w:p w14:paraId="2B2EE462" w14:textId="77777777" w:rsidR="00C23BB5" w:rsidRDefault="00C23BB5" w:rsidP="001E65EE">
            <w:pPr>
              <w:rPr>
                <w:rFonts w:ascii="Times New Roman" w:hAnsi="Times New Roman" w:cs="Times New Roman"/>
              </w:rPr>
            </w:pPr>
            <w:r>
              <w:rPr>
                <w:rFonts w:ascii="Times New Roman" w:hAnsi="Times New Roman" w:cs="Times New Roman"/>
              </w:rPr>
              <w:t>ISG</w:t>
            </w:r>
          </w:p>
          <w:p w14:paraId="32014C26" w14:textId="77777777" w:rsidR="00C23BB5" w:rsidRDefault="00C23BB5" w:rsidP="001E65EE">
            <w:pPr>
              <w:rPr>
                <w:rFonts w:ascii="Times New Roman" w:hAnsi="Times New Roman" w:cs="Times New Roman"/>
              </w:rPr>
            </w:pPr>
            <w:r>
              <w:rPr>
                <w:rFonts w:ascii="Times New Roman" w:hAnsi="Times New Roman" w:cs="Times New Roman"/>
              </w:rPr>
              <w:t>ISGA</w:t>
            </w:r>
          </w:p>
          <w:p w14:paraId="5B43932F" w14:textId="581ED5EA" w:rsidR="00C23BB5" w:rsidRPr="00DA598B" w:rsidRDefault="00C23BB5" w:rsidP="001E65EE">
            <w:pPr>
              <w:rPr>
                <w:rFonts w:ascii="Times New Roman" w:hAnsi="Times New Roman" w:cs="Times New Roman"/>
              </w:rPr>
            </w:pPr>
          </w:p>
        </w:tc>
        <w:tc>
          <w:tcPr>
            <w:tcW w:w="1414" w:type="dxa"/>
          </w:tcPr>
          <w:p w14:paraId="4A726131"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Resurse interne</w:t>
            </w:r>
          </w:p>
        </w:tc>
        <w:tc>
          <w:tcPr>
            <w:tcW w:w="1817" w:type="dxa"/>
          </w:tcPr>
          <w:p w14:paraId="21077CF4"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Septembrie 2021</w:t>
            </w:r>
          </w:p>
          <w:p w14:paraId="3751628D"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Ori de câte ori este nevoie</w:t>
            </w:r>
          </w:p>
        </w:tc>
        <w:tc>
          <w:tcPr>
            <w:tcW w:w="1686" w:type="dxa"/>
          </w:tcPr>
          <w:p w14:paraId="60630F6B" w14:textId="11AF12F7" w:rsidR="00C23BB5" w:rsidRDefault="00C23BB5" w:rsidP="001E65EE">
            <w:pPr>
              <w:rPr>
                <w:rFonts w:ascii="Times New Roman" w:hAnsi="Times New Roman" w:cs="Times New Roman"/>
              </w:rPr>
            </w:pPr>
            <w:r>
              <w:rPr>
                <w:rFonts w:ascii="Times New Roman" w:hAnsi="Times New Roman" w:cs="Times New Roman"/>
              </w:rPr>
              <w:t>Personalul ISJ</w:t>
            </w:r>
          </w:p>
          <w:p w14:paraId="0D6A4E12" w14:textId="3BA5BD7C" w:rsidR="00C23BB5" w:rsidRPr="00DA598B" w:rsidRDefault="00C23BB5" w:rsidP="001E65EE">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4241BDF7"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Existența și aplicarea procedurilor</w:t>
            </w:r>
          </w:p>
        </w:tc>
      </w:tr>
      <w:tr w:rsidR="00C23BB5" w14:paraId="668880E1" w14:textId="77777777" w:rsidTr="001E65EE">
        <w:tc>
          <w:tcPr>
            <w:tcW w:w="1687" w:type="dxa"/>
            <w:vMerge/>
          </w:tcPr>
          <w:p w14:paraId="7162E12B" w14:textId="77777777" w:rsidR="00C23BB5" w:rsidRPr="00DA598B" w:rsidRDefault="00C23BB5" w:rsidP="001E65EE">
            <w:pPr>
              <w:rPr>
                <w:rFonts w:ascii="Times New Roman" w:hAnsi="Times New Roman" w:cs="Times New Roman"/>
              </w:rPr>
            </w:pPr>
          </w:p>
        </w:tc>
        <w:tc>
          <w:tcPr>
            <w:tcW w:w="4107" w:type="dxa"/>
          </w:tcPr>
          <w:p w14:paraId="79652D06" w14:textId="77777777" w:rsidR="00C23BB5" w:rsidRPr="00DA598B" w:rsidRDefault="00C23BB5" w:rsidP="001E65EE">
            <w:pPr>
              <w:rPr>
                <w:rFonts w:ascii="Times New Roman" w:hAnsi="Times New Roman" w:cs="Times New Roman"/>
              </w:rPr>
            </w:pPr>
            <w:r>
              <w:rPr>
                <w:rFonts w:ascii="Times New Roman" w:hAnsi="Times New Roman" w:cs="Times New Roman"/>
              </w:rPr>
              <w:t>Elaborarea, avizarea și comunicarea către personalul didactic și beneficiarii educației (părinți, elevi, comunitate) a Planului sintetic de acțiune privind organizarea, desfășurarea și monitorizarea procesului educațional în contextul pandemiei de COVID-19</w:t>
            </w:r>
          </w:p>
        </w:tc>
        <w:tc>
          <w:tcPr>
            <w:tcW w:w="1745" w:type="dxa"/>
          </w:tcPr>
          <w:p w14:paraId="530DC734" w14:textId="77777777" w:rsidR="00C23BB5" w:rsidRDefault="00C23BB5" w:rsidP="001C685A">
            <w:pPr>
              <w:rPr>
                <w:rFonts w:ascii="Times New Roman" w:hAnsi="Times New Roman" w:cs="Times New Roman"/>
              </w:rPr>
            </w:pPr>
            <w:r>
              <w:rPr>
                <w:rFonts w:ascii="Times New Roman" w:hAnsi="Times New Roman" w:cs="Times New Roman"/>
              </w:rPr>
              <w:t>ISG</w:t>
            </w:r>
          </w:p>
          <w:p w14:paraId="529FFE6A" w14:textId="77777777" w:rsidR="00C23BB5" w:rsidRDefault="00C23BB5" w:rsidP="001C685A">
            <w:pPr>
              <w:rPr>
                <w:rFonts w:ascii="Times New Roman" w:hAnsi="Times New Roman" w:cs="Times New Roman"/>
              </w:rPr>
            </w:pPr>
            <w:r>
              <w:rPr>
                <w:rFonts w:ascii="Times New Roman" w:hAnsi="Times New Roman" w:cs="Times New Roman"/>
              </w:rPr>
              <w:t>ISGA</w:t>
            </w:r>
          </w:p>
          <w:p w14:paraId="5CC6C29D" w14:textId="77777777" w:rsidR="00C23BB5" w:rsidRPr="00DA598B" w:rsidRDefault="00C23BB5" w:rsidP="001E65EE">
            <w:pPr>
              <w:rPr>
                <w:rFonts w:ascii="Times New Roman" w:hAnsi="Times New Roman" w:cs="Times New Roman"/>
              </w:rPr>
            </w:pPr>
            <w:r>
              <w:rPr>
                <w:rFonts w:ascii="Times New Roman" w:hAnsi="Times New Roman" w:cs="Times New Roman"/>
              </w:rPr>
              <w:t>Consiliul de Administrație</w:t>
            </w:r>
          </w:p>
        </w:tc>
        <w:tc>
          <w:tcPr>
            <w:tcW w:w="1414" w:type="dxa"/>
          </w:tcPr>
          <w:p w14:paraId="5024F732"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Resurse interne</w:t>
            </w:r>
          </w:p>
        </w:tc>
        <w:tc>
          <w:tcPr>
            <w:tcW w:w="1817" w:type="dxa"/>
          </w:tcPr>
          <w:p w14:paraId="352C242A"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Septembrie 2021</w:t>
            </w:r>
          </w:p>
          <w:p w14:paraId="7974216B"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Ori de câte ori este nevoie</w:t>
            </w:r>
          </w:p>
        </w:tc>
        <w:tc>
          <w:tcPr>
            <w:tcW w:w="1686" w:type="dxa"/>
          </w:tcPr>
          <w:p w14:paraId="2B7BA0D5" w14:textId="482569FF" w:rsidR="00C23BB5" w:rsidRPr="00DA598B" w:rsidRDefault="00C23BB5" w:rsidP="001E65EE">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40D5D63C" w14:textId="77777777" w:rsidR="00C23BB5" w:rsidRPr="00DA598B" w:rsidRDefault="00C23BB5" w:rsidP="001E65EE">
            <w:pPr>
              <w:rPr>
                <w:rFonts w:ascii="Times New Roman" w:hAnsi="Times New Roman" w:cs="Times New Roman"/>
              </w:rPr>
            </w:pPr>
            <w:r w:rsidRPr="00DA598B">
              <w:rPr>
                <w:rFonts w:ascii="Times New Roman" w:hAnsi="Times New Roman" w:cs="Times New Roman"/>
              </w:rPr>
              <w:t>Existența și aplicarea procedurilor</w:t>
            </w:r>
          </w:p>
        </w:tc>
      </w:tr>
      <w:tr w:rsidR="00C23BB5" w14:paraId="4F67180A" w14:textId="77777777" w:rsidTr="001E65EE">
        <w:tc>
          <w:tcPr>
            <w:tcW w:w="1687" w:type="dxa"/>
            <w:vMerge/>
          </w:tcPr>
          <w:p w14:paraId="13365756" w14:textId="77777777" w:rsidR="00C23BB5" w:rsidRPr="00DA598B" w:rsidRDefault="00C23BB5" w:rsidP="001E65EE">
            <w:pPr>
              <w:rPr>
                <w:rFonts w:ascii="Times New Roman" w:hAnsi="Times New Roman" w:cs="Times New Roman"/>
              </w:rPr>
            </w:pPr>
          </w:p>
        </w:tc>
        <w:tc>
          <w:tcPr>
            <w:tcW w:w="4107" w:type="dxa"/>
          </w:tcPr>
          <w:p w14:paraId="26C14B58" w14:textId="41120D34" w:rsidR="00C23BB5" w:rsidRDefault="00C23BB5" w:rsidP="001E65EE">
            <w:pPr>
              <w:rPr>
                <w:rFonts w:ascii="Times New Roman" w:hAnsi="Times New Roman" w:cs="Times New Roman"/>
              </w:rPr>
            </w:pPr>
            <w:r>
              <w:rPr>
                <w:rFonts w:ascii="Times New Roman" w:hAnsi="Times New Roman" w:cs="Times New Roman"/>
              </w:rPr>
              <w:t>Existența parteneriatelor cu autoritățile locale, colaborarea cu alți parteneri privind unele măsuri pentru alocarea de fonduri externe</w:t>
            </w:r>
            <w:r w:rsidRPr="00042EEB">
              <w:rPr>
                <w:rFonts w:ascii="Times New Roman" w:hAnsi="Times New Roman" w:cs="Times New Roman"/>
              </w:rPr>
              <w:t xml:space="preserve"> nerambursabile referitoare la achiziționarea de către autoritățile publice locale, unitatea de învățământ a echipamentelor și dispozitivelor informatice cu acces la internet, a </w:t>
            </w:r>
            <w:r w:rsidRPr="00042EEB">
              <w:rPr>
                <w:rFonts w:ascii="Times New Roman" w:hAnsi="Times New Roman" w:cs="Times New Roman"/>
              </w:rPr>
              <w:lastRenderedPageBreak/>
              <w:t>echipamentelor de protecție medicală și dezinfectanți, containere sanitare mobile, materiale necesare în condiții desfășurării în condiții de prevenție a activităților didactice aferente anului școlar 2021/2022 în contextul riscului de infecție cu CORONAVIRUS SARS-CoV2</w:t>
            </w:r>
          </w:p>
        </w:tc>
        <w:tc>
          <w:tcPr>
            <w:tcW w:w="1745" w:type="dxa"/>
          </w:tcPr>
          <w:p w14:paraId="7E532DA8" w14:textId="77777777" w:rsidR="00C23BB5" w:rsidRDefault="00C23BB5" w:rsidP="00C23BB5">
            <w:pPr>
              <w:rPr>
                <w:rFonts w:ascii="Times New Roman" w:hAnsi="Times New Roman" w:cs="Times New Roman"/>
              </w:rPr>
            </w:pPr>
            <w:r>
              <w:rPr>
                <w:rFonts w:ascii="Times New Roman" w:hAnsi="Times New Roman" w:cs="Times New Roman"/>
              </w:rPr>
              <w:lastRenderedPageBreak/>
              <w:t>ISG</w:t>
            </w:r>
          </w:p>
          <w:p w14:paraId="580B7F1D" w14:textId="77777777" w:rsidR="00C23BB5" w:rsidRDefault="00C23BB5" w:rsidP="00C23BB5">
            <w:pPr>
              <w:rPr>
                <w:rFonts w:ascii="Times New Roman" w:hAnsi="Times New Roman" w:cs="Times New Roman"/>
              </w:rPr>
            </w:pPr>
            <w:r>
              <w:rPr>
                <w:rFonts w:ascii="Times New Roman" w:hAnsi="Times New Roman" w:cs="Times New Roman"/>
              </w:rPr>
              <w:t>ISGA</w:t>
            </w:r>
          </w:p>
          <w:p w14:paraId="4967F782" w14:textId="77777777" w:rsidR="00C23BB5" w:rsidRDefault="00C23BB5" w:rsidP="00C23BB5">
            <w:pPr>
              <w:rPr>
                <w:rFonts w:ascii="Times New Roman" w:hAnsi="Times New Roman" w:cs="Times New Roman"/>
              </w:rPr>
            </w:pPr>
            <w:r>
              <w:rPr>
                <w:rFonts w:ascii="Times New Roman" w:hAnsi="Times New Roman" w:cs="Times New Roman"/>
              </w:rPr>
              <w:t>Consiliul de Administrație</w:t>
            </w:r>
          </w:p>
          <w:p w14:paraId="0E955E4C" w14:textId="77777777" w:rsidR="00C23BB5" w:rsidRDefault="00C23BB5" w:rsidP="00C23BB5">
            <w:pPr>
              <w:rPr>
                <w:rFonts w:ascii="Times New Roman" w:hAnsi="Times New Roman" w:cs="Times New Roman"/>
              </w:rPr>
            </w:pPr>
            <w:r>
              <w:rPr>
                <w:rFonts w:ascii="Times New Roman" w:hAnsi="Times New Roman" w:cs="Times New Roman"/>
              </w:rPr>
              <w:t>Consilier IT</w:t>
            </w:r>
          </w:p>
          <w:p w14:paraId="60744549" w14:textId="3C249A7A" w:rsidR="00C23BB5" w:rsidRDefault="00C23BB5" w:rsidP="00C23BB5">
            <w:pPr>
              <w:rPr>
                <w:rFonts w:ascii="Times New Roman" w:hAnsi="Times New Roman" w:cs="Times New Roman"/>
              </w:rPr>
            </w:pPr>
            <w:r>
              <w:rPr>
                <w:rFonts w:ascii="Times New Roman" w:hAnsi="Times New Roman" w:cs="Times New Roman"/>
              </w:rPr>
              <w:t>Inspector activități educative</w:t>
            </w:r>
          </w:p>
        </w:tc>
        <w:tc>
          <w:tcPr>
            <w:tcW w:w="1414" w:type="dxa"/>
          </w:tcPr>
          <w:p w14:paraId="6792E4F3" w14:textId="5B4E524F" w:rsidR="00C23BB5" w:rsidRPr="00DA598B" w:rsidRDefault="00C23BB5" w:rsidP="001E65EE">
            <w:pPr>
              <w:rPr>
                <w:rFonts w:ascii="Times New Roman" w:hAnsi="Times New Roman" w:cs="Times New Roman"/>
              </w:rPr>
            </w:pPr>
            <w:r w:rsidRPr="00DA598B">
              <w:rPr>
                <w:rFonts w:ascii="Times New Roman" w:hAnsi="Times New Roman" w:cs="Times New Roman"/>
              </w:rPr>
              <w:t>Resurse interne</w:t>
            </w:r>
          </w:p>
        </w:tc>
        <w:tc>
          <w:tcPr>
            <w:tcW w:w="1817" w:type="dxa"/>
          </w:tcPr>
          <w:p w14:paraId="0966198B" w14:textId="196740F6" w:rsidR="00C23BB5" w:rsidRPr="00DA598B" w:rsidRDefault="00665D95" w:rsidP="001E65EE">
            <w:pPr>
              <w:rPr>
                <w:rFonts w:ascii="Times New Roman" w:hAnsi="Times New Roman" w:cs="Times New Roman"/>
              </w:rPr>
            </w:pPr>
            <w:r>
              <w:rPr>
                <w:rFonts w:ascii="Times New Roman" w:hAnsi="Times New Roman" w:cs="Times New Roman"/>
              </w:rPr>
              <w:t>Permanent</w:t>
            </w:r>
          </w:p>
        </w:tc>
        <w:tc>
          <w:tcPr>
            <w:tcW w:w="1686" w:type="dxa"/>
          </w:tcPr>
          <w:p w14:paraId="46A074B2" w14:textId="77777777" w:rsidR="00C23BB5" w:rsidRDefault="00C23BB5" w:rsidP="001E65EE">
            <w:pPr>
              <w:rPr>
                <w:rFonts w:ascii="Times New Roman" w:hAnsi="Times New Roman" w:cs="Times New Roman"/>
              </w:rPr>
            </w:pPr>
            <w:r>
              <w:rPr>
                <w:rFonts w:ascii="Times New Roman" w:hAnsi="Times New Roman" w:cs="Times New Roman"/>
              </w:rPr>
              <w:t>ONG</w:t>
            </w:r>
          </w:p>
          <w:p w14:paraId="325F244B" w14:textId="77777777" w:rsidR="00C23BB5" w:rsidRDefault="00C23BB5" w:rsidP="001E65EE">
            <w:pPr>
              <w:rPr>
                <w:rFonts w:ascii="Times New Roman" w:hAnsi="Times New Roman" w:cs="Times New Roman"/>
              </w:rPr>
            </w:pPr>
            <w:r>
              <w:rPr>
                <w:rFonts w:ascii="Times New Roman" w:hAnsi="Times New Roman" w:cs="Times New Roman"/>
              </w:rPr>
              <w:t xml:space="preserve">Asociații </w:t>
            </w:r>
          </w:p>
          <w:p w14:paraId="2CEEA61D" w14:textId="7F8D12AA" w:rsidR="00C23BB5" w:rsidRDefault="00C23BB5" w:rsidP="001E65EE">
            <w:pPr>
              <w:rPr>
                <w:rFonts w:ascii="Times New Roman" w:hAnsi="Times New Roman" w:cs="Times New Roman"/>
              </w:rPr>
            </w:pPr>
            <w:r>
              <w:rPr>
                <w:rFonts w:ascii="Times New Roman" w:hAnsi="Times New Roman" w:cs="Times New Roman"/>
              </w:rPr>
              <w:t>Universități</w:t>
            </w:r>
          </w:p>
        </w:tc>
        <w:tc>
          <w:tcPr>
            <w:tcW w:w="1536" w:type="dxa"/>
          </w:tcPr>
          <w:p w14:paraId="5A677E5A" w14:textId="25BB2258" w:rsidR="00C23BB5" w:rsidRPr="00DA598B" w:rsidRDefault="00C23BB5" w:rsidP="001E65EE">
            <w:pPr>
              <w:rPr>
                <w:rFonts w:ascii="Times New Roman" w:hAnsi="Times New Roman" w:cs="Times New Roman"/>
              </w:rPr>
            </w:pPr>
            <w:r>
              <w:rPr>
                <w:rFonts w:ascii="Times New Roman" w:hAnsi="Times New Roman" w:cs="Times New Roman"/>
              </w:rPr>
              <w:t>Existența parteneriatelor</w:t>
            </w:r>
          </w:p>
        </w:tc>
      </w:tr>
      <w:tr w:rsidR="00C23BB5" w14:paraId="4D9B9AC2" w14:textId="77777777" w:rsidTr="00C23BB5">
        <w:tc>
          <w:tcPr>
            <w:tcW w:w="13992" w:type="dxa"/>
            <w:gridSpan w:val="7"/>
            <w:shd w:val="clear" w:color="auto" w:fill="9CC2E5" w:themeFill="accent5" w:themeFillTint="99"/>
          </w:tcPr>
          <w:p w14:paraId="20B151CB" w14:textId="60C8D7A2" w:rsidR="00C23BB5" w:rsidRPr="00DA598B" w:rsidRDefault="00C23BB5" w:rsidP="00C23BB5">
            <w:pPr>
              <w:rPr>
                <w:rFonts w:ascii="Times New Roman" w:hAnsi="Times New Roman" w:cs="Times New Roman"/>
              </w:rPr>
            </w:pPr>
            <w:r w:rsidRPr="00106B1E">
              <w:rPr>
                <w:rFonts w:ascii="Times New Roman" w:hAnsi="Times New Roman" w:cs="Times New Roman"/>
                <w:b/>
                <w:bCs/>
                <w:sz w:val="24"/>
                <w:szCs w:val="24"/>
              </w:rPr>
              <w:lastRenderedPageBreak/>
              <w:t>Domeniul:  Dezvoltarea resurselor educaționale / Dezvoltarea resurselor umane</w:t>
            </w:r>
          </w:p>
        </w:tc>
      </w:tr>
      <w:tr w:rsidR="00C23BB5" w14:paraId="409AE380" w14:textId="77777777" w:rsidTr="00C23BB5">
        <w:tc>
          <w:tcPr>
            <w:tcW w:w="13992" w:type="dxa"/>
            <w:gridSpan w:val="7"/>
            <w:shd w:val="clear" w:color="auto" w:fill="F7CAAC" w:themeFill="accent2" w:themeFillTint="66"/>
          </w:tcPr>
          <w:p w14:paraId="3E398B1E" w14:textId="14055F0F" w:rsidR="00C23BB5" w:rsidRPr="00DA598B" w:rsidRDefault="00C23BB5" w:rsidP="00C23BB5">
            <w:pPr>
              <w:rPr>
                <w:rFonts w:ascii="Times New Roman" w:hAnsi="Times New Roman" w:cs="Times New Roman"/>
              </w:rPr>
            </w:pPr>
            <w:r w:rsidRPr="00106B1E">
              <w:rPr>
                <w:rFonts w:ascii="Times New Roman" w:hAnsi="Times New Roman" w:cs="Times New Roman"/>
                <w:b/>
                <w:bCs/>
                <w:sz w:val="24"/>
                <w:szCs w:val="24"/>
              </w:rPr>
              <w:t xml:space="preserve">Indicator de performanță: </w:t>
            </w:r>
            <w:r w:rsidRPr="00106B1E">
              <w:rPr>
                <w:rFonts w:ascii="Times New Roman" w:hAnsi="Times New Roman" w:cs="Times New Roman"/>
                <w:sz w:val="24"/>
                <w:szCs w:val="24"/>
              </w:rPr>
              <w:t>Realizarea în proporție de 100% a unui sistem educațional stabil, echitabil, eficient și relevant în contextul prevenirii și combaterii îmbolnăvirilor cu SARS CoV2</w:t>
            </w:r>
          </w:p>
        </w:tc>
      </w:tr>
      <w:tr w:rsidR="00101F09" w14:paraId="4B38E417" w14:textId="77777777" w:rsidTr="001E65EE">
        <w:tc>
          <w:tcPr>
            <w:tcW w:w="1687" w:type="dxa"/>
            <w:vMerge w:val="restart"/>
          </w:tcPr>
          <w:p w14:paraId="4A175532" w14:textId="4AF28849" w:rsidR="00101F09" w:rsidRPr="00DA598B" w:rsidRDefault="00101F09" w:rsidP="00101F09">
            <w:pPr>
              <w:rPr>
                <w:rFonts w:ascii="Times New Roman" w:hAnsi="Times New Roman" w:cs="Times New Roman"/>
              </w:rPr>
            </w:pPr>
            <w:r>
              <w:rPr>
                <w:rFonts w:ascii="Times New Roman" w:hAnsi="Times New Roman" w:cs="Times New Roman"/>
              </w:rPr>
              <w:t>Monitorizarea procesului instructiv-educativ în condiții de optimă siguranță pentru elevi și cadre didactice</w:t>
            </w:r>
          </w:p>
        </w:tc>
        <w:tc>
          <w:tcPr>
            <w:tcW w:w="4107" w:type="dxa"/>
          </w:tcPr>
          <w:p w14:paraId="7C2C3674" w14:textId="3A90569C" w:rsidR="00101F09" w:rsidRDefault="00101F09" w:rsidP="00101F09">
            <w:pPr>
              <w:rPr>
                <w:rFonts w:ascii="Times New Roman" w:hAnsi="Times New Roman" w:cs="Times New Roman"/>
              </w:rPr>
            </w:pPr>
            <w:r>
              <w:rPr>
                <w:rFonts w:ascii="Times New Roman" w:hAnsi="Times New Roman" w:cs="Times New Roman"/>
              </w:rPr>
              <w:t xml:space="preserve">Elaborarea programului desfășurării activităților educative în contextul prevenirii și combaterii îmbolnăvirilor cu SARS CoV2, ședințe de lucru cu </w:t>
            </w:r>
            <w:r w:rsidR="006C556F">
              <w:rPr>
                <w:rFonts w:ascii="Times New Roman" w:hAnsi="Times New Roman" w:cs="Times New Roman"/>
              </w:rPr>
              <w:t>directorii unităților școlare</w:t>
            </w:r>
            <w:r>
              <w:rPr>
                <w:rFonts w:ascii="Times New Roman" w:hAnsi="Times New Roman" w:cs="Times New Roman"/>
              </w:rPr>
              <w:t xml:space="preserve">, asumare plan de acțiuni, diseminare exemple de bună practică, stabilirea modalităților de transmitere a informației </w:t>
            </w:r>
            <w:r w:rsidR="006C556F">
              <w:rPr>
                <w:rFonts w:ascii="Times New Roman" w:hAnsi="Times New Roman" w:cs="Times New Roman"/>
              </w:rPr>
              <w:t>actorilor principali participanți la procesul instructiv educativ</w:t>
            </w:r>
          </w:p>
        </w:tc>
        <w:tc>
          <w:tcPr>
            <w:tcW w:w="1745" w:type="dxa"/>
          </w:tcPr>
          <w:p w14:paraId="697ED7AA" w14:textId="77777777" w:rsidR="00101F09" w:rsidRDefault="00101F09" w:rsidP="00101F09">
            <w:pPr>
              <w:rPr>
                <w:rFonts w:ascii="Times New Roman" w:hAnsi="Times New Roman" w:cs="Times New Roman"/>
              </w:rPr>
            </w:pPr>
            <w:r>
              <w:rPr>
                <w:rFonts w:ascii="Times New Roman" w:hAnsi="Times New Roman" w:cs="Times New Roman"/>
              </w:rPr>
              <w:t>ISG</w:t>
            </w:r>
          </w:p>
          <w:p w14:paraId="4224806E" w14:textId="77777777" w:rsidR="00101F09" w:rsidRDefault="00101F09" w:rsidP="00101F09">
            <w:pPr>
              <w:rPr>
                <w:rFonts w:ascii="Times New Roman" w:hAnsi="Times New Roman" w:cs="Times New Roman"/>
              </w:rPr>
            </w:pPr>
            <w:r>
              <w:rPr>
                <w:rFonts w:ascii="Times New Roman" w:hAnsi="Times New Roman" w:cs="Times New Roman"/>
              </w:rPr>
              <w:t>ISGA</w:t>
            </w:r>
          </w:p>
          <w:p w14:paraId="0D5FD67A" w14:textId="77777777" w:rsidR="00101F09" w:rsidRDefault="00101F09" w:rsidP="00101F09">
            <w:pPr>
              <w:rPr>
                <w:rFonts w:ascii="Times New Roman" w:hAnsi="Times New Roman" w:cs="Times New Roman"/>
              </w:rPr>
            </w:pPr>
            <w:r>
              <w:rPr>
                <w:rFonts w:ascii="Times New Roman" w:hAnsi="Times New Roman" w:cs="Times New Roman"/>
              </w:rPr>
              <w:t>Consiliul de Administrație</w:t>
            </w:r>
          </w:p>
          <w:p w14:paraId="4731F16F" w14:textId="77777777" w:rsidR="00101F09" w:rsidRDefault="00101F09" w:rsidP="00101F09">
            <w:pPr>
              <w:rPr>
                <w:rFonts w:ascii="Times New Roman" w:hAnsi="Times New Roman" w:cs="Times New Roman"/>
              </w:rPr>
            </w:pPr>
          </w:p>
        </w:tc>
        <w:tc>
          <w:tcPr>
            <w:tcW w:w="1414" w:type="dxa"/>
          </w:tcPr>
          <w:p w14:paraId="6207FB60" w14:textId="7DA00F9D" w:rsidR="00101F09" w:rsidRPr="00DA598B" w:rsidRDefault="00101F09" w:rsidP="00101F09">
            <w:pPr>
              <w:rPr>
                <w:rFonts w:ascii="Times New Roman" w:hAnsi="Times New Roman" w:cs="Times New Roman"/>
              </w:rPr>
            </w:pPr>
            <w:r w:rsidRPr="00DA598B">
              <w:rPr>
                <w:rFonts w:ascii="Times New Roman" w:hAnsi="Times New Roman" w:cs="Times New Roman"/>
              </w:rPr>
              <w:t>Resurse interne</w:t>
            </w:r>
          </w:p>
        </w:tc>
        <w:tc>
          <w:tcPr>
            <w:tcW w:w="1817" w:type="dxa"/>
          </w:tcPr>
          <w:p w14:paraId="674379B9" w14:textId="2933D02C" w:rsidR="00101F09" w:rsidRPr="00DA598B" w:rsidRDefault="00665D95" w:rsidP="00101F09">
            <w:pPr>
              <w:rPr>
                <w:rFonts w:ascii="Times New Roman" w:hAnsi="Times New Roman" w:cs="Times New Roman"/>
              </w:rPr>
            </w:pPr>
            <w:r>
              <w:rPr>
                <w:rFonts w:ascii="Times New Roman" w:hAnsi="Times New Roman" w:cs="Times New Roman"/>
              </w:rPr>
              <w:t>Permanent</w:t>
            </w:r>
          </w:p>
        </w:tc>
        <w:tc>
          <w:tcPr>
            <w:tcW w:w="1686" w:type="dxa"/>
          </w:tcPr>
          <w:p w14:paraId="22A1A4F8" w14:textId="3D121E3B" w:rsidR="00101F09" w:rsidRDefault="00101F09" w:rsidP="00101F09">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56B0FB56" w14:textId="77777777" w:rsidR="00665D95" w:rsidRDefault="00665D95" w:rsidP="00101F09">
            <w:pPr>
              <w:rPr>
                <w:rFonts w:ascii="Times New Roman" w:hAnsi="Times New Roman" w:cs="Times New Roman"/>
              </w:rPr>
            </w:pPr>
            <w:r>
              <w:rPr>
                <w:rFonts w:ascii="Times New Roman" w:hAnsi="Times New Roman" w:cs="Times New Roman"/>
              </w:rPr>
              <w:t>Program județean</w:t>
            </w:r>
          </w:p>
          <w:p w14:paraId="2E42941D" w14:textId="7A1D7225" w:rsidR="00101F09" w:rsidRPr="00DA598B" w:rsidRDefault="00665D95" w:rsidP="00101F09">
            <w:pPr>
              <w:rPr>
                <w:rFonts w:ascii="Times New Roman" w:hAnsi="Times New Roman" w:cs="Times New Roman"/>
              </w:rPr>
            </w:pPr>
            <w:r>
              <w:rPr>
                <w:rFonts w:ascii="Times New Roman" w:hAnsi="Times New Roman" w:cs="Times New Roman"/>
              </w:rPr>
              <w:t>activități educative</w:t>
            </w:r>
          </w:p>
        </w:tc>
      </w:tr>
      <w:tr w:rsidR="00101F09" w14:paraId="0E9785E6" w14:textId="77777777" w:rsidTr="001E65EE">
        <w:tc>
          <w:tcPr>
            <w:tcW w:w="1687" w:type="dxa"/>
            <w:vMerge/>
          </w:tcPr>
          <w:p w14:paraId="1F7C522E" w14:textId="77777777" w:rsidR="00101F09" w:rsidRPr="00DA598B" w:rsidRDefault="00101F09" w:rsidP="00101F09">
            <w:pPr>
              <w:rPr>
                <w:rFonts w:ascii="Times New Roman" w:hAnsi="Times New Roman" w:cs="Times New Roman"/>
              </w:rPr>
            </w:pPr>
          </w:p>
        </w:tc>
        <w:tc>
          <w:tcPr>
            <w:tcW w:w="4107" w:type="dxa"/>
          </w:tcPr>
          <w:p w14:paraId="7F697D75" w14:textId="4A860D35" w:rsidR="00101F09" w:rsidRDefault="00101F09" w:rsidP="00101F09">
            <w:pPr>
              <w:rPr>
                <w:rFonts w:ascii="Times New Roman" w:hAnsi="Times New Roman" w:cs="Times New Roman"/>
              </w:rPr>
            </w:pPr>
            <w:r>
              <w:rPr>
                <w:rFonts w:ascii="Times New Roman" w:hAnsi="Times New Roman" w:cs="Times New Roman"/>
              </w:rPr>
              <w:t>Actualizarea bazei de date cu privire la aplicațiile, resursele utilizate în unit</w:t>
            </w:r>
            <w:r w:rsidR="00665D95">
              <w:rPr>
                <w:rFonts w:ascii="Times New Roman" w:hAnsi="Times New Roman" w:cs="Times New Roman"/>
              </w:rPr>
              <w:t xml:space="preserve">ățile </w:t>
            </w:r>
            <w:r>
              <w:rPr>
                <w:rFonts w:ascii="Times New Roman" w:hAnsi="Times New Roman" w:cs="Times New Roman"/>
              </w:rPr>
              <w:t xml:space="preserve"> de învățământ</w:t>
            </w:r>
            <w:r w:rsidR="00665D95">
              <w:rPr>
                <w:rFonts w:ascii="Times New Roman" w:hAnsi="Times New Roman" w:cs="Times New Roman"/>
              </w:rPr>
              <w:t xml:space="preserve"> din județul Buzău</w:t>
            </w:r>
            <w:r>
              <w:rPr>
                <w:rFonts w:ascii="Times New Roman" w:hAnsi="Times New Roman" w:cs="Times New Roman"/>
              </w:rPr>
              <w:t>, în contextul prevenirii și combaterii îmbolnăvirilor cu SARS-CoV-2</w:t>
            </w:r>
          </w:p>
        </w:tc>
        <w:tc>
          <w:tcPr>
            <w:tcW w:w="1745" w:type="dxa"/>
          </w:tcPr>
          <w:p w14:paraId="30B3C9FB" w14:textId="77777777" w:rsidR="00101F09" w:rsidRDefault="00101F09" w:rsidP="00101F09">
            <w:pPr>
              <w:rPr>
                <w:rFonts w:ascii="Times New Roman" w:hAnsi="Times New Roman" w:cs="Times New Roman"/>
              </w:rPr>
            </w:pPr>
            <w:r>
              <w:rPr>
                <w:rFonts w:ascii="Times New Roman" w:hAnsi="Times New Roman" w:cs="Times New Roman"/>
              </w:rPr>
              <w:t>ISG</w:t>
            </w:r>
          </w:p>
          <w:p w14:paraId="7C587CD8" w14:textId="77777777" w:rsidR="00101F09" w:rsidRDefault="00101F09" w:rsidP="00101F09">
            <w:pPr>
              <w:rPr>
                <w:rFonts w:ascii="Times New Roman" w:hAnsi="Times New Roman" w:cs="Times New Roman"/>
              </w:rPr>
            </w:pPr>
            <w:r>
              <w:rPr>
                <w:rFonts w:ascii="Times New Roman" w:hAnsi="Times New Roman" w:cs="Times New Roman"/>
              </w:rPr>
              <w:t>ISGA</w:t>
            </w:r>
          </w:p>
          <w:p w14:paraId="69BA626D" w14:textId="64B9B21E" w:rsidR="00101F09" w:rsidRDefault="00101F09" w:rsidP="00101F09">
            <w:pPr>
              <w:rPr>
                <w:rFonts w:ascii="Times New Roman" w:hAnsi="Times New Roman" w:cs="Times New Roman"/>
              </w:rPr>
            </w:pPr>
            <w:r>
              <w:rPr>
                <w:rFonts w:ascii="Times New Roman" w:hAnsi="Times New Roman" w:cs="Times New Roman"/>
              </w:rPr>
              <w:t>Consilierul IT</w:t>
            </w:r>
          </w:p>
          <w:p w14:paraId="0CFEEE0A" w14:textId="77777777" w:rsidR="00101F09" w:rsidRDefault="00101F09" w:rsidP="00101F09">
            <w:pPr>
              <w:rPr>
                <w:rFonts w:ascii="Times New Roman" w:hAnsi="Times New Roman" w:cs="Times New Roman"/>
              </w:rPr>
            </w:pPr>
          </w:p>
        </w:tc>
        <w:tc>
          <w:tcPr>
            <w:tcW w:w="1414" w:type="dxa"/>
          </w:tcPr>
          <w:p w14:paraId="2AFEA4EA" w14:textId="0083E377" w:rsidR="00101F09" w:rsidRPr="00DA598B" w:rsidRDefault="00101F09" w:rsidP="00101F09">
            <w:pPr>
              <w:rPr>
                <w:rFonts w:ascii="Times New Roman" w:hAnsi="Times New Roman" w:cs="Times New Roman"/>
              </w:rPr>
            </w:pPr>
            <w:r w:rsidRPr="00DA598B">
              <w:rPr>
                <w:rFonts w:ascii="Times New Roman" w:hAnsi="Times New Roman" w:cs="Times New Roman"/>
              </w:rPr>
              <w:t>Resurse interne</w:t>
            </w:r>
          </w:p>
        </w:tc>
        <w:tc>
          <w:tcPr>
            <w:tcW w:w="1817" w:type="dxa"/>
          </w:tcPr>
          <w:p w14:paraId="06097017" w14:textId="43C5E14E" w:rsidR="00101F09" w:rsidRPr="00DA598B" w:rsidRDefault="00665D95" w:rsidP="00101F09">
            <w:pPr>
              <w:rPr>
                <w:rFonts w:ascii="Times New Roman" w:hAnsi="Times New Roman" w:cs="Times New Roman"/>
              </w:rPr>
            </w:pPr>
            <w:r>
              <w:rPr>
                <w:rFonts w:ascii="Times New Roman" w:hAnsi="Times New Roman" w:cs="Times New Roman"/>
              </w:rPr>
              <w:t>Permanent</w:t>
            </w:r>
          </w:p>
        </w:tc>
        <w:tc>
          <w:tcPr>
            <w:tcW w:w="1686" w:type="dxa"/>
          </w:tcPr>
          <w:p w14:paraId="331DD5FB" w14:textId="219408C2" w:rsidR="00101F09" w:rsidRDefault="00101F09" w:rsidP="00101F09">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1AA6DDCB" w14:textId="42CF2501" w:rsidR="00101F09" w:rsidRPr="00DA598B" w:rsidRDefault="00665D95" w:rsidP="00101F09">
            <w:pPr>
              <w:rPr>
                <w:rFonts w:ascii="Times New Roman" w:hAnsi="Times New Roman" w:cs="Times New Roman"/>
              </w:rPr>
            </w:pPr>
            <w:r>
              <w:rPr>
                <w:rFonts w:ascii="Times New Roman" w:hAnsi="Times New Roman" w:cs="Times New Roman"/>
              </w:rPr>
              <w:t>Existența bazei de date</w:t>
            </w:r>
          </w:p>
        </w:tc>
      </w:tr>
      <w:tr w:rsidR="00101F09" w14:paraId="4FED506D" w14:textId="77777777" w:rsidTr="001E65EE">
        <w:tc>
          <w:tcPr>
            <w:tcW w:w="1687" w:type="dxa"/>
            <w:vMerge/>
          </w:tcPr>
          <w:p w14:paraId="21ED7876" w14:textId="77777777" w:rsidR="00101F09" w:rsidRPr="00DA598B" w:rsidRDefault="00101F09" w:rsidP="00101F09">
            <w:pPr>
              <w:rPr>
                <w:rFonts w:ascii="Times New Roman" w:hAnsi="Times New Roman" w:cs="Times New Roman"/>
              </w:rPr>
            </w:pPr>
          </w:p>
        </w:tc>
        <w:tc>
          <w:tcPr>
            <w:tcW w:w="4107" w:type="dxa"/>
          </w:tcPr>
          <w:p w14:paraId="2E3307AE" w14:textId="20F9C425" w:rsidR="00101F09" w:rsidRDefault="00101F09" w:rsidP="00101F09">
            <w:pPr>
              <w:rPr>
                <w:rFonts w:ascii="Times New Roman" w:hAnsi="Times New Roman" w:cs="Times New Roman"/>
              </w:rPr>
            </w:pPr>
            <w:r>
              <w:rPr>
                <w:rFonts w:ascii="Times New Roman" w:hAnsi="Times New Roman" w:cs="Times New Roman"/>
              </w:rPr>
              <w:t xml:space="preserve">Monitorizarea aplicării </w:t>
            </w:r>
            <w:r w:rsidRPr="00101F09">
              <w:rPr>
                <w:rFonts w:ascii="Times New Roman" w:hAnsi="Times New Roman" w:cs="Times New Roman"/>
              </w:rPr>
              <w:t>O</w:t>
            </w:r>
            <w:r>
              <w:rPr>
                <w:rFonts w:ascii="Times New Roman" w:hAnsi="Times New Roman" w:cs="Times New Roman"/>
              </w:rPr>
              <w:t>rdinului</w:t>
            </w:r>
            <w:r w:rsidRPr="00101F09">
              <w:rPr>
                <w:rFonts w:ascii="Times New Roman" w:hAnsi="Times New Roman" w:cs="Times New Roman"/>
              </w:rPr>
              <w:t xml:space="preserve"> nr. 4.343/2020 din 27 mai 2020 privind aprobarea Normelor metodologice de aplicare a prevederilor art. 7 alin. (1</w:t>
            </w:r>
            <w:r>
              <w:rPr>
                <w:rFonts w:ascii="Times New Roman" w:hAnsi="Times New Roman" w:cs="Times New Roman"/>
              </w:rPr>
              <w:t>.</w:t>
            </w:r>
            <w:r w:rsidRPr="00101F09">
              <w:rPr>
                <w:rFonts w:ascii="Times New Roman" w:hAnsi="Times New Roman" w:cs="Times New Roman"/>
              </w:rPr>
              <w:t>1), art. 56</w:t>
            </w:r>
            <w:r>
              <w:rPr>
                <w:rFonts w:ascii="Times New Roman" w:hAnsi="Times New Roman" w:cs="Times New Roman"/>
              </w:rPr>
              <w:t>(</w:t>
            </w:r>
            <w:r w:rsidRPr="00101F09">
              <w:rPr>
                <w:rFonts w:ascii="Times New Roman" w:hAnsi="Times New Roman" w:cs="Times New Roman"/>
              </w:rPr>
              <w:t>1</w:t>
            </w:r>
            <w:r>
              <w:rPr>
                <w:rFonts w:ascii="Times New Roman" w:hAnsi="Times New Roman" w:cs="Times New Roman"/>
              </w:rPr>
              <w:t>0</w:t>
            </w:r>
            <w:r w:rsidRPr="00101F09">
              <w:rPr>
                <w:rFonts w:ascii="Times New Roman" w:hAnsi="Times New Roman" w:cs="Times New Roman"/>
              </w:rPr>
              <w:t xml:space="preserve"> </w:t>
            </w:r>
            <w:r>
              <w:rPr>
                <w:rFonts w:ascii="Times New Roman" w:hAnsi="Times New Roman" w:cs="Times New Roman"/>
              </w:rPr>
              <w:t>ș</w:t>
            </w:r>
            <w:r w:rsidRPr="00101F09">
              <w:rPr>
                <w:rFonts w:ascii="Times New Roman" w:hAnsi="Times New Roman" w:cs="Times New Roman"/>
              </w:rPr>
              <w:t>i ale pct. 6</w:t>
            </w:r>
            <w:r>
              <w:rPr>
                <w:rFonts w:ascii="Times New Roman" w:hAnsi="Times New Roman" w:cs="Times New Roman"/>
              </w:rPr>
              <w:t>(</w:t>
            </w:r>
            <w:r w:rsidRPr="00101F09">
              <w:rPr>
                <w:rFonts w:ascii="Times New Roman" w:hAnsi="Times New Roman" w:cs="Times New Roman"/>
              </w:rPr>
              <w:t>1</w:t>
            </w:r>
            <w:r>
              <w:rPr>
                <w:rFonts w:ascii="Times New Roman" w:hAnsi="Times New Roman" w:cs="Times New Roman"/>
              </w:rPr>
              <w:t>)</w:t>
            </w:r>
            <w:r w:rsidRPr="00101F09">
              <w:rPr>
                <w:rFonts w:ascii="Times New Roman" w:hAnsi="Times New Roman" w:cs="Times New Roman"/>
              </w:rPr>
              <w:t xml:space="preserve"> din anexa la Legea educației naționale nr. 1/2011, privind </w:t>
            </w:r>
            <w:r w:rsidRPr="00101F09">
              <w:rPr>
                <w:rFonts w:ascii="Times New Roman" w:hAnsi="Times New Roman" w:cs="Times New Roman"/>
              </w:rPr>
              <w:lastRenderedPageBreak/>
              <w:t>violența psihologică - bullying</w:t>
            </w:r>
          </w:p>
        </w:tc>
        <w:tc>
          <w:tcPr>
            <w:tcW w:w="1745" w:type="dxa"/>
          </w:tcPr>
          <w:p w14:paraId="2E5EE875" w14:textId="77777777" w:rsidR="00101F09" w:rsidRDefault="00101F09" w:rsidP="00101F09">
            <w:pPr>
              <w:rPr>
                <w:rFonts w:ascii="Times New Roman" w:hAnsi="Times New Roman" w:cs="Times New Roman"/>
              </w:rPr>
            </w:pPr>
            <w:r>
              <w:rPr>
                <w:rFonts w:ascii="Times New Roman" w:hAnsi="Times New Roman" w:cs="Times New Roman"/>
              </w:rPr>
              <w:lastRenderedPageBreak/>
              <w:t>ISG</w:t>
            </w:r>
          </w:p>
          <w:p w14:paraId="0A08A9D2" w14:textId="77777777" w:rsidR="00101F09" w:rsidRDefault="00101F09" w:rsidP="00101F09">
            <w:pPr>
              <w:rPr>
                <w:rFonts w:ascii="Times New Roman" w:hAnsi="Times New Roman" w:cs="Times New Roman"/>
              </w:rPr>
            </w:pPr>
            <w:r>
              <w:rPr>
                <w:rFonts w:ascii="Times New Roman" w:hAnsi="Times New Roman" w:cs="Times New Roman"/>
              </w:rPr>
              <w:t>ISGA</w:t>
            </w:r>
          </w:p>
          <w:p w14:paraId="0967A48D" w14:textId="77777777" w:rsidR="00101F09" w:rsidRDefault="00101F09" w:rsidP="00101F09">
            <w:pPr>
              <w:rPr>
                <w:rFonts w:ascii="Times New Roman" w:hAnsi="Times New Roman" w:cs="Times New Roman"/>
              </w:rPr>
            </w:pPr>
            <w:r>
              <w:rPr>
                <w:rFonts w:ascii="Times New Roman" w:hAnsi="Times New Roman" w:cs="Times New Roman"/>
              </w:rPr>
              <w:t>Consiliul de Administrație</w:t>
            </w:r>
          </w:p>
          <w:p w14:paraId="76BA7C9E" w14:textId="77777777" w:rsidR="00101F09" w:rsidRDefault="00101F09" w:rsidP="00101F09">
            <w:pPr>
              <w:rPr>
                <w:rFonts w:ascii="Times New Roman" w:hAnsi="Times New Roman" w:cs="Times New Roman"/>
              </w:rPr>
            </w:pPr>
          </w:p>
        </w:tc>
        <w:tc>
          <w:tcPr>
            <w:tcW w:w="1414" w:type="dxa"/>
          </w:tcPr>
          <w:p w14:paraId="6B4BB481" w14:textId="5EB9EF38" w:rsidR="00101F09" w:rsidRPr="00DA598B" w:rsidRDefault="00101F09" w:rsidP="00101F09">
            <w:pPr>
              <w:rPr>
                <w:rFonts w:ascii="Times New Roman" w:hAnsi="Times New Roman" w:cs="Times New Roman"/>
              </w:rPr>
            </w:pPr>
            <w:r w:rsidRPr="00DA598B">
              <w:rPr>
                <w:rFonts w:ascii="Times New Roman" w:hAnsi="Times New Roman" w:cs="Times New Roman"/>
              </w:rPr>
              <w:t>Resurse interne</w:t>
            </w:r>
          </w:p>
        </w:tc>
        <w:tc>
          <w:tcPr>
            <w:tcW w:w="1817" w:type="dxa"/>
          </w:tcPr>
          <w:p w14:paraId="5258A37C" w14:textId="19614574" w:rsidR="00101F09" w:rsidRPr="00DA598B" w:rsidRDefault="00665D95" w:rsidP="00101F09">
            <w:pPr>
              <w:rPr>
                <w:rFonts w:ascii="Times New Roman" w:hAnsi="Times New Roman" w:cs="Times New Roman"/>
              </w:rPr>
            </w:pPr>
            <w:r>
              <w:rPr>
                <w:rFonts w:ascii="Times New Roman" w:hAnsi="Times New Roman" w:cs="Times New Roman"/>
              </w:rPr>
              <w:t>Permanent</w:t>
            </w:r>
          </w:p>
        </w:tc>
        <w:tc>
          <w:tcPr>
            <w:tcW w:w="1686" w:type="dxa"/>
          </w:tcPr>
          <w:p w14:paraId="2D84B82B" w14:textId="6C836BF1" w:rsidR="00101F09" w:rsidRDefault="00101F09" w:rsidP="00101F09">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579A2794" w14:textId="5C66648A" w:rsidR="00101F09" w:rsidRPr="00DA598B" w:rsidRDefault="00665D95" w:rsidP="00101F09">
            <w:pPr>
              <w:rPr>
                <w:rFonts w:ascii="Times New Roman" w:hAnsi="Times New Roman" w:cs="Times New Roman"/>
              </w:rPr>
            </w:pPr>
            <w:r>
              <w:rPr>
                <w:rFonts w:ascii="Times New Roman" w:hAnsi="Times New Roman" w:cs="Times New Roman"/>
              </w:rPr>
              <w:t>Cel puțin o inspecție tematică ce vizează acest aspect</w:t>
            </w:r>
          </w:p>
        </w:tc>
      </w:tr>
      <w:tr w:rsidR="00101F09" w14:paraId="2DB702DB" w14:textId="77777777" w:rsidTr="001E65EE">
        <w:tc>
          <w:tcPr>
            <w:tcW w:w="1687" w:type="dxa"/>
            <w:vMerge/>
          </w:tcPr>
          <w:p w14:paraId="2D0672EA" w14:textId="77777777" w:rsidR="00101F09" w:rsidRPr="00DA598B" w:rsidRDefault="00101F09" w:rsidP="00101F09">
            <w:pPr>
              <w:rPr>
                <w:rFonts w:ascii="Times New Roman" w:hAnsi="Times New Roman" w:cs="Times New Roman"/>
              </w:rPr>
            </w:pPr>
          </w:p>
        </w:tc>
        <w:tc>
          <w:tcPr>
            <w:tcW w:w="4107" w:type="dxa"/>
          </w:tcPr>
          <w:p w14:paraId="6B734602" w14:textId="60F55B6E" w:rsidR="00101F09" w:rsidRDefault="00101F09" w:rsidP="00101F09">
            <w:pPr>
              <w:rPr>
                <w:rFonts w:ascii="Times New Roman" w:hAnsi="Times New Roman" w:cs="Times New Roman"/>
              </w:rPr>
            </w:pPr>
            <w:r>
              <w:rPr>
                <w:rFonts w:ascii="Times New Roman" w:hAnsi="Times New Roman" w:cs="Times New Roman"/>
              </w:rPr>
              <w:t xml:space="preserve">Monitorizarea modului în care sunt aplicate prevederile Planului de măsuri necesar pentru menținerea și creșterea gradului de siguranță civică în unitățile de învățământ în contextul prevenirii și combaterii îmbolnăvirilor cu SARS-CoV2 </w:t>
            </w:r>
          </w:p>
        </w:tc>
        <w:tc>
          <w:tcPr>
            <w:tcW w:w="1745" w:type="dxa"/>
          </w:tcPr>
          <w:p w14:paraId="14CF5945" w14:textId="77777777" w:rsidR="00101F09" w:rsidRDefault="00101F09" w:rsidP="00101F09">
            <w:pPr>
              <w:rPr>
                <w:rFonts w:ascii="Times New Roman" w:hAnsi="Times New Roman" w:cs="Times New Roman"/>
              </w:rPr>
            </w:pPr>
            <w:r>
              <w:rPr>
                <w:rFonts w:ascii="Times New Roman" w:hAnsi="Times New Roman" w:cs="Times New Roman"/>
              </w:rPr>
              <w:t>ISG</w:t>
            </w:r>
          </w:p>
          <w:p w14:paraId="71A06D54" w14:textId="77777777" w:rsidR="00101F09" w:rsidRDefault="00101F09" w:rsidP="00101F09">
            <w:pPr>
              <w:rPr>
                <w:rFonts w:ascii="Times New Roman" w:hAnsi="Times New Roman" w:cs="Times New Roman"/>
              </w:rPr>
            </w:pPr>
            <w:r>
              <w:rPr>
                <w:rFonts w:ascii="Times New Roman" w:hAnsi="Times New Roman" w:cs="Times New Roman"/>
              </w:rPr>
              <w:t>ISGA</w:t>
            </w:r>
          </w:p>
          <w:p w14:paraId="4051B41C" w14:textId="77777777" w:rsidR="00101F09" w:rsidRDefault="00101F09" w:rsidP="00101F09">
            <w:pPr>
              <w:rPr>
                <w:rFonts w:ascii="Times New Roman" w:hAnsi="Times New Roman" w:cs="Times New Roman"/>
              </w:rPr>
            </w:pPr>
          </w:p>
        </w:tc>
        <w:tc>
          <w:tcPr>
            <w:tcW w:w="1414" w:type="dxa"/>
          </w:tcPr>
          <w:p w14:paraId="197779E7" w14:textId="1E1B30E2" w:rsidR="00101F09" w:rsidRPr="00DA598B" w:rsidRDefault="00101F09" w:rsidP="00101F09">
            <w:pPr>
              <w:rPr>
                <w:rFonts w:ascii="Times New Roman" w:hAnsi="Times New Roman" w:cs="Times New Roman"/>
              </w:rPr>
            </w:pPr>
            <w:r w:rsidRPr="00DA598B">
              <w:rPr>
                <w:rFonts w:ascii="Times New Roman" w:hAnsi="Times New Roman" w:cs="Times New Roman"/>
              </w:rPr>
              <w:t>Resurse interne</w:t>
            </w:r>
          </w:p>
        </w:tc>
        <w:tc>
          <w:tcPr>
            <w:tcW w:w="1817" w:type="dxa"/>
          </w:tcPr>
          <w:p w14:paraId="178C63B2" w14:textId="77777777" w:rsidR="00101F09" w:rsidRPr="00DA598B" w:rsidRDefault="00101F09" w:rsidP="00101F09">
            <w:pPr>
              <w:rPr>
                <w:rFonts w:ascii="Times New Roman" w:hAnsi="Times New Roman" w:cs="Times New Roman"/>
              </w:rPr>
            </w:pPr>
          </w:p>
        </w:tc>
        <w:tc>
          <w:tcPr>
            <w:tcW w:w="1686" w:type="dxa"/>
          </w:tcPr>
          <w:p w14:paraId="7FD94FCB" w14:textId="33129DFD" w:rsidR="00101F09" w:rsidRDefault="00101F09" w:rsidP="00101F09">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4ED71E6C" w14:textId="77777777" w:rsidR="00101F09" w:rsidRPr="00DA598B" w:rsidRDefault="00101F09" w:rsidP="00101F09">
            <w:pPr>
              <w:rPr>
                <w:rFonts w:ascii="Times New Roman" w:hAnsi="Times New Roman" w:cs="Times New Roman"/>
              </w:rPr>
            </w:pPr>
          </w:p>
        </w:tc>
      </w:tr>
      <w:tr w:rsidR="008C1301" w14:paraId="6E175DA5" w14:textId="77777777" w:rsidTr="008C1301">
        <w:tc>
          <w:tcPr>
            <w:tcW w:w="13992" w:type="dxa"/>
            <w:gridSpan w:val="7"/>
            <w:shd w:val="clear" w:color="auto" w:fill="B4C6E7" w:themeFill="accent1" w:themeFillTint="66"/>
          </w:tcPr>
          <w:p w14:paraId="7C01DA0F" w14:textId="5A4A0428" w:rsidR="008C1301" w:rsidRPr="00DA598B" w:rsidRDefault="008C1301" w:rsidP="008C1301">
            <w:pPr>
              <w:rPr>
                <w:rFonts w:ascii="Times New Roman" w:hAnsi="Times New Roman" w:cs="Times New Roman"/>
              </w:rPr>
            </w:pPr>
            <w:r w:rsidRPr="00DD2A47">
              <w:rPr>
                <w:rFonts w:ascii="Times New Roman" w:hAnsi="Times New Roman" w:cs="Times New Roman"/>
                <w:b/>
                <w:bCs/>
              </w:rPr>
              <w:t>Domeniul – Management instituțional</w:t>
            </w:r>
          </w:p>
        </w:tc>
      </w:tr>
      <w:tr w:rsidR="008C1301" w14:paraId="48E8E187" w14:textId="77777777" w:rsidTr="008C1301">
        <w:tc>
          <w:tcPr>
            <w:tcW w:w="13992" w:type="dxa"/>
            <w:gridSpan w:val="7"/>
            <w:shd w:val="clear" w:color="auto" w:fill="F7CAAC" w:themeFill="accent2" w:themeFillTint="66"/>
          </w:tcPr>
          <w:p w14:paraId="3B6C6845" w14:textId="648E682B" w:rsidR="008C1301" w:rsidRPr="00DA598B" w:rsidRDefault="008C1301" w:rsidP="008C1301">
            <w:pPr>
              <w:rPr>
                <w:rFonts w:ascii="Times New Roman" w:hAnsi="Times New Roman" w:cs="Times New Roman"/>
              </w:rPr>
            </w:pPr>
            <w:r w:rsidRPr="00DD2A47">
              <w:rPr>
                <w:rFonts w:ascii="Times New Roman" w:hAnsi="Times New Roman" w:cs="Times New Roman"/>
                <w:b/>
                <w:bCs/>
              </w:rPr>
              <w:t>Indicator de performanță:</w:t>
            </w:r>
            <w:r>
              <w:rPr>
                <w:rFonts w:ascii="Times New Roman" w:hAnsi="Times New Roman" w:cs="Times New Roman"/>
              </w:rPr>
              <w:t xml:space="preserve"> Realizarea în procent de 100% a unui cadru instituțional privind asigurarea calității educației și dezvoltarea sistemului de control managerial intern privind eficacitatea și eficiența funcționării instituției prin utilizarea eficientă a resurselor materiale și umane prin aplicarea sistemului legislativ care să asigure stabilitatea și predictibilitatea sistemului de învățământ, precum și garantarea egalității de șanse în accesul la educației în contextul pandemiei de COVID-19</w:t>
            </w:r>
          </w:p>
        </w:tc>
      </w:tr>
      <w:tr w:rsidR="00012885" w14:paraId="342DD43B" w14:textId="77777777" w:rsidTr="001E65EE">
        <w:tc>
          <w:tcPr>
            <w:tcW w:w="1687" w:type="dxa"/>
            <w:vMerge w:val="restart"/>
          </w:tcPr>
          <w:p w14:paraId="40EE3A96" w14:textId="63D09CE9" w:rsidR="00012885" w:rsidRPr="00DA598B" w:rsidRDefault="00012885" w:rsidP="00012885">
            <w:pPr>
              <w:rPr>
                <w:rFonts w:ascii="Times New Roman" w:hAnsi="Times New Roman" w:cs="Times New Roman"/>
              </w:rPr>
            </w:pPr>
            <w:r>
              <w:rPr>
                <w:rFonts w:ascii="Times New Roman" w:hAnsi="Times New Roman" w:cs="Times New Roman"/>
              </w:rPr>
              <w:t>Realizarea de instrumente de colectare a datelor din unitățile de învățământ din județul Buzău</w:t>
            </w:r>
          </w:p>
        </w:tc>
        <w:tc>
          <w:tcPr>
            <w:tcW w:w="4107" w:type="dxa"/>
          </w:tcPr>
          <w:p w14:paraId="32032A1D" w14:textId="77777777" w:rsidR="00012885" w:rsidRDefault="00012885" w:rsidP="00012885">
            <w:pPr>
              <w:rPr>
                <w:rFonts w:ascii="Times New Roman" w:hAnsi="Times New Roman" w:cs="Times New Roman"/>
              </w:rPr>
            </w:pPr>
            <w:r>
              <w:rPr>
                <w:rFonts w:ascii="Times New Roman" w:hAnsi="Times New Roman" w:cs="Times New Roman"/>
              </w:rPr>
              <w:t>Monitorizarea și observarea sistematică a completării în SIIIR a informațiilor relevante pentru susținerea și îmbunătățirea accesului la educație al elevilor , promovarea unui management financiar-contabil eficient, în conformitate cu legislația în vigoare în contextul pandemiei COV-19.</w:t>
            </w:r>
          </w:p>
          <w:p w14:paraId="0E4A6536" w14:textId="77777777" w:rsidR="00012885" w:rsidRDefault="00012885" w:rsidP="00012885">
            <w:pPr>
              <w:rPr>
                <w:rFonts w:ascii="Times New Roman" w:hAnsi="Times New Roman" w:cs="Times New Roman"/>
              </w:rPr>
            </w:pPr>
          </w:p>
        </w:tc>
        <w:tc>
          <w:tcPr>
            <w:tcW w:w="1745" w:type="dxa"/>
          </w:tcPr>
          <w:p w14:paraId="06E5E471" w14:textId="77777777" w:rsidR="00012885" w:rsidRDefault="00012885" w:rsidP="00012885">
            <w:pPr>
              <w:rPr>
                <w:rFonts w:ascii="Times New Roman" w:hAnsi="Times New Roman" w:cs="Times New Roman"/>
              </w:rPr>
            </w:pPr>
            <w:r>
              <w:rPr>
                <w:rFonts w:ascii="Times New Roman" w:hAnsi="Times New Roman" w:cs="Times New Roman"/>
              </w:rPr>
              <w:t>ISG</w:t>
            </w:r>
          </w:p>
          <w:p w14:paraId="3C797148" w14:textId="77777777" w:rsidR="00012885" w:rsidRDefault="00012885" w:rsidP="00012885">
            <w:pPr>
              <w:rPr>
                <w:rFonts w:ascii="Times New Roman" w:hAnsi="Times New Roman" w:cs="Times New Roman"/>
              </w:rPr>
            </w:pPr>
            <w:r>
              <w:rPr>
                <w:rFonts w:ascii="Times New Roman" w:hAnsi="Times New Roman" w:cs="Times New Roman"/>
              </w:rPr>
              <w:t>ISGA</w:t>
            </w:r>
          </w:p>
          <w:p w14:paraId="57197E7D" w14:textId="19FBB3C5" w:rsidR="00012885" w:rsidRDefault="00012885" w:rsidP="00012885">
            <w:pPr>
              <w:rPr>
                <w:rFonts w:ascii="Times New Roman" w:hAnsi="Times New Roman" w:cs="Times New Roman"/>
              </w:rPr>
            </w:pPr>
            <w:r>
              <w:rPr>
                <w:rFonts w:ascii="Times New Roman" w:hAnsi="Times New Roman" w:cs="Times New Roman"/>
              </w:rPr>
              <w:t>Inspectorii școlari</w:t>
            </w:r>
          </w:p>
        </w:tc>
        <w:tc>
          <w:tcPr>
            <w:tcW w:w="1414" w:type="dxa"/>
          </w:tcPr>
          <w:p w14:paraId="08167242" w14:textId="078D160C" w:rsidR="00012885" w:rsidRPr="00DA598B" w:rsidRDefault="00012885" w:rsidP="00012885">
            <w:pPr>
              <w:rPr>
                <w:rFonts w:ascii="Times New Roman" w:hAnsi="Times New Roman" w:cs="Times New Roman"/>
              </w:rPr>
            </w:pPr>
            <w:r>
              <w:rPr>
                <w:rFonts w:ascii="Times New Roman" w:hAnsi="Times New Roman" w:cs="Times New Roman"/>
              </w:rPr>
              <w:t>Resurse interne</w:t>
            </w:r>
          </w:p>
        </w:tc>
        <w:tc>
          <w:tcPr>
            <w:tcW w:w="1817" w:type="dxa"/>
          </w:tcPr>
          <w:p w14:paraId="6029F038" w14:textId="17A58889" w:rsidR="00012885" w:rsidRPr="00DA598B" w:rsidRDefault="00012885" w:rsidP="00012885">
            <w:pPr>
              <w:rPr>
                <w:rFonts w:ascii="Times New Roman" w:hAnsi="Times New Roman" w:cs="Times New Roman"/>
              </w:rPr>
            </w:pPr>
            <w:r>
              <w:rPr>
                <w:rFonts w:ascii="Times New Roman" w:hAnsi="Times New Roman" w:cs="Times New Roman"/>
              </w:rPr>
              <w:t xml:space="preserve">Permanent </w:t>
            </w:r>
          </w:p>
        </w:tc>
        <w:tc>
          <w:tcPr>
            <w:tcW w:w="1686" w:type="dxa"/>
          </w:tcPr>
          <w:p w14:paraId="43F16E8F" w14:textId="27B146DD" w:rsidR="00012885" w:rsidRDefault="00012885" w:rsidP="00012885">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202B321A" w14:textId="11C07351" w:rsidR="00012885" w:rsidRPr="00DA598B" w:rsidRDefault="00012885" w:rsidP="00012885">
            <w:pPr>
              <w:rPr>
                <w:rFonts w:ascii="Times New Roman" w:hAnsi="Times New Roman" w:cs="Times New Roman"/>
              </w:rPr>
            </w:pPr>
            <w:r>
              <w:rPr>
                <w:rFonts w:ascii="Times New Roman" w:hAnsi="Times New Roman" w:cs="Times New Roman"/>
              </w:rPr>
              <w:t>Nr. rapoarte inspecții tematice</w:t>
            </w:r>
          </w:p>
        </w:tc>
      </w:tr>
      <w:tr w:rsidR="00012885" w14:paraId="5D01B91F" w14:textId="77777777" w:rsidTr="001E65EE">
        <w:tc>
          <w:tcPr>
            <w:tcW w:w="1687" w:type="dxa"/>
            <w:vMerge/>
          </w:tcPr>
          <w:p w14:paraId="1576ECC5" w14:textId="77777777" w:rsidR="00012885" w:rsidRDefault="00012885" w:rsidP="00012885">
            <w:pPr>
              <w:rPr>
                <w:rFonts w:ascii="Times New Roman" w:hAnsi="Times New Roman" w:cs="Times New Roman"/>
              </w:rPr>
            </w:pPr>
          </w:p>
        </w:tc>
        <w:tc>
          <w:tcPr>
            <w:tcW w:w="4107" w:type="dxa"/>
          </w:tcPr>
          <w:p w14:paraId="0E66109E" w14:textId="2627D179" w:rsidR="00012885" w:rsidRDefault="00012885" w:rsidP="00012885">
            <w:pPr>
              <w:rPr>
                <w:rFonts w:ascii="Times New Roman" w:hAnsi="Times New Roman" w:cs="Times New Roman"/>
              </w:rPr>
            </w:pPr>
            <w:r>
              <w:rPr>
                <w:rFonts w:ascii="Times New Roman" w:hAnsi="Times New Roman" w:cs="Times New Roman"/>
              </w:rPr>
              <w:t>Monitorizarea și prevenirea absenteismului – observarea și analiza participării școlare, a cauzelor absenteismului și a măsurilor care se impun la nivelul abordării didactice, al organizării și managementului școlar în contextul prevenirii și combaterii îmbolnăvirilor cu SARS-CoV2</w:t>
            </w:r>
          </w:p>
        </w:tc>
        <w:tc>
          <w:tcPr>
            <w:tcW w:w="1745" w:type="dxa"/>
          </w:tcPr>
          <w:p w14:paraId="3CAB57AA" w14:textId="77777777" w:rsidR="00012885" w:rsidRDefault="00012885" w:rsidP="00012885">
            <w:pPr>
              <w:rPr>
                <w:rFonts w:ascii="Times New Roman" w:hAnsi="Times New Roman" w:cs="Times New Roman"/>
              </w:rPr>
            </w:pPr>
            <w:r>
              <w:rPr>
                <w:rFonts w:ascii="Times New Roman" w:hAnsi="Times New Roman" w:cs="Times New Roman"/>
              </w:rPr>
              <w:t>ISG</w:t>
            </w:r>
          </w:p>
          <w:p w14:paraId="144EF6B1" w14:textId="77777777" w:rsidR="00012885" w:rsidRDefault="00012885" w:rsidP="00012885">
            <w:pPr>
              <w:rPr>
                <w:rFonts w:ascii="Times New Roman" w:hAnsi="Times New Roman" w:cs="Times New Roman"/>
              </w:rPr>
            </w:pPr>
            <w:r>
              <w:rPr>
                <w:rFonts w:ascii="Times New Roman" w:hAnsi="Times New Roman" w:cs="Times New Roman"/>
              </w:rPr>
              <w:t>ISGA</w:t>
            </w:r>
          </w:p>
          <w:p w14:paraId="7C984913" w14:textId="345AA74A" w:rsidR="00012885" w:rsidRDefault="00012885" w:rsidP="00012885">
            <w:pPr>
              <w:rPr>
                <w:rFonts w:ascii="Times New Roman" w:hAnsi="Times New Roman" w:cs="Times New Roman"/>
              </w:rPr>
            </w:pPr>
            <w:r>
              <w:rPr>
                <w:rFonts w:ascii="Times New Roman" w:hAnsi="Times New Roman" w:cs="Times New Roman"/>
              </w:rPr>
              <w:t>Inspectorii școlari</w:t>
            </w:r>
          </w:p>
        </w:tc>
        <w:tc>
          <w:tcPr>
            <w:tcW w:w="1414" w:type="dxa"/>
          </w:tcPr>
          <w:p w14:paraId="79384945" w14:textId="14D08433" w:rsidR="00012885" w:rsidRPr="00DA598B" w:rsidRDefault="00012885" w:rsidP="00012885">
            <w:pPr>
              <w:rPr>
                <w:rFonts w:ascii="Times New Roman" w:hAnsi="Times New Roman" w:cs="Times New Roman"/>
              </w:rPr>
            </w:pPr>
            <w:r>
              <w:rPr>
                <w:rFonts w:ascii="Times New Roman" w:hAnsi="Times New Roman" w:cs="Times New Roman"/>
              </w:rPr>
              <w:t>Resurse interne</w:t>
            </w:r>
          </w:p>
        </w:tc>
        <w:tc>
          <w:tcPr>
            <w:tcW w:w="1817" w:type="dxa"/>
          </w:tcPr>
          <w:p w14:paraId="7F5FE781" w14:textId="1E6C427D" w:rsidR="00012885" w:rsidRPr="00DA598B" w:rsidRDefault="00012885" w:rsidP="00012885">
            <w:pPr>
              <w:rPr>
                <w:rFonts w:ascii="Times New Roman" w:hAnsi="Times New Roman" w:cs="Times New Roman"/>
              </w:rPr>
            </w:pPr>
            <w:r>
              <w:rPr>
                <w:rFonts w:ascii="Times New Roman" w:hAnsi="Times New Roman" w:cs="Times New Roman"/>
              </w:rPr>
              <w:t xml:space="preserve">Permanent </w:t>
            </w:r>
          </w:p>
        </w:tc>
        <w:tc>
          <w:tcPr>
            <w:tcW w:w="1686" w:type="dxa"/>
          </w:tcPr>
          <w:p w14:paraId="1D41416B" w14:textId="3A3F8476" w:rsidR="00012885" w:rsidRDefault="00012885" w:rsidP="00012885">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6B775B98" w14:textId="31C96E8C" w:rsidR="00012885" w:rsidRPr="00DA598B" w:rsidRDefault="00012885" w:rsidP="00012885">
            <w:pPr>
              <w:rPr>
                <w:rFonts w:ascii="Times New Roman" w:hAnsi="Times New Roman" w:cs="Times New Roman"/>
              </w:rPr>
            </w:pPr>
            <w:r>
              <w:rPr>
                <w:rFonts w:ascii="Times New Roman" w:hAnsi="Times New Roman" w:cs="Times New Roman"/>
              </w:rPr>
              <w:t>Nr. rapoarte inspecții tematice</w:t>
            </w:r>
          </w:p>
        </w:tc>
      </w:tr>
      <w:tr w:rsidR="00012885" w14:paraId="2B93C1AC" w14:textId="77777777" w:rsidTr="001E65EE">
        <w:tc>
          <w:tcPr>
            <w:tcW w:w="1687" w:type="dxa"/>
            <w:vMerge/>
          </w:tcPr>
          <w:p w14:paraId="53C27204" w14:textId="77777777" w:rsidR="00012885" w:rsidRDefault="00012885" w:rsidP="00012885">
            <w:pPr>
              <w:rPr>
                <w:rFonts w:ascii="Times New Roman" w:hAnsi="Times New Roman" w:cs="Times New Roman"/>
              </w:rPr>
            </w:pPr>
          </w:p>
        </w:tc>
        <w:tc>
          <w:tcPr>
            <w:tcW w:w="4107" w:type="dxa"/>
          </w:tcPr>
          <w:p w14:paraId="659CF32B" w14:textId="6ED0DD4C" w:rsidR="00012885" w:rsidRDefault="00012885" w:rsidP="00012885">
            <w:pPr>
              <w:rPr>
                <w:rFonts w:ascii="Times New Roman" w:hAnsi="Times New Roman" w:cs="Times New Roman"/>
              </w:rPr>
            </w:pPr>
            <w:r>
              <w:rPr>
                <w:rFonts w:ascii="Times New Roman" w:hAnsi="Times New Roman" w:cs="Times New Roman"/>
              </w:rPr>
              <w:t xml:space="preserve">Monitorizarea parcurgerii adaptate a programei și a evaluării obiective a elevilor în contextul prevenirii și combaterii </w:t>
            </w:r>
            <w:r>
              <w:rPr>
                <w:rFonts w:ascii="Times New Roman" w:hAnsi="Times New Roman" w:cs="Times New Roman"/>
              </w:rPr>
              <w:lastRenderedPageBreak/>
              <w:t>îmbolnăvirilor cu SARS-CoV2</w:t>
            </w:r>
          </w:p>
        </w:tc>
        <w:tc>
          <w:tcPr>
            <w:tcW w:w="1745" w:type="dxa"/>
          </w:tcPr>
          <w:p w14:paraId="00B8115A" w14:textId="77777777" w:rsidR="00012885" w:rsidRDefault="00012885" w:rsidP="00012885">
            <w:pPr>
              <w:rPr>
                <w:rFonts w:ascii="Times New Roman" w:hAnsi="Times New Roman" w:cs="Times New Roman"/>
              </w:rPr>
            </w:pPr>
            <w:r>
              <w:rPr>
                <w:rFonts w:ascii="Times New Roman" w:hAnsi="Times New Roman" w:cs="Times New Roman"/>
              </w:rPr>
              <w:lastRenderedPageBreak/>
              <w:t>ISG</w:t>
            </w:r>
          </w:p>
          <w:p w14:paraId="307E63C4" w14:textId="77777777" w:rsidR="00012885" w:rsidRDefault="00012885" w:rsidP="00012885">
            <w:pPr>
              <w:rPr>
                <w:rFonts w:ascii="Times New Roman" w:hAnsi="Times New Roman" w:cs="Times New Roman"/>
              </w:rPr>
            </w:pPr>
            <w:r>
              <w:rPr>
                <w:rFonts w:ascii="Times New Roman" w:hAnsi="Times New Roman" w:cs="Times New Roman"/>
              </w:rPr>
              <w:t>ISGA</w:t>
            </w:r>
          </w:p>
          <w:p w14:paraId="5129B227" w14:textId="7BC62746" w:rsidR="00012885" w:rsidRDefault="00012885" w:rsidP="00012885">
            <w:pPr>
              <w:rPr>
                <w:rFonts w:ascii="Times New Roman" w:hAnsi="Times New Roman" w:cs="Times New Roman"/>
              </w:rPr>
            </w:pPr>
            <w:r>
              <w:rPr>
                <w:rFonts w:ascii="Times New Roman" w:hAnsi="Times New Roman" w:cs="Times New Roman"/>
              </w:rPr>
              <w:t xml:space="preserve">Inspectorii </w:t>
            </w:r>
            <w:r>
              <w:rPr>
                <w:rFonts w:ascii="Times New Roman" w:hAnsi="Times New Roman" w:cs="Times New Roman"/>
              </w:rPr>
              <w:lastRenderedPageBreak/>
              <w:t>școlari</w:t>
            </w:r>
          </w:p>
        </w:tc>
        <w:tc>
          <w:tcPr>
            <w:tcW w:w="1414" w:type="dxa"/>
          </w:tcPr>
          <w:p w14:paraId="47A473D6" w14:textId="7BDDA24C" w:rsidR="00012885" w:rsidRPr="00DA598B" w:rsidRDefault="00012885" w:rsidP="00012885">
            <w:pPr>
              <w:rPr>
                <w:rFonts w:ascii="Times New Roman" w:hAnsi="Times New Roman" w:cs="Times New Roman"/>
              </w:rPr>
            </w:pPr>
            <w:r>
              <w:rPr>
                <w:rFonts w:ascii="Times New Roman" w:hAnsi="Times New Roman" w:cs="Times New Roman"/>
              </w:rPr>
              <w:lastRenderedPageBreak/>
              <w:t>Resurse interne</w:t>
            </w:r>
          </w:p>
        </w:tc>
        <w:tc>
          <w:tcPr>
            <w:tcW w:w="1817" w:type="dxa"/>
          </w:tcPr>
          <w:p w14:paraId="0AFCA147" w14:textId="00A83B91" w:rsidR="00012885" w:rsidRPr="00DA598B" w:rsidRDefault="00012885" w:rsidP="00012885">
            <w:pPr>
              <w:rPr>
                <w:rFonts w:ascii="Times New Roman" w:hAnsi="Times New Roman" w:cs="Times New Roman"/>
              </w:rPr>
            </w:pPr>
            <w:r>
              <w:rPr>
                <w:rFonts w:ascii="Times New Roman" w:hAnsi="Times New Roman" w:cs="Times New Roman"/>
              </w:rPr>
              <w:t xml:space="preserve">Permanent </w:t>
            </w:r>
          </w:p>
        </w:tc>
        <w:tc>
          <w:tcPr>
            <w:tcW w:w="1686" w:type="dxa"/>
          </w:tcPr>
          <w:p w14:paraId="18C3CDAE" w14:textId="5101EA30" w:rsidR="00012885" w:rsidRDefault="00012885" w:rsidP="00012885">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2AB6381F" w14:textId="51821C56" w:rsidR="00012885" w:rsidRPr="00DA598B" w:rsidRDefault="00012885" w:rsidP="00012885">
            <w:pPr>
              <w:rPr>
                <w:rFonts w:ascii="Times New Roman" w:hAnsi="Times New Roman" w:cs="Times New Roman"/>
              </w:rPr>
            </w:pPr>
            <w:r>
              <w:rPr>
                <w:rFonts w:ascii="Times New Roman" w:hAnsi="Times New Roman" w:cs="Times New Roman"/>
              </w:rPr>
              <w:t>Nr. rapoarte inspecții tematice</w:t>
            </w:r>
          </w:p>
        </w:tc>
      </w:tr>
      <w:tr w:rsidR="00F03646" w14:paraId="1AFEA4DE" w14:textId="77777777" w:rsidTr="001E65EE">
        <w:tc>
          <w:tcPr>
            <w:tcW w:w="1687" w:type="dxa"/>
            <w:vMerge w:val="restart"/>
          </w:tcPr>
          <w:p w14:paraId="757EB3E6" w14:textId="77777777" w:rsidR="00F03646" w:rsidRDefault="00F03646" w:rsidP="00012885">
            <w:pPr>
              <w:rPr>
                <w:rFonts w:ascii="Times New Roman" w:hAnsi="Times New Roman" w:cs="Times New Roman"/>
              </w:rPr>
            </w:pPr>
          </w:p>
        </w:tc>
        <w:tc>
          <w:tcPr>
            <w:tcW w:w="4107" w:type="dxa"/>
          </w:tcPr>
          <w:p w14:paraId="18C86BBA" w14:textId="6E849D87" w:rsidR="00F03646" w:rsidRDefault="00F03646" w:rsidP="00012885">
            <w:pPr>
              <w:rPr>
                <w:rFonts w:ascii="Times New Roman" w:hAnsi="Times New Roman" w:cs="Times New Roman"/>
              </w:rPr>
            </w:pPr>
            <w:r>
              <w:rPr>
                <w:rFonts w:ascii="Times New Roman" w:hAnsi="Times New Roman" w:cs="Times New Roman"/>
              </w:rPr>
              <w:t>Analiza rezultatelor la testele inițiale, pe discipline</w:t>
            </w:r>
          </w:p>
        </w:tc>
        <w:tc>
          <w:tcPr>
            <w:tcW w:w="1745" w:type="dxa"/>
          </w:tcPr>
          <w:p w14:paraId="5BD98B12" w14:textId="77777777" w:rsidR="00F03646" w:rsidRDefault="00F03646" w:rsidP="00012885">
            <w:pPr>
              <w:rPr>
                <w:rFonts w:ascii="Times New Roman" w:hAnsi="Times New Roman" w:cs="Times New Roman"/>
              </w:rPr>
            </w:pPr>
          </w:p>
        </w:tc>
        <w:tc>
          <w:tcPr>
            <w:tcW w:w="1414" w:type="dxa"/>
          </w:tcPr>
          <w:p w14:paraId="43B91CD6" w14:textId="77777777" w:rsidR="00F03646" w:rsidRPr="00DA598B" w:rsidRDefault="00F03646" w:rsidP="00012885">
            <w:pPr>
              <w:rPr>
                <w:rFonts w:ascii="Times New Roman" w:hAnsi="Times New Roman" w:cs="Times New Roman"/>
              </w:rPr>
            </w:pPr>
          </w:p>
        </w:tc>
        <w:tc>
          <w:tcPr>
            <w:tcW w:w="1817" w:type="dxa"/>
          </w:tcPr>
          <w:p w14:paraId="2F941BC7" w14:textId="77777777" w:rsidR="00F03646" w:rsidRPr="00DA598B" w:rsidRDefault="00F03646" w:rsidP="00012885">
            <w:pPr>
              <w:rPr>
                <w:rFonts w:ascii="Times New Roman" w:hAnsi="Times New Roman" w:cs="Times New Roman"/>
              </w:rPr>
            </w:pPr>
          </w:p>
        </w:tc>
        <w:tc>
          <w:tcPr>
            <w:tcW w:w="1686" w:type="dxa"/>
          </w:tcPr>
          <w:p w14:paraId="5FFA798F" w14:textId="77777777" w:rsidR="00F03646" w:rsidRDefault="00F03646" w:rsidP="00012885">
            <w:pPr>
              <w:rPr>
                <w:rFonts w:ascii="Times New Roman" w:hAnsi="Times New Roman" w:cs="Times New Roman"/>
              </w:rPr>
            </w:pPr>
          </w:p>
        </w:tc>
        <w:tc>
          <w:tcPr>
            <w:tcW w:w="1536" w:type="dxa"/>
          </w:tcPr>
          <w:p w14:paraId="27163BBE" w14:textId="77777777" w:rsidR="00F03646" w:rsidRPr="00DA598B" w:rsidRDefault="00F03646" w:rsidP="00012885">
            <w:pPr>
              <w:rPr>
                <w:rFonts w:ascii="Times New Roman" w:hAnsi="Times New Roman" w:cs="Times New Roman"/>
              </w:rPr>
            </w:pPr>
          </w:p>
        </w:tc>
      </w:tr>
      <w:tr w:rsidR="00F03646" w14:paraId="441952E2" w14:textId="77777777" w:rsidTr="001E65EE">
        <w:tc>
          <w:tcPr>
            <w:tcW w:w="1687" w:type="dxa"/>
            <w:vMerge/>
          </w:tcPr>
          <w:p w14:paraId="5997199A" w14:textId="77777777" w:rsidR="00F03646" w:rsidRDefault="00F03646" w:rsidP="00012885">
            <w:pPr>
              <w:rPr>
                <w:rFonts w:ascii="Times New Roman" w:hAnsi="Times New Roman" w:cs="Times New Roman"/>
              </w:rPr>
            </w:pPr>
          </w:p>
        </w:tc>
        <w:tc>
          <w:tcPr>
            <w:tcW w:w="4107" w:type="dxa"/>
          </w:tcPr>
          <w:p w14:paraId="14BE081B" w14:textId="1A8D7462" w:rsidR="00F03646" w:rsidRDefault="00F03646" w:rsidP="00012885">
            <w:pPr>
              <w:rPr>
                <w:rFonts w:ascii="Times New Roman" w:hAnsi="Times New Roman" w:cs="Times New Roman"/>
              </w:rPr>
            </w:pPr>
            <w:r>
              <w:rPr>
                <w:rFonts w:ascii="Times New Roman" w:hAnsi="Times New Roman" w:cs="Times New Roman"/>
              </w:rPr>
              <w:t>Analize comparative între notele obținute de elevi la evaluările inițiale, sumative și examenele naționale (clasele a VIII-a și a XII-a)</w:t>
            </w:r>
          </w:p>
        </w:tc>
        <w:tc>
          <w:tcPr>
            <w:tcW w:w="1745" w:type="dxa"/>
          </w:tcPr>
          <w:p w14:paraId="302FA363" w14:textId="77777777" w:rsidR="00F03646" w:rsidRDefault="00F03646" w:rsidP="00012885">
            <w:pPr>
              <w:rPr>
                <w:rFonts w:ascii="Times New Roman" w:hAnsi="Times New Roman" w:cs="Times New Roman"/>
              </w:rPr>
            </w:pPr>
            <w:r>
              <w:rPr>
                <w:rFonts w:ascii="Times New Roman" w:hAnsi="Times New Roman" w:cs="Times New Roman"/>
              </w:rPr>
              <w:t>ISG</w:t>
            </w:r>
          </w:p>
          <w:p w14:paraId="2E9BDFE9" w14:textId="77777777" w:rsidR="00F03646" w:rsidRDefault="00F03646" w:rsidP="00012885">
            <w:pPr>
              <w:rPr>
                <w:rFonts w:ascii="Times New Roman" w:hAnsi="Times New Roman" w:cs="Times New Roman"/>
              </w:rPr>
            </w:pPr>
            <w:r>
              <w:rPr>
                <w:rFonts w:ascii="Times New Roman" w:hAnsi="Times New Roman" w:cs="Times New Roman"/>
              </w:rPr>
              <w:t>ISGA</w:t>
            </w:r>
          </w:p>
          <w:p w14:paraId="5949C182" w14:textId="2CE9CA68" w:rsidR="00F03646" w:rsidRDefault="00F03646" w:rsidP="00012885">
            <w:pPr>
              <w:rPr>
                <w:rFonts w:ascii="Times New Roman" w:hAnsi="Times New Roman" w:cs="Times New Roman"/>
              </w:rPr>
            </w:pPr>
            <w:r>
              <w:rPr>
                <w:rFonts w:ascii="Times New Roman" w:hAnsi="Times New Roman" w:cs="Times New Roman"/>
              </w:rPr>
              <w:t>Inspectorii școlari</w:t>
            </w:r>
          </w:p>
        </w:tc>
        <w:tc>
          <w:tcPr>
            <w:tcW w:w="1414" w:type="dxa"/>
          </w:tcPr>
          <w:p w14:paraId="7D917FED" w14:textId="2006CCAD" w:rsidR="00F03646" w:rsidRPr="00DA598B" w:rsidRDefault="00F03646" w:rsidP="00012885">
            <w:pPr>
              <w:rPr>
                <w:rFonts w:ascii="Times New Roman" w:hAnsi="Times New Roman" w:cs="Times New Roman"/>
              </w:rPr>
            </w:pPr>
            <w:r>
              <w:rPr>
                <w:rFonts w:ascii="Times New Roman" w:hAnsi="Times New Roman" w:cs="Times New Roman"/>
              </w:rPr>
              <w:t>Resurse interne</w:t>
            </w:r>
          </w:p>
        </w:tc>
        <w:tc>
          <w:tcPr>
            <w:tcW w:w="1817" w:type="dxa"/>
          </w:tcPr>
          <w:p w14:paraId="51E58FEC" w14:textId="3FE6DAF8" w:rsidR="00F03646" w:rsidRPr="00DA598B" w:rsidRDefault="00F03646" w:rsidP="00012885">
            <w:pPr>
              <w:rPr>
                <w:rFonts w:ascii="Times New Roman" w:hAnsi="Times New Roman" w:cs="Times New Roman"/>
              </w:rPr>
            </w:pPr>
            <w:r>
              <w:rPr>
                <w:rFonts w:ascii="Times New Roman" w:hAnsi="Times New Roman" w:cs="Times New Roman"/>
              </w:rPr>
              <w:t xml:space="preserve">Permanent </w:t>
            </w:r>
          </w:p>
        </w:tc>
        <w:tc>
          <w:tcPr>
            <w:tcW w:w="1686" w:type="dxa"/>
          </w:tcPr>
          <w:p w14:paraId="6ECF2F11" w14:textId="166B38EF" w:rsidR="00F03646" w:rsidRDefault="00F03646" w:rsidP="00012885">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1D4D9351" w14:textId="51ACB9D4" w:rsidR="00F03646" w:rsidRPr="00DA598B" w:rsidRDefault="00F03646" w:rsidP="00012885">
            <w:pPr>
              <w:rPr>
                <w:rFonts w:ascii="Times New Roman" w:hAnsi="Times New Roman" w:cs="Times New Roman"/>
              </w:rPr>
            </w:pPr>
            <w:r>
              <w:rPr>
                <w:rFonts w:ascii="Times New Roman" w:hAnsi="Times New Roman" w:cs="Times New Roman"/>
              </w:rPr>
              <w:t>Analize comparative</w:t>
            </w:r>
          </w:p>
        </w:tc>
      </w:tr>
      <w:tr w:rsidR="00F03646" w14:paraId="64F5D025" w14:textId="77777777" w:rsidTr="001E65EE">
        <w:tc>
          <w:tcPr>
            <w:tcW w:w="1687" w:type="dxa"/>
            <w:vMerge/>
          </w:tcPr>
          <w:p w14:paraId="2F5FFBFE" w14:textId="77777777" w:rsidR="00F03646" w:rsidRDefault="00F03646" w:rsidP="00012885">
            <w:pPr>
              <w:rPr>
                <w:rFonts w:ascii="Times New Roman" w:hAnsi="Times New Roman" w:cs="Times New Roman"/>
              </w:rPr>
            </w:pPr>
          </w:p>
        </w:tc>
        <w:tc>
          <w:tcPr>
            <w:tcW w:w="4107" w:type="dxa"/>
          </w:tcPr>
          <w:p w14:paraId="1052FC0B" w14:textId="5FC35283" w:rsidR="00F03646" w:rsidRDefault="00F03646" w:rsidP="00012885">
            <w:pPr>
              <w:rPr>
                <w:rFonts w:ascii="Times New Roman" w:hAnsi="Times New Roman" w:cs="Times New Roman"/>
              </w:rPr>
            </w:pPr>
            <w:r>
              <w:rPr>
                <w:rFonts w:ascii="Times New Roman" w:hAnsi="Times New Roman" w:cs="Times New Roman"/>
              </w:rPr>
              <w:t>Consilierea și monitorizarea acțiunii de implementare a măsurilor de dobândire și îmbunătățire a competențelor cheie în contextul prevenirii și combaterii îmbolnăvirilor  cu SARS-CoV2 a cadrelor didactice din unitățile școlare din județul Buzău</w:t>
            </w:r>
          </w:p>
        </w:tc>
        <w:tc>
          <w:tcPr>
            <w:tcW w:w="1745" w:type="dxa"/>
          </w:tcPr>
          <w:p w14:paraId="242AA59D" w14:textId="77777777" w:rsidR="00F03646" w:rsidRDefault="00F03646" w:rsidP="00012885">
            <w:pPr>
              <w:rPr>
                <w:rFonts w:ascii="Times New Roman" w:hAnsi="Times New Roman" w:cs="Times New Roman"/>
              </w:rPr>
            </w:pPr>
            <w:r>
              <w:rPr>
                <w:rFonts w:ascii="Times New Roman" w:hAnsi="Times New Roman" w:cs="Times New Roman"/>
              </w:rPr>
              <w:t>ISG</w:t>
            </w:r>
          </w:p>
          <w:p w14:paraId="13204E6E" w14:textId="77777777" w:rsidR="00F03646" w:rsidRDefault="00F03646" w:rsidP="00012885">
            <w:pPr>
              <w:rPr>
                <w:rFonts w:ascii="Times New Roman" w:hAnsi="Times New Roman" w:cs="Times New Roman"/>
              </w:rPr>
            </w:pPr>
            <w:r>
              <w:rPr>
                <w:rFonts w:ascii="Times New Roman" w:hAnsi="Times New Roman" w:cs="Times New Roman"/>
              </w:rPr>
              <w:t>ISGA</w:t>
            </w:r>
          </w:p>
          <w:p w14:paraId="5A9BF162" w14:textId="596D95FF" w:rsidR="00F03646" w:rsidRDefault="00F03646" w:rsidP="00012885">
            <w:pPr>
              <w:rPr>
                <w:rFonts w:ascii="Times New Roman" w:hAnsi="Times New Roman" w:cs="Times New Roman"/>
              </w:rPr>
            </w:pPr>
            <w:r>
              <w:rPr>
                <w:rFonts w:ascii="Times New Roman" w:hAnsi="Times New Roman" w:cs="Times New Roman"/>
              </w:rPr>
              <w:t>Inspectorii școlari</w:t>
            </w:r>
          </w:p>
        </w:tc>
        <w:tc>
          <w:tcPr>
            <w:tcW w:w="1414" w:type="dxa"/>
          </w:tcPr>
          <w:p w14:paraId="2B883011" w14:textId="5C202EC7" w:rsidR="00F03646" w:rsidRPr="00DA598B" w:rsidRDefault="00F03646" w:rsidP="00012885">
            <w:pPr>
              <w:rPr>
                <w:rFonts w:ascii="Times New Roman" w:hAnsi="Times New Roman" w:cs="Times New Roman"/>
              </w:rPr>
            </w:pPr>
            <w:r>
              <w:rPr>
                <w:rFonts w:ascii="Times New Roman" w:hAnsi="Times New Roman" w:cs="Times New Roman"/>
              </w:rPr>
              <w:t>Resurse interne</w:t>
            </w:r>
          </w:p>
        </w:tc>
        <w:tc>
          <w:tcPr>
            <w:tcW w:w="1817" w:type="dxa"/>
          </w:tcPr>
          <w:p w14:paraId="22A8D27F" w14:textId="59AF6BA6" w:rsidR="00F03646" w:rsidRPr="00DA598B" w:rsidRDefault="00F03646" w:rsidP="00012885">
            <w:pPr>
              <w:rPr>
                <w:rFonts w:ascii="Times New Roman" w:hAnsi="Times New Roman" w:cs="Times New Roman"/>
              </w:rPr>
            </w:pPr>
            <w:r>
              <w:rPr>
                <w:rFonts w:ascii="Times New Roman" w:hAnsi="Times New Roman" w:cs="Times New Roman"/>
              </w:rPr>
              <w:t xml:space="preserve">Permanent </w:t>
            </w:r>
          </w:p>
        </w:tc>
        <w:tc>
          <w:tcPr>
            <w:tcW w:w="1686" w:type="dxa"/>
          </w:tcPr>
          <w:p w14:paraId="41A00F34" w14:textId="39C1939A" w:rsidR="00F03646" w:rsidRDefault="00F03646" w:rsidP="00012885">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34741928" w14:textId="61C5BA11" w:rsidR="00F03646" w:rsidRPr="00DA598B" w:rsidRDefault="00F03646" w:rsidP="00012885">
            <w:pPr>
              <w:rPr>
                <w:rFonts w:ascii="Times New Roman" w:hAnsi="Times New Roman" w:cs="Times New Roman"/>
              </w:rPr>
            </w:pPr>
            <w:r>
              <w:rPr>
                <w:rFonts w:ascii="Times New Roman" w:hAnsi="Times New Roman" w:cs="Times New Roman"/>
              </w:rPr>
              <w:t>Nr. fișe încheiate în urma inspecțiilor de s</w:t>
            </w:r>
            <w:r w:rsidR="00550CBA">
              <w:rPr>
                <w:rFonts w:ascii="Times New Roman" w:hAnsi="Times New Roman" w:cs="Times New Roman"/>
              </w:rPr>
              <w:t>p</w:t>
            </w:r>
            <w:r>
              <w:rPr>
                <w:rFonts w:ascii="Times New Roman" w:hAnsi="Times New Roman" w:cs="Times New Roman"/>
              </w:rPr>
              <w:t>ecialitate</w:t>
            </w:r>
          </w:p>
        </w:tc>
      </w:tr>
      <w:tr w:rsidR="00550CBA" w14:paraId="1415F0DE" w14:textId="77777777" w:rsidTr="00550CBA">
        <w:tc>
          <w:tcPr>
            <w:tcW w:w="13992" w:type="dxa"/>
            <w:gridSpan w:val="7"/>
            <w:shd w:val="clear" w:color="auto" w:fill="B4C6E7" w:themeFill="accent1" w:themeFillTint="66"/>
          </w:tcPr>
          <w:p w14:paraId="6273EB47" w14:textId="142C251C" w:rsidR="00550CBA" w:rsidRPr="00DA598B" w:rsidRDefault="00550CBA" w:rsidP="00550CBA">
            <w:pPr>
              <w:rPr>
                <w:rFonts w:ascii="Times New Roman" w:hAnsi="Times New Roman" w:cs="Times New Roman"/>
              </w:rPr>
            </w:pPr>
            <w:r w:rsidRPr="00106B1E">
              <w:rPr>
                <w:rFonts w:ascii="Times New Roman" w:hAnsi="Times New Roman" w:cs="Times New Roman"/>
                <w:b/>
                <w:bCs/>
                <w:sz w:val="24"/>
                <w:szCs w:val="24"/>
              </w:rPr>
              <w:t>Domeniul: Dezvoltare curriculară</w:t>
            </w:r>
          </w:p>
        </w:tc>
      </w:tr>
      <w:tr w:rsidR="00550CBA" w14:paraId="3955529F" w14:textId="77777777" w:rsidTr="00550CBA">
        <w:tc>
          <w:tcPr>
            <w:tcW w:w="13992" w:type="dxa"/>
            <w:gridSpan w:val="7"/>
            <w:shd w:val="clear" w:color="auto" w:fill="F7CAAC" w:themeFill="accent2" w:themeFillTint="66"/>
          </w:tcPr>
          <w:p w14:paraId="6C7E0366" w14:textId="7C9853DF" w:rsidR="00550CBA" w:rsidRPr="00DA598B" w:rsidRDefault="00550CBA" w:rsidP="00550CBA">
            <w:pPr>
              <w:rPr>
                <w:rFonts w:ascii="Times New Roman" w:hAnsi="Times New Roman" w:cs="Times New Roman"/>
              </w:rPr>
            </w:pPr>
            <w:r w:rsidRPr="00106B1E">
              <w:rPr>
                <w:rFonts w:ascii="Times New Roman" w:hAnsi="Times New Roman" w:cs="Times New Roman"/>
                <w:b/>
                <w:bCs/>
                <w:sz w:val="24"/>
                <w:szCs w:val="24"/>
              </w:rPr>
              <w:t>Indicator de performanță:</w:t>
            </w:r>
            <w:r w:rsidRPr="00106B1E">
              <w:rPr>
                <w:rFonts w:ascii="Times New Roman" w:hAnsi="Times New Roman" w:cs="Times New Roman"/>
                <w:sz w:val="24"/>
                <w:szCs w:val="24"/>
              </w:rPr>
              <w:t xml:space="preserve"> Însușirea competențelor cheie de către toți elevii. Creșterea gradului de atractivitate a lecțiilor prin prisma rezultatelor elevilor, sporirea accesului tuturor copiilor la o educație de calitate și la creșterea ratei de succes școlar 100%, diminuarea ratei de părăsire timpurie a școlii și a ratei abandonului școlar până la 95%, în contextul prevenirii și combaterii îmbolnăvirilor cu SARS CoV2</w:t>
            </w:r>
          </w:p>
        </w:tc>
      </w:tr>
      <w:tr w:rsidR="00550CBA" w14:paraId="6D0140AA" w14:textId="77777777" w:rsidTr="001E65EE">
        <w:tc>
          <w:tcPr>
            <w:tcW w:w="1687" w:type="dxa"/>
          </w:tcPr>
          <w:p w14:paraId="3F9F22A7" w14:textId="1EA3A68A" w:rsidR="00550CBA" w:rsidRDefault="00550CBA" w:rsidP="00550CBA">
            <w:pPr>
              <w:rPr>
                <w:rFonts w:ascii="Times New Roman" w:hAnsi="Times New Roman" w:cs="Times New Roman"/>
              </w:rPr>
            </w:pPr>
            <w:r>
              <w:rPr>
                <w:rFonts w:ascii="Times New Roman" w:hAnsi="Times New Roman" w:cs="Times New Roman"/>
              </w:rPr>
              <w:t xml:space="preserve">Coordonarea și monitorizarea organizării procesului instructiv-educativ pe parcursul anului școlar 2021-2022 în contextul prevenirii și combaterii </w:t>
            </w:r>
            <w:r>
              <w:rPr>
                <w:rFonts w:ascii="Times New Roman" w:hAnsi="Times New Roman" w:cs="Times New Roman"/>
              </w:rPr>
              <w:lastRenderedPageBreak/>
              <w:t>îmbolnăvirilor cu SARS-CoV2</w:t>
            </w:r>
          </w:p>
        </w:tc>
        <w:tc>
          <w:tcPr>
            <w:tcW w:w="4107" w:type="dxa"/>
          </w:tcPr>
          <w:p w14:paraId="57013B68" w14:textId="0738B5E8" w:rsidR="00550CBA" w:rsidRDefault="00550CBA" w:rsidP="00550CBA">
            <w:pPr>
              <w:rPr>
                <w:rFonts w:ascii="Times New Roman" w:hAnsi="Times New Roman" w:cs="Times New Roman"/>
              </w:rPr>
            </w:pPr>
            <w:r>
              <w:rPr>
                <w:rFonts w:ascii="Times New Roman" w:hAnsi="Times New Roman" w:cs="Times New Roman"/>
              </w:rPr>
              <w:lastRenderedPageBreak/>
              <w:t>Comunicarea informațiilor cu privire la deciziile luate la nivel național/ județean / local cu privire la desfășurarea activității didactice în contextul prevenirii și combaterii îmbolnăvirilor cu SARS CoV2, elaborarea de studii/proiecte privind problematica educațională la toate nivelurile</w:t>
            </w:r>
          </w:p>
        </w:tc>
        <w:tc>
          <w:tcPr>
            <w:tcW w:w="1745" w:type="dxa"/>
          </w:tcPr>
          <w:p w14:paraId="0CBC7381" w14:textId="77777777" w:rsidR="00550CBA" w:rsidRDefault="00550CBA" w:rsidP="00550CBA">
            <w:pPr>
              <w:rPr>
                <w:rFonts w:ascii="Times New Roman" w:hAnsi="Times New Roman" w:cs="Times New Roman"/>
              </w:rPr>
            </w:pPr>
            <w:r>
              <w:rPr>
                <w:rFonts w:ascii="Times New Roman" w:hAnsi="Times New Roman" w:cs="Times New Roman"/>
              </w:rPr>
              <w:t>ISG</w:t>
            </w:r>
          </w:p>
          <w:p w14:paraId="34A7C6A6" w14:textId="77777777" w:rsidR="00550CBA" w:rsidRDefault="00550CBA" w:rsidP="00550CBA">
            <w:pPr>
              <w:rPr>
                <w:rFonts w:ascii="Times New Roman" w:hAnsi="Times New Roman" w:cs="Times New Roman"/>
              </w:rPr>
            </w:pPr>
            <w:r>
              <w:rPr>
                <w:rFonts w:ascii="Times New Roman" w:hAnsi="Times New Roman" w:cs="Times New Roman"/>
              </w:rPr>
              <w:t>ISGA</w:t>
            </w:r>
          </w:p>
          <w:p w14:paraId="6550DD58" w14:textId="237C9D48" w:rsidR="00550CBA" w:rsidRDefault="00550CBA" w:rsidP="00550CBA">
            <w:pPr>
              <w:rPr>
                <w:rFonts w:ascii="Times New Roman" w:hAnsi="Times New Roman" w:cs="Times New Roman"/>
              </w:rPr>
            </w:pPr>
            <w:r>
              <w:rPr>
                <w:rFonts w:ascii="Times New Roman" w:hAnsi="Times New Roman" w:cs="Times New Roman"/>
              </w:rPr>
              <w:t>Inspectorii școlari</w:t>
            </w:r>
          </w:p>
        </w:tc>
        <w:tc>
          <w:tcPr>
            <w:tcW w:w="1414" w:type="dxa"/>
          </w:tcPr>
          <w:p w14:paraId="6A486DA1" w14:textId="7EAA97DD" w:rsidR="00550CBA" w:rsidRPr="00DA598B" w:rsidRDefault="00550CBA" w:rsidP="00550CBA">
            <w:pPr>
              <w:rPr>
                <w:rFonts w:ascii="Times New Roman" w:hAnsi="Times New Roman" w:cs="Times New Roman"/>
              </w:rPr>
            </w:pPr>
            <w:r>
              <w:rPr>
                <w:rFonts w:ascii="Times New Roman" w:hAnsi="Times New Roman" w:cs="Times New Roman"/>
              </w:rPr>
              <w:t>Resurse interne</w:t>
            </w:r>
          </w:p>
        </w:tc>
        <w:tc>
          <w:tcPr>
            <w:tcW w:w="1817" w:type="dxa"/>
          </w:tcPr>
          <w:p w14:paraId="77A2B292" w14:textId="7190E8C7" w:rsidR="00550CBA" w:rsidRPr="00DA598B" w:rsidRDefault="00550CBA" w:rsidP="00550CBA">
            <w:pPr>
              <w:rPr>
                <w:rFonts w:ascii="Times New Roman" w:hAnsi="Times New Roman" w:cs="Times New Roman"/>
              </w:rPr>
            </w:pPr>
            <w:r>
              <w:rPr>
                <w:rFonts w:ascii="Times New Roman" w:hAnsi="Times New Roman" w:cs="Times New Roman"/>
              </w:rPr>
              <w:t xml:space="preserve">Permanent </w:t>
            </w:r>
          </w:p>
        </w:tc>
        <w:tc>
          <w:tcPr>
            <w:tcW w:w="1686" w:type="dxa"/>
          </w:tcPr>
          <w:p w14:paraId="37A97942" w14:textId="5F3EFEEC" w:rsidR="00550CBA" w:rsidRDefault="00550CBA"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7B9DBA4E" w14:textId="0EC67B7B" w:rsidR="00550CBA" w:rsidRPr="00DA598B" w:rsidRDefault="00550CBA" w:rsidP="00550CBA">
            <w:pPr>
              <w:rPr>
                <w:rFonts w:ascii="Times New Roman" w:hAnsi="Times New Roman" w:cs="Times New Roman"/>
              </w:rPr>
            </w:pPr>
            <w:r>
              <w:rPr>
                <w:rFonts w:ascii="Times New Roman" w:hAnsi="Times New Roman" w:cs="Times New Roman"/>
              </w:rPr>
              <w:t>Nr. rapoarte inspecții tematice</w:t>
            </w:r>
          </w:p>
        </w:tc>
      </w:tr>
      <w:tr w:rsidR="00184BBD" w14:paraId="0C8037E6" w14:textId="77777777" w:rsidTr="001E65EE">
        <w:tc>
          <w:tcPr>
            <w:tcW w:w="1687" w:type="dxa"/>
            <w:vMerge w:val="restart"/>
          </w:tcPr>
          <w:p w14:paraId="3C943C8D" w14:textId="38CC3B75" w:rsidR="00184BBD" w:rsidRDefault="00184BBD" w:rsidP="00550CBA">
            <w:pPr>
              <w:rPr>
                <w:rFonts w:ascii="Times New Roman" w:hAnsi="Times New Roman" w:cs="Times New Roman"/>
              </w:rPr>
            </w:pPr>
            <w:r>
              <w:rPr>
                <w:rFonts w:ascii="Times New Roman" w:hAnsi="Times New Roman" w:cs="Times New Roman"/>
              </w:rPr>
              <w:lastRenderedPageBreak/>
              <w:t>Monitorizarea organizării și desfășurării activităților educative, a activităților suport pentru învățarea online în contextul prevenirii și combaterii îmbolnăvirilor cu SARS-CoV2</w:t>
            </w:r>
          </w:p>
        </w:tc>
        <w:tc>
          <w:tcPr>
            <w:tcW w:w="4107" w:type="dxa"/>
          </w:tcPr>
          <w:p w14:paraId="1DE3CBC9" w14:textId="0CC1D015" w:rsidR="00184BBD" w:rsidRDefault="00184BBD" w:rsidP="00550CBA">
            <w:pPr>
              <w:rPr>
                <w:rFonts w:ascii="Times New Roman" w:hAnsi="Times New Roman" w:cs="Times New Roman"/>
              </w:rPr>
            </w:pPr>
            <w:r>
              <w:rPr>
                <w:rFonts w:ascii="Times New Roman" w:hAnsi="Times New Roman" w:cs="Times New Roman"/>
              </w:rPr>
              <w:t>Elaborarea unui pachet de instrumente de monitorizare a activității de predare-învățare-evaluare face-to-face, on-line, hibrid, în contextul prevenirii și combaterii îmbolnăvirilor cu SARS-CoV2</w:t>
            </w:r>
          </w:p>
        </w:tc>
        <w:tc>
          <w:tcPr>
            <w:tcW w:w="1745" w:type="dxa"/>
          </w:tcPr>
          <w:p w14:paraId="7F5A2279" w14:textId="77777777" w:rsidR="00184BBD" w:rsidRDefault="00184BBD" w:rsidP="00550CBA">
            <w:pPr>
              <w:rPr>
                <w:rFonts w:ascii="Times New Roman" w:hAnsi="Times New Roman" w:cs="Times New Roman"/>
              </w:rPr>
            </w:pPr>
            <w:r>
              <w:rPr>
                <w:rFonts w:ascii="Times New Roman" w:hAnsi="Times New Roman" w:cs="Times New Roman"/>
              </w:rPr>
              <w:t>ISG</w:t>
            </w:r>
          </w:p>
          <w:p w14:paraId="3FE9715F" w14:textId="77777777" w:rsidR="00184BBD" w:rsidRDefault="00184BBD" w:rsidP="00550CBA">
            <w:pPr>
              <w:rPr>
                <w:rFonts w:ascii="Times New Roman" w:hAnsi="Times New Roman" w:cs="Times New Roman"/>
              </w:rPr>
            </w:pPr>
            <w:r>
              <w:rPr>
                <w:rFonts w:ascii="Times New Roman" w:hAnsi="Times New Roman" w:cs="Times New Roman"/>
              </w:rPr>
              <w:t>ISGA</w:t>
            </w:r>
          </w:p>
          <w:p w14:paraId="470D9A56" w14:textId="79AF1543" w:rsidR="00184BBD" w:rsidRDefault="00184BBD" w:rsidP="00550CBA">
            <w:pPr>
              <w:rPr>
                <w:rFonts w:ascii="Times New Roman" w:hAnsi="Times New Roman" w:cs="Times New Roman"/>
              </w:rPr>
            </w:pPr>
            <w:r>
              <w:rPr>
                <w:rFonts w:ascii="Times New Roman" w:hAnsi="Times New Roman" w:cs="Times New Roman"/>
              </w:rPr>
              <w:t>Inspectorii școlari</w:t>
            </w:r>
          </w:p>
        </w:tc>
        <w:tc>
          <w:tcPr>
            <w:tcW w:w="1414" w:type="dxa"/>
          </w:tcPr>
          <w:p w14:paraId="6FE6B78C" w14:textId="4CCF9DAE" w:rsidR="00184BBD" w:rsidRPr="00DA598B" w:rsidRDefault="00184BBD" w:rsidP="00550CBA">
            <w:pPr>
              <w:rPr>
                <w:rFonts w:ascii="Times New Roman" w:hAnsi="Times New Roman" w:cs="Times New Roman"/>
              </w:rPr>
            </w:pPr>
            <w:r>
              <w:rPr>
                <w:rFonts w:ascii="Times New Roman" w:hAnsi="Times New Roman" w:cs="Times New Roman"/>
              </w:rPr>
              <w:t>Resurse interne</w:t>
            </w:r>
          </w:p>
        </w:tc>
        <w:tc>
          <w:tcPr>
            <w:tcW w:w="1817" w:type="dxa"/>
          </w:tcPr>
          <w:p w14:paraId="011C5BB1" w14:textId="53E0FD3E" w:rsidR="00184BBD" w:rsidRPr="00DA598B" w:rsidRDefault="00184BBD" w:rsidP="00550CBA">
            <w:pPr>
              <w:rPr>
                <w:rFonts w:ascii="Times New Roman" w:hAnsi="Times New Roman" w:cs="Times New Roman"/>
              </w:rPr>
            </w:pPr>
            <w:r>
              <w:rPr>
                <w:rFonts w:ascii="Times New Roman" w:hAnsi="Times New Roman" w:cs="Times New Roman"/>
              </w:rPr>
              <w:t xml:space="preserve">Permanent </w:t>
            </w:r>
          </w:p>
        </w:tc>
        <w:tc>
          <w:tcPr>
            <w:tcW w:w="1686" w:type="dxa"/>
          </w:tcPr>
          <w:p w14:paraId="37F64315" w14:textId="796015FA" w:rsidR="00184BBD" w:rsidRDefault="00184BBD"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7D7855CB" w14:textId="76380B95" w:rsidR="00184BBD" w:rsidRPr="00DA598B" w:rsidRDefault="00184BBD" w:rsidP="00550CBA">
            <w:pPr>
              <w:rPr>
                <w:rFonts w:ascii="Times New Roman" w:hAnsi="Times New Roman" w:cs="Times New Roman"/>
              </w:rPr>
            </w:pPr>
            <w:r>
              <w:rPr>
                <w:rFonts w:ascii="Times New Roman" w:hAnsi="Times New Roman" w:cs="Times New Roman"/>
              </w:rPr>
              <w:t>Nr. rapoarte inspecții tematice</w:t>
            </w:r>
          </w:p>
        </w:tc>
      </w:tr>
      <w:tr w:rsidR="00184BBD" w14:paraId="621BFCA1" w14:textId="77777777" w:rsidTr="001E65EE">
        <w:tc>
          <w:tcPr>
            <w:tcW w:w="1687" w:type="dxa"/>
            <w:vMerge/>
          </w:tcPr>
          <w:p w14:paraId="6695BB72" w14:textId="77777777" w:rsidR="00184BBD" w:rsidRDefault="00184BBD" w:rsidP="00550CBA">
            <w:pPr>
              <w:rPr>
                <w:rFonts w:ascii="Times New Roman" w:hAnsi="Times New Roman" w:cs="Times New Roman"/>
              </w:rPr>
            </w:pPr>
          </w:p>
        </w:tc>
        <w:tc>
          <w:tcPr>
            <w:tcW w:w="4107" w:type="dxa"/>
          </w:tcPr>
          <w:p w14:paraId="1944F58F" w14:textId="02586B82" w:rsidR="00184BBD" w:rsidRDefault="00184BBD" w:rsidP="00550CBA">
            <w:pPr>
              <w:rPr>
                <w:rFonts w:ascii="Times New Roman" w:hAnsi="Times New Roman" w:cs="Times New Roman"/>
              </w:rPr>
            </w:pPr>
            <w:r>
              <w:rPr>
                <w:rFonts w:ascii="Times New Roman" w:hAnsi="Times New Roman" w:cs="Times New Roman"/>
              </w:rPr>
              <w:t>Analiza periodică a eficacității activităților educaționale în vederea elaborării programelor de menținere/ remediere a rezultatelor elevilor</w:t>
            </w:r>
          </w:p>
        </w:tc>
        <w:tc>
          <w:tcPr>
            <w:tcW w:w="1745" w:type="dxa"/>
          </w:tcPr>
          <w:p w14:paraId="72A05FA9" w14:textId="77777777" w:rsidR="00184BBD" w:rsidRDefault="00184BBD" w:rsidP="00550CBA">
            <w:pPr>
              <w:rPr>
                <w:rFonts w:ascii="Times New Roman" w:hAnsi="Times New Roman" w:cs="Times New Roman"/>
              </w:rPr>
            </w:pPr>
            <w:r>
              <w:rPr>
                <w:rFonts w:ascii="Times New Roman" w:hAnsi="Times New Roman" w:cs="Times New Roman"/>
              </w:rPr>
              <w:t>ISG</w:t>
            </w:r>
          </w:p>
          <w:p w14:paraId="0D82C19F" w14:textId="77777777" w:rsidR="00184BBD" w:rsidRDefault="00184BBD" w:rsidP="00550CBA">
            <w:pPr>
              <w:rPr>
                <w:rFonts w:ascii="Times New Roman" w:hAnsi="Times New Roman" w:cs="Times New Roman"/>
              </w:rPr>
            </w:pPr>
            <w:r>
              <w:rPr>
                <w:rFonts w:ascii="Times New Roman" w:hAnsi="Times New Roman" w:cs="Times New Roman"/>
              </w:rPr>
              <w:t>ISGA</w:t>
            </w:r>
          </w:p>
          <w:p w14:paraId="058D2D12" w14:textId="6C4AA18A" w:rsidR="00184BBD" w:rsidRDefault="00184BBD" w:rsidP="00550CBA">
            <w:pPr>
              <w:rPr>
                <w:rFonts w:ascii="Times New Roman" w:hAnsi="Times New Roman" w:cs="Times New Roman"/>
              </w:rPr>
            </w:pPr>
            <w:r>
              <w:rPr>
                <w:rFonts w:ascii="Times New Roman" w:hAnsi="Times New Roman" w:cs="Times New Roman"/>
              </w:rPr>
              <w:t>Inspectorii școlari</w:t>
            </w:r>
          </w:p>
        </w:tc>
        <w:tc>
          <w:tcPr>
            <w:tcW w:w="1414" w:type="dxa"/>
          </w:tcPr>
          <w:p w14:paraId="1406AEE9" w14:textId="06240E7E" w:rsidR="00184BBD" w:rsidRPr="00DA598B" w:rsidRDefault="00184BBD" w:rsidP="00550CBA">
            <w:pPr>
              <w:rPr>
                <w:rFonts w:ascii="Times New Roman" w:hAnsi="Times New Roman" w:cs="Times New Roman"/>
              </w:rPr>
            </w:pPr>
            <w:r>
              <w:rPr>
                <w:rFonts w:ascii="Times New Roman" w:hAnsi="Times New Roman" w:cs="Times New Roman"/>
              </w:rPr>
              <w:t>Resurse interne</w:t>
            </w:r>
          </w:p>
        </w:tc>
        <w:tc>
          <w:tcPr>
            <w:tcW w:w="1817" w:type="dxa"/>
          </w:tcPr>
          <w:p w14:paraId="5F70C9EE" w14:textId="304CA5DB" w:rsidR="00184BBD" w:rsidRPr="00DA598B" w:rsidRDefault="00184BBD" w:rsidP="00550CBA">
            <w:pPr>
              <w:rPr>
                <w:rFonts w:ascii="Times New Roman" w:hAnsi="Times New Roman" w:cs="Times New Roman"/>
              </w:rPr>
            </w:pPr>
            <w:r>
              <w:rPr>
                <w:rFonts w:ascii="Times New Roman" w:hAnsi="Times New Roman" w:cs="Times New Roman"/>
              </w:rPr>
              <w:t xml:space="preserve">Permanent </w:t>
            </w:r>
          </w:p>
        </w:tc>
        <w:tc>
          <w:tcPr>
            <w:tcW w:w="1686" w:type="dxa"/>
          </w:tcPr>
          <w:p w14:paraId="04FF8C87" w14:textId="0783913D" w:rsidR="00184BBD" w:rsidRDefault="00184BBD"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5ABEBB15" w14:textId="5D6779FF" w:rsidR="00184BBD" w:rsidRPr="00DA598B" w:rsidRDefault="00184BBD" w:rsidP="00550CBA">
            <w:pPr>
              <w:rPr>
                <w:rFonts w:ascii="Times New Roman" w:hAnsi="Times New Roman" w:cs="Times New Roman"/>
              </w:rPr>
            </w:pPr>
            <w:r>
              <w:rPr>
                <w:rFonts w:ascii="Times New Roman" w:hAnsi="Times New Roman" w:cs="Times New Roman"/>
              </w:rPr>
              <w:t>Nr. rapoarte inspecții tematice</w:t>
            </w:r>
          </w:p>
        </w:tc>
      </w:tr>
      <w:tr w:rsidR="00184BBD" w14:paraId="3569BBA5" w14:textId="77777777" w:rsidTr="001E65EE">
        <w:tc>
          <w:tcPr>
            <w:tcW w:w="1687" w:type="dxa"/>
            <w:vMerge/>
          </w:tcPr>
          <w:p w14:paraId="49A71303" w14:textId="77777777" w:rsidR="00184BBD" w:rsidRDefault="00184BBD" w:rsidP="00550CBA">
            <w:pPr>
              <w:rPr>
                <w:rFonts w:ascii="Times New Roman" w:hAnsi="Times New Roman" w:cs="Times New Roman"/>
              </w:rPr>
            </w:pPr>
          </w:p>
        </w:tc>
        <w:tc>
          <w:tcPr>
            <w:tcW w:w="4107" w:type="dxa"/>
          </w:tcPr>
          <w:p w14:paraId="1520FE58" w14:textId="77777777" w:rsidR="00184BBD" w:rsidRDefault="00184BBD" w:rsidP="00550CBA">
            <w:pPr>
              <w:rPr>
                <w:rFonts w:ascii="Times New Roman" w:hAnsi="Times New Roman" w:cs="Times New Roman"/>
              </w:rPr>
            </w:pPr>
            <w:r>
              <w:rPr>
                <w:rFonts w:ascii="Times New Roman" w:hAnsi="Times New Roman" w:cs="Times New Roman"/>
              </w:rPr>
              <w:t>Elaborarea de studii privind problematica educațională.</w:t>
            </w:r>
          </w:p>
          <w:p w14:paraId="29913474" w14:textId="2DCA3E94" w:rsidR="00184BBD" w:rsidRDefault="00184BBD" w:rsidP="00550CBA">
            <w:pPr>
              <w:rPr>
                <w:rFonts w:ascii="Times New Roman" w:hAnsi="Times New Roman" w:cs="Times New Roman"/>
              </w:rPr>
            </w:pPr>
            <w:r>
              <w:rPr>
                <w:rFonts w:ascii="Times New Roman" w:hAnsi="Times New Roman" w:cs="Times New Roman"/>
              </w:rPr>
              <w:t>Monitorizarea respectării cadrului legislativ privind asigurarea calității</w:t>
            </w:r>
          </w:p>
        </w:tc>
        <w:tc>
          <w:tcPr>
            <w:tcW w:w="1745" w:type="dxa"/>
          </w:tcPr>
          <w:p w14:paraId="3CAA5731" w14:textId="77777777" w:rsidR="00184BBD" w:rsidRDefault="00184BBD" w:rsidP="00550CBA">
            <w:pPr>
              <w:rPr>
                <w:rFonts w:ascii="Times New Roman" w:hAnsi="Times New Roman" w:cs="Times New Roman"/>
              </w:rPr>
            </w:pPr>
            <w:r>
              <w:rPr>
                <w:rFonts w:ascii="Times New Roman" w:hAnsi="Times New Roman" w:cs="Times New Roman"/>
              </w:rPr>
              <w:t>ISG</w:t>
            </w:r>
          </w:p>
          <w:p w14:paraId="6DDFD63A" w14:textId="77777777" w:rsidR="00184BBD" w:rsidRDefault="00184BBD" w:rsidP="00550CBA">
            <w:pPr>
              <w:rPr>
                <w:rFonts w:ascii="Times New Roman" w:hAnsi="Times New Roman" w:cs="Times New Roman"/>
              </w:rPr>
            </w:pPr>
            <w:r>
              <w:rPr>
                <w:rFonts w:ascii="Times New Roman" w:hAnsi="Times New Roman" w:cs="Times New Roman"/>
              </w:rPr>
              <w:t>ISGA</w:t>
            </w:r>
          </w:p>
          <w:p w14:paraId="4296223A" w14:textId="3F2A70B2" w:rsidR="00184BBD" w:rsidRDefault="00184BBD" w:rsidP="00550CBA">
            <w:pPr>
              <w:rPr>
                <w:rFonts w:ascii="Times New Roman" w:hAnsi="Times New Roman" w:cs="Times New Roman"/>
              </w:rPr>
            </w:pPr>
            <w:r>
              <w:rPr>
                <w:rFonts w:ascii="Times New Roman" w:hAnsi="Times New Roman" w:cs="Times New Roman"/>
              </w:rPr>
              <w:t>Inspectorii școlari</w:t>
            </w:r>
          </w:p>
        </w:tc>
        <w:tc>
          <w:tcPr>
            <w:tcW w:w="1414" w:type="dxa"/>
          </w:tcPr>
          <w:p w14:paraId="14ABEDFB" w14:textId="5A323FCB" w:rsidR="00184BBD" w:rsidRPr="00DA598B" w:rsidRDefault="00184BBD" w:rsidP="00550CBA">
            <w:pPr>
              <w:rPr>
                <w:rFonts w:ascii="Times New Roman" w:hAnsi="Times New Roman" w:cs="Times New Roman"/>
              </w:rPr>
            </w:pPr>
            <w:r>
              <w:rPr>
                <w:rFonts w:ascii="Times New Roman" w:hAnsi="Times New Roman" w:cs="Times New Roman"/>
              </w:rPr>
              <w:t>Resurse interne</w:t>
            </w:r>
          </w:p>
        </w:tc>
        <w:tc>
          <w:tcPr>
            <w:tcW w:w="1817" w:type="dxa"/>
          </w:tcPr>
          <w:p w14:paraId="22D560AC" w14:textId="54C6347F" w:rsidR="00184BBD" w:rsidRPr="00DA598B" w:rsidRDefault="00184BBD" w:rsidP="00550CBA">
            <w:pPr>
              <w:rPr>
                <w:rFonts w:ascii="Times New Roman" w:hAnsi="Times New Roman" w:cs="Times New Roman"/>
              </w:rPr>
            </w:pPr>
            <w:r>
              <w:rPr>
                <w:rFonts w:ascii="Times New Roman" w:hAnsi="Times New Roman" w:cs="Times New Roman"/>
              </w:rPr>
              <w:t xml:space="preserve">Permanent </w:t>
            </w:r>
          </w:p>
        </w:tc>
        <w:tc>
          <w:tcPr>
            <w:tcW w:w="1686" w:type="dxa"/>
          </w:tcPr>
          <w:p w14:paraId="6EEA5995" w14:textId="52D8DF9A" w:rsidR="00184BBD" w:rsidRDefault="00184BBD"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2F7BA4B0" w14:textId="6506ED43" w:rsidR="00184BBD" w:rsidRPr="00DA598B" w:rsidRDefault="00184BBD" w:rsidP="00550CBA">
            <w:pPr>
              <w:rPr>
                <w:rFonts w:ascii="Times New Roman" w:hAnsi="Times New Roman" w:cs="Times New Roman"/>
              </w:rPr>
            </w:pPr>
            <w:r>
              <w:rPr>
                <w:rFonts w:ascii="Times New Roman" w:hAnsi="Times New Roman" w:cs="Times New Roman"/>
              </w:rPr>
              <w:t>Nr. rapoarte inspecții tematice</w:t>
            </w:r>
          </w:p>
        </w:tc>
      </w:tr>
      <w:tr w:rsidR="00184BBD" w14:paraId="1D3BB6DF" w14:textId="77777777" w:rsidTr="001E65EE">
        <w:tc>
          <w:tcPr>
            <w:tcW w:w="1687" w:type="dxa"/>
            <w:vMerge/>
          </w:tcPr>
          <w:p w14:paraId="1A2C0E8D" w14:textId="77777777" w:rsidR="00184BBD" w:rsidRDefault="00184BBD" w:rsidP="00550CBA">
            <w:pPr>
              <w:rPr>
                <w:rFonts w:ascii="Times New Roman" w:hAnsi="Times New Roman" w:cs="Times New Roman"/>
              </w:rPr>
            </w:pPr>
          </w:p>
        </w:tc>
        <w:tc>
          <w:tcPr>
            <w:tcW w:w="4107" w:type="dxa"/>
          </w:tcPr>
          <w:p w14:paraId="42CF7E9F" w14:textId="77777777" w:rsidR="00184BBD" w:rsidRDefault="00184BBD" w:rsidP="00550CBA">
            <w:pPr>
              <w:rPr>
                <w:rFonts w:ascii="Times New Roman" w:hAnsi="Times New Roman" w:cs="Times New Roman"/>
              </w:rPr>
            </w:pPr>
            <w:r>
              <w:rPr>
                <w:rFonts w:ascii="Times New Roman" w:hAnsi="Times New Roman" w:cs="Times New Roman"/>
              </w:rPr>
              <w:t>Întocmirea și implementarea planurilor de îmbunătățire a calității, a documentelor de planificare/a regulamentelor interne pentru anul școlar în curs.</w:t>
            </w:r>
          </w:p>
          <w:p w14:paraId="2736F5B7" w14:textId="2D395ED9" w:rsidR="00184BBD" w:rsidRDefault="00184BBD" w:rsidP="00550CBA">
            <w:pPr>
              <w:rPr>
                <w:rFonts w:ascii="Times New Roman" w:hAnsi="Times New Roman" w:cs="Times New Roman"/>
              </w:rPr>
            </w:pPr>
            <w:r>
              <w:rPr>
                <w:rFonts w:ascii="Times New Roman" w:hAnsi="Times New Roman" w:cs="Times New Roman"/>
              </w:rPr>
              <w:t>Asigurarea necesarului de documente legislative cu privire la asigurarea calității în învățământ.</w:t>
            </w:r>
          </w:p>
        </w:tc>
        <w:tc>
          <w:tcPr>
            <w:tcW w:w="1745" w:type="dxa"/>
          </w:tcPr>
          <w:p w14:paraId="42059B23" w14:textId="77777777" w:rsidR="00184BBD" w:rsidRDefault="00184BBD" w:rsidP="00550CBA">
            <w:pPr>
              <w:rPr>
                <w:rFonts w:ascii="Times New Roman" w:hAnsi="Times New Roman" w:cs="Times New Roman"/>
              </w:rPr>
            </w:pPr>
            <w:r>
              <w:rPr>
                <w:rFonts w:ascii="Times New Roman" w:hAnsi="Times New Roman" w:cs="Times New Roman"/>
              </w:rPr>
              <w:t>ISG</w:t>
            </w:r>
          </w:p>
          <w:p w14:paraId="6C1D5F3C" w14:textId="77777777" w:rsidR="00184BBD" w:rsidRDefault="00184BBD" w:rsidP="00550CBA">
            <w:pPr>
              <w:rPr>
                <w:rFonts w:ascii="Times New Roman" w:hAnsi="Times New Roman" w:cs="Times New Roman"/>
              </w:rPr>
            </w:pPr>
            <w:r>
              <w:rPr>
                <w:rFonts w:ascii="Times New Roman" w:hAnsi="Times New Roman" w:cs="Times New Roman"/>
              </w:rPr>
              <w:t>ISGA</w:t>
            </w:r>
          </w:p>
          <w:p w14:paraId="027D33B1" w14:textId="3DDB729D" w:rsidR="00184BBD" w:rsidRDefault="00184BBD" w:rsidP="00550CBA">
            <w:pPr>
              <w:rPr>
                <w:rFonts w:ascii="Times New Roman" w:hAnsi="Times New Roman" w:cs="Times New Roman"/>
              </w:rPr>
            </w:pPr>
            <w:r>
              <w:rPr>
                <w:rFonts w:ascii="Times New Roman" w:hAnsi="Times New Roman" w:cs="Times New Roman"/>
              </w:rPr>
              <w:t>Inspectorii școlari</w:t>
            </w:r>
          </w:p>
        </w:tc>
        <w:tc>
          <w:tcPr>
            <w:tcW w:w="1414" w:type="dxa"/>
          </w:tcPr>
          <w:p w14:paraId="1834C859" w14:textId="26C8C794" w:rsidR="00184BBD" w:rsidRPr="00DA598B" w:rsidRDefault="00184BBD" w:rsidP="00550CBA">
            <w:pPr>
              <w:rPr>
                <w:rFonts w:ascii="Times New Roman" w:hAnsi="Times New Roman" w:cs="Times New Roman"/>
              </w:rPr>
            </w:pPr>
            <w:r>
              <w:rPr>
                <w:rFonts w:ascii="Times New Roman" w:hAnsi="Times New Roman" w:cs="Times New Roman"/>
              </w:rPr>
              <w:t>Resurse interne</w:t>
            </w:r>
          </w:p>
        </w:tc>
        <w:tc>
          <w:tcPr>
            <w:tcW w:w="1817" w:type="dxa"/>
          </w:tcPr>
          <w:p w14:paraId="3BF6B6E8" w14:textId="7F9D4ABC" w:rsidR="00184BBD" w:rsidRPr="00DA598B" w:rsidRDefault="00184BBD" w:rsidP="00550CBA">
            <w:pPr>
              <w:rPr>
                <w:rFonts w:ascii="Times New Roman" w:hAnsi="Times New Roman" w:cs="Times New Roman"/>
              </w:rPr>
            </w:pPr>
            <w:r>
              <w:rPr>
                <w:rFonts w:ascii="Times New Roman" w:hAnsi="Times New Roman" w:cs="Times New Roman"/>
              </w:rPr>
              <w:t xml:space="preserve">Permanent </w:t>
            </w:r>
          </w:p>
        </w:tc>
        <w:tc>
          <w:tcPr>
            <w:tcW w:w="1686" w:type="dxa"/>
          </w:tcPr>
          <w:p w14:paraId="02D3B215" w14:textId="5049038F" w:rsidR="00184BBD" w:rsidRDefault="00184BBD"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0E639444" w14:textId="1C1A6922" w:rsidR="00184BBD" w:rsidRPr="00DA598B" w:rsidRDefault="00184BBD" w:rsidP="00550CBA">
            <w:pPr>
              <w:rPr>
                <w:rFonts w:ascii="Times New Roman" w:hAnsi="Times New Roman" w:cs="Times New Roman"/>
              </w:rPr>
            </w:pPr>
            <w:r>
              <w:rPr>
                <w:rFonts w:ascii="Times New Roman" w:hAnsi="Times New Roman" w:cs="Times New Roman"/>
              </w:rPr>
              <w:t>Nr. rapoarte inspecții tematice</w:t>
            </w:r>
          </w:p>
        </w:tc>
      </w:tr>
      <w:tr w:rsidR="00184BBD" w14:paraId="3318FA64" w14:textId="77777777" w:rsidTr="001E65EE">
        <w:tc>
          <w:tcPr>
            <w:tcW w:w="1687" w:type="dxa"/>
            <w:vMerge/>
          </w:tcPr>
          <w:p w14:paraId="1967C45D" w14:textId="77777777" w:rsidR="00184BBD" w:rsidRDefault="00184BBD" w:rsidP="00550CBA">
            <w:pPr>
              <w:rPr>
                <w:rFonts w:ascii="Times New Roman" w:hAnsi="Times New Roman" w:cs="Times New Roman"/>
              </w:rPr>
            </w:pPr>
          </w:p>
        </w:tc>
        <w:tc>
          <w:tcPr>
            <w:tcW w:w="4107" w:type="dxa"/>
          </w:tcPr>
          <w:p w14:paraId="79C70FFF" w14:textId="77777777" w:rsidR="00184BBD" w:rsidRDefault="00184BBD" w:rsidP="00184BBD">
            <w:pPr>
              <w:rPr>
                <w:rFonts w:ascii="Times New Roman" w:hAnsi="Times New Roman" w:cs="Times New Roman"/>
              </w:rPr>
            </w:pPr>
            <w:r>
              <w:rPr>
                <w:rFonts w:ascii="Times New Roman" w:hAnsi="Times New Roman" w:cs="Times New Roman"/>
              </w:rPr>
              <w:t>Fundamentarea și elaborarea graficului unic de monitorizare și control în concordanță cu obiectivele programului de implementare a curriculumului.</w:t>
            </w:r>
          </w:p>
          <w:p w14:paraId="3CE4D59D" w14:textId="64BDA112" w:rsidR="00184BBD" w:rsidRDefault="00184BBD" w:rsidP="00184BBD">
            <w:pPr>
              <w:rPr>
                <w:rFonts w:ascii="Times New Roman" w:hAnsi="Times New Roman" w:cs="Times New Roman"/>
              </w:rPr>
            </w:pPr>
            <w:r>
              <w:rPr>
                <w:rFonts w:ascii="Times New Roman" w:hAnsi="Times New Roman" w:cs="Times New Roman"/>
              </w:rPr>
              <w:t>Monitorizarea modului de aplicare a curriculumul și a activităților educative extracurriculare și extrașcolare</w:t>
            </w:r>
          </w:p>
        </w:tc>
        <w:tc>
          <w:tcPr>
            <w:tcW w:w="1745" w:type="dxa"/>
          </w:tcPr>
          <w:p w14:paraId="6BA16BDF" w14:textId="77777777" w:rsidR="00184BBD" w:rsidRDefault="00184BBD" w:rsidP="00184BBD">
            <w:pPr>
              <w:rPr>
                <w:rFonts w:ascii="Times New Roman" w:hAnsi="Times New Roman" w:cs="Times New Roman"/>
              </w:rPr>
            </w:pPr>
            <w:r>
              <w:rPr>
                <w:rFonts w:ascii="Times New Roman" w:hAnsi="Times New Roman" w:cs="Times New Roman"/>
              </w:rPr>
              <w:t>ISG</w:t>
            </w:r>
          </w:p>
          <w:p w14:paraId="2AB43D8E" w14:textId="516E8BC7" w:rsidR="00184BBD" w:rsidRDefault="00184BBD" w:rsidP="00184BBD">
            <w:pPr>
              <w:rPr>
                <w:rFonts w:ascii="Times New Roman" w:hAnsi="Times New Roman" w:cs="Times New Roman"/>
              </w:rPr>
            </w:pPr>
            <w:r>
              <w:rPr>
                <w:rFonts w:ascii="Times New Roman" w:hAnsi="Times New Roman" w:cs="Times New Roman"/>
              </w:rPr>
              <w:t>ISGA Curriculum și inspecție școlară</w:t>
            </w:r>
          </w:p>
          <w:p w14:paraId="31E3B9DC" w14:textId="77777777" w:rsidR="00184BBD" w:rsidRDefault="00184BBD" w:rsidP="00550CBA">
            <w:pPr>
              <w:rPr>
                <w:rFonts w:ascii="Times New Roman" w:hAnsi="Times New Roman" w:cs="Times New Roman"/>
              </w:rPr>
            </w:pPr>
          </w:p>
        </w:tc>
        <w:tc>
          <w:tcPr>
            <w:tcW w:w="1414" w:type="dxa"/>
          </w:tcPr>
          <w:p w14:paraId="085DEDE3" w14:textId="125ED3B0" w:rsidR="00184BBD" w:rsidRPr="00DA598B" w:rsidRDefault="00184BBD" w:rsidP="00550CBA">
            <w:pPr>
              <w:rPr>
                <w:rFonts w:ascii="Times New Roman" w:hAnsi="Times New Roman" w:cs="Times New Roman"/>
              </w:rPr>
            </w:pPr>
            <w:r>
              <w:rPr>
                <w:rFonts w:ascii="Times New Roman" w:hAnsi="Times New Roman" w:cs="Times New Roman"/>
              </w:rPr>
              <w:t>Resurse interne</w:t>
            </w:r>
          </w:p>
        </w:tc>
        <w:tc>
          <w:tcPr>
            <w:tcW w:w="1817" w:type="dxa"/>
          </w:tcPr>
          <w:p w14:paraId="167BE373" w14:textId="037236EA" w:rsidR="00184BBD" w:rsidRPr="00DA598B" w:rsidRDefault="00184BBD" w:rsidP="00550CBA">
            <w:pPr>
              <w:rPr>
                <w:rFonts w:ascii="Times New Roman" w:hAnsi="Times New Roman" w:cs="Times New Roman"/>
              </w:rPr>
            </w:pPr>
            <w:r>
              <w:rPr>
                <w:rFonts w:ascii="Times New Roman" w:hAnsi="Times New Roman" w:cs="Times New Roman"/>
              </w:rPr>
              <w:t>Septembrie 2021</w:t>
            </w:r>
          </w:p>
        </w:tc>
        <w:tc>
          <w:tcPr>
            <w:tcW w:w="1686" w:type="dxa"/>
          </w:tcPr>
          <w:p w14:paraId="29D17F48" w14:textId="77B9679A" w:rsidR="00184BBD" w:rsidRDefault="00184BBD" w:rsidP="00550CBA">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650CB217" w14:textId="7D977B83" w:rsidR="00184BBD" w:rsidRPr="00DA598B" w:rsidRDefault="00184BBD" w:rsidP="00550CBA">
            <w:pPr>
              <w:rPr>
                <w:rFonts w:ascii="Times New Roman" w:hAnsi="Times New Roman" w:cs="Times New Roman"/>
              </w:rPr>
            </w:pPr>
            <w:r>
              <w:rPr>
                <w:rFonts w:ascii="Times New Roman" w:hAnsi="Times New Roman" w:cs="Times New Roman"/>
              </w:rPr>
              <w:t>Graficul unic</w:t>
            </w:r>
          </w:p>
        </w:tc>
      </w:tr>
      <w:tr w:rsidR="00943311" w14:paraId="22647AE7" w14:textId="77777777" w:rsidTr="001E65EE">
        <w:tc>
          <w:tcPr>
            <w:tcW w:w="1687" w:type="dxa"/>
            <w:vMerge w:val="restart"/>
          </w:tcPr>
          <w:p w14:paraId="79B9734E" w14:textId="77777777" w:rsidR="00943311" w:rsidRDefault="00943311" w:rsidP="00943311">
            <w:pPr>
              <w:rPr>
                <w:rFonts w:ascii="Times New Roman" w:hAnsi="Times New Roman" w:cs="Times New Roman"/>
              </w:rPr>
            </w:pPr>
          </w:p>
        </w:tc>
        <w:tc>
          <w:tcPr>
            <w:tcW w:w="4107" w:type="dxa"/>
          </w:tcPr>
          <w:p w14:paraId="5A89699A" w14:textId="26E27A7F" w:rsidR="00943311" w:rsidRDefault="00943311" w:rsidP="00943311">
            <w:pPr>
              <w:rPr>
                <w:rFonts w:ascii="Times New Roman" w:hAnsi="Times New Roman" w:cs="Times New Roman"/>
              </w:rPr>
            </w:pPr>
            <w:r>
              <w:rPr>
                <w:rFonts w:ascii="Times New Roman" w:hAnsi="Times New Roman" w:cs="Times New Roman"/>
              </w:rPr>
              <w:t xml:space="preserve">Monitorizarea și evaluarea modului în care se aplică, la nivelul unității școlare, </w:t>
            </w:r>
            <w:r>
              <w:rPr>
                <w:rFonts w:ascii="Times New Roman" w:hAnsi="Times New Roman" w:cs="Times New Roman"/>
              </w:rPr>
              <w:lastRenderedPageBreak/>
              <w:t>politicile educaționale, privind managementul educațional evaluarea și dezvoltarea instituțională, asigurarea calității în contextul pandemiei de COVID-19 prin colectarea de feedback de la elevi, părinți. Cadre didactice</w:t>
            </w:r>
          </w:p>
        </w:tc>
        <w:tc>
          <w:tcPr>
            <w:tcW w:w="1745" w:type="dxa"/>
          </w:tcPr>
          <w:p w14:paraId="2DB392ED" w14:textId="77777777" w:rsidR="00943311" w:rsidRDefault="00943311" w:rsidP="00943311">
            <w:pPr>
              <w:rPr>
                <w:rFonts w:ascii="Times New Roman" w:hAnsi="Times New Roman" w:cs="Times New Roman"/>
              </w:rPr>
            </w:pPr>
            <w:r>
              <w:rPr>
                <w:rFonts w:ascii="Times New Roman" w:hAnsi="Times New Roman" w:cs="Times New Roman"/>
              </w:rPr>
              <w:lastRenderedPageBreak/>
              <w:t>ISG</w:t>
            </w:r>
          </w:p>
          <w:p w14:paraId="5D1860D2" w14:textId="77777777" w:rsidR="00943311" w:rsidRDefault="00943311" w:rsidP="00943311">
            <w:pPr>
              <w:rPr>
                <w:rFonts w:ascii="Times New Roman" w:hAnsi="Times New Roman" w:cs="Times New Roman"/>
              </w:rPr>
            </w:pPr>
            <w:r>
              <w:rPr>
                <w:rFonts w:ascii="Times New Roman" w:hAnsi="Times New Roman" w:cs="Times New Roman"/>
              </w:rPr>
              <w:t>ISGA</w:t>
            </w:r>
          </w:p>
          <w:p w14:paraId="64A512EF" w14:textId="0B473727" w:rsidR="00943311" w:rsidRDefault="00943311" w:rsidP="00943311">
            <w:pPr>
              <w:rPr>
                <w:rFonts w:ascii="Times New Roman" w:hAnsi="Times New Roman" w:cs="Times New Roman"/>
              </w:rPr>
            </w:pPr>
            <w:r>
              <w:rPr>
                <w:rFonts w:ascii="Times New Roman" w:hAnsi="Times New Roman" w:cs="Times New Roman"/>
              </w:rPr>
              <w:lastRenderedPageBreak/>
              <w:t>Inspectorii școlari</w:t>
            </w:r>
          </w:p>
        </w:tc>
        <w:tc>
          <w:tcPr>
            <w:tcW w:w="1414" w:type="dxa"/>
          </w:tcPr>
          <w:p w14:paraId="2BD43A6F" w14:textId="461B84FF" w:rsidR="00943311" w:rsidRPr="00DA598B" w:rsidRDefault="00943311" w:rsidP="00943311">
            <w:pPr>
              <w:rPr>
                <w:rFonts w:ascii="Times New Roman" w:hAnsi="Times New Roman" w:cs="Times New Roman"/>
              </w:rPr>
            </w:pPr>
            <w:r>
              <w:rPr>
                <w:rFonts w:ascii="Times New Roman" w:hAnsi="Times New Roman" w:cs="Times New Roman"/>
              </w:rPr>
              <w:lastRenderedPageBreak/>
              <w:t>Resurse interne</w:t>
            </w:r>
          </w:p>
        </w:tc>
        <w:tc>
          <w:tcPr>
            <w:tcW w:w="1817" w:type="dxa"/>
          </w:tcPr>
          <w:p w14:paraId="07D2857A" w14:textId="28C9FC76" w:rsidR="00943311" w:rsidRPr="00DA598B" w:rsidRDefault="00943311" w:rsidP="00943311">
            <w:pPr>
              <w:rPr>
                <w:rFonts w:ascii="Times New Roman" w:hAnsi="Times New Roman" w:cs="Times New Roman"/>
              </w:rPr>
            </w:pPr>
            <w:r>
              <w:rPr>
                <w:rFonts w:ascii="Times New Roman" w:hAnsi="Times New Roman" w:cs="Times New Roman"/>
              </w:rPr>
              <w:t xml:space="preserve">Permanent </w:t>
            </w:r>
          </w:p>
        </w:tc>
        <w:tc>
          <w:tcPr>
            <w:tcW w:w="1686" w:type="dxa"/>
          </w:tcPr>
          <w:p w14:paraId="325741EF" w14:textId="67E6FBD4" w:rsidR="00943311" w:rsidRDefault="00943311" w:rsidP="00943311">
            <w:pPr>
              <w:rPr>
                <w:rFonts w:ascii="Times New Roman" w:hAnsi="Times New Roman" w:cs="Times New Roman"/>
              </w:rPr>
            </w:pPr>
            <w:r>
              <w:rPr>
                <w:rFonts w:ascii="Times New Roman" w:hAnsi="Times New Roman" w:cs="Times New Roman"/>
              </w:rPr>
              <w:t xml:space="preserve">Unitățile școlare din județul </w:t>
            </w:r>
            <w:r>
              <w:rPr>
                <w:rFonts w:ascii="Times New Roman" w:hAnsi="Times New Roman" w:cs="Times New Roman"/>
              </w:rPr>
              <w:lastRenderedPageBreak/>
              <w:t>Buzău</w:t>
            </w:r>
          </w:p>
        </w:tc>
        <w:tc>
          <w:tcPr>
            <w:tcW w:w="1536" w:type="dxa"/>
          </w:tcPr>
          <w:p w14:paraId="58893288" w14:textId="2357E05D" w:rsidR="00943311" w:rsidRPr="00DA598B" w:rsidRDefault="00943311" w:rsidP="00943311">
            <w:pPr>
              <w:rPr>
                <w:rFonts w:ascii="Times New Roman" w:hAnsi="Times New Roman" w:cs="Times New Roman"/>
              </w:rPr>
            </w:pPr>
            <w:r>
              <w:rPr>
                <w:rFonts w:ascii="Times New Roman" w:hAnsi="Times New Roman" w:cs="Times New Roman"/>
              </w:rPr>
              <w:lastRenderedPageBreak/>
              <w:t xml:space="preserve">Nr. rapoarte inspecții </w:t>
            </w:r>
            <w:r>
              <w:rPr>
                <w:rFonts w:ascii="Times New Roman" w:hAnsi="Times New Roman" w:cs="Times New Roman"/>
              </w:rPr>
              <w:lastRenderedPageBreak/>
              <w:t>tematice</w:t>
            </w:r>
          </w:p>
        </w:tc>
      </w:tr>
      <w:tr w:rsidR="00943311" w14:paraId="43F14855" w14:textId="77777777" w:rsidTr="001E65EE">
        <w:tc>
          <w:tcPr>
            <w:tcW w:w="1687" w:type="dxa"/>
            <w:vMerge/>
          </w:tcPr>
          <w:p w14:paraId="15FF8C77" w14:textId="77777777" w:rsidR="00943311" w:rsidRDefault="00943311" w:rsidP="00943311">
            <w:pPr>
              <w:rPr>
                <w:rFonts w:ascii="Times New Roman" w:hAnsi="Times New Roman" w:cs="Times New Roman"/>
              </w:rPr>
            </w:pPr>
          </w:p>
        </w:tc>
        <w:tc>
          <w:tcPr>
            <w:tcW w:w="4107" w:type="dxa"/>
          </w:tcPr>
          <w:p w14:paraId="07BC7186" w14:textId="5982322D" w:rsidR="00943311" w:rsidRDefault="00943311" w:rsidP="00943311">
            <w:pPr>
              <w:rPr>
                <w:rFonts w:ascii="Times New Roman" w:hAnsi="Times New Roman" w:cs="Times New Roman"/>
              </w:rPr>
            </w:pPr>
            <w:r>
              <w:rPr>
                <w:rFonts w:ascii="Times New Roman" w:hAnsi="Times New Roman" w:cs="Times New Roman"/>
              </w:rPr>
              <w:t>Monitorizarea activității comisiilor de evaluarea și asigurarea calității (CEAC)</w:t>
            </w:r>
          </w:p>
        </w:tc>
        <w:tc>
          <w:tcPr>
            <w:tcW w:w="1745" w:type="dxa"/>
          </w:tcPr>
          <w:p w14:paraId="7156EAA4" w14:textId="77777777" w:rsidR="00943311" w:rsidRDefault="00943311" w:rsidP="00943311">
            <w:pPr>
              <w:rPr>
                <w:rFonts w:ascii="Times New Roman" w:hAnsi="Times New Roman" w:cs="Times New Roman"/>
              </w:rPr>
            </w:pPr>
            <w:r>
              <w:rPr>
                <w:rFonts w:ascii="Times New Roman" w:hAnsi="Times New Roman" w:cs="Times New Roman"/>
              </w:rPr>
              <w:t>ISG</w:t>
            </w:r>
          </w:p>
          <w:p w14:paraId="2E7478C9" w14:textId="77777777" w:rsidR="00943311" w:rsidRDefault="00943311" w:rsidP="00943311">
            <w:pPr>
              <w:rPr>
                <w:rFonts w:ascii="Times New Roman" w:hAnsi="Times New Roman" w:cs="Times New Roman"/>
              </w:rPr>
            </w:pPr>
            <w:r>
              <w:rPr>
                <w:rFonts w:ascii="Times New Roman" w:hAnsi="Times New Roman" w:cs="Times New Roman"/>
              </w:rPr>
              <w:t>ISGA</w:t>
            </w:r>
          </w:p>
          <w:p w14:paraId="635BCF4F" w14:textId="454A7D61" w:rsidR="00943311" w:rsidRDefault="00943311" w:rsidP="00943311">
            <w:pPr>
              <w:rPr>
                <w:rFonts w:ascii="Times New Roman" w:hAnsi="Times New Roman" w:cs="Times New Roman"/>
              </w:rPr>
            </w:pPr>
            <w:r>
              <w:rPr>
                <w:rFonts w:ascii="Times New Roman" w:hAnsi="Times New Roman" w:cs="Times New Roman"/>
              </w:rPr>
              <w:t>Inspectorii școlari</w:t>
            </w:r>
          </w:p>
        </w:tc>
        <w:tc>
          <w:tcPr>
            <w:tcW w:w="1414" w:type="dxa"/>
          </w:tcPr>
          <w:p w14:paraId="542CFB4A" w14:textId="55B8BB38" w:rsidR="00943311" w:rsidRPr="00DA598B" w:rsidRDefault="00943311" w:rsidP="00943311">
            <w:pPr>
              <w:rPr>
                <w:rFonts w:ascii="Times New Roman" w:hAnsi="Times New Roman" w:cs="Times New Roman"/>
              </w:rPr>
            </w:pPr>
            <w:r>
              <w:rPr>
                <w:rFonts w:ascii="Times New Roman" w:hAnsi="Times New Roman" w:cs="Times New Roman"/>
              </w:rPr>
              <w:t>Resurse interne</w:t>
            </w:r>
          </w:p>
        </w:tc>
        <w:tc>
          <w:tcPr>
            <w:tcW w:w="1817" w:type="dxa"/>
          </w:tcPr>
          <w:p w14:paraId="5CB12DCF" w14:textId="2AF32A0A" w:rsidR="00943311" w:rsidRPr="00DA598B" w:rsidRDefault="00943311" w:rsidP="00943311">
            <w:pPr>
              <w:rPr>
                <w:rFonts w:ascii="Times New Roman" w:hAnsi="Times New Roman" w:cs="Times New Roman"/>
              </w:rPr>
            </w:pPr>
            <w:r>
              <w:rPr>
                <w:rFonts w:ascii="Times New Roman" w:hAnsi="Times New Roman" w:cs="Times New Roman"/>
              </w:rPr>
              <w:t xml:space="preserve">Permanent </w:t>
            </w:r>
          </w:p>
        </w:tc>
        <w:tc>
          <w:tcPr>
            <w:tcW w:w="1686" w:type="dxa"/>
          </w:tcPr>
          <w:p w14:paraId="14373592" w14:textId="4DA07B2D" w:rsidR="00943311" w:rsidRDefault="00943311" w:rsidP="00943311">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250ECD93" w14:textId="20A25A5F" w:rsidR="00943311" w:rsidRPr="00DA598B" w:rsidRDefault="00943311" w:rsidP="00943311">
            <w:pPr>
              <w:rPr>
                <w:rFonts w:ascii="Times New Roman" w:hAnsi="Times New Roman" w:cs="Times New Roman"/>
              </w:rPr>
            </w:pPr>
            <w:r>
              <w:rPr>
                <w:rFonts w:ascii="Times New Roman" w:hAnsi="Times New Roman" w:cs="Times New Roman"/>
              </w:rPr>
              <w:t>Nr. rapoarte inspecții tematice</w:t>
            </w:r>
          </w:p>
        </w:tc>
      </w:tr>
      <w:tr w:rsidR="00A7533D" w14:paraId="3095CEA0" w14:textId="77777777" w:rsidTr="00A7533D">
        <w:tc>
          <w:tcPr>
            <w:tcW w:w="13992" w:type="dxa"/>
            <w:gridSpan w:val="7"/>
            <w:shd w:val="clear" w:color="auto" w:fill="B4C6E7" w:themeFill="accent1" w:themeFillTint="66"/>
          </w:tcPr>
          <w:p w14:paraId="1FFFBA2B" w14:textId="72B131B0" w:rsidR="00A7533D" w:rsidRPr="00DA598B" w:rsidRDefault="00A7533D" w:rsidP="00A7533D">
            <w:pPr>
              <w:rPr>
                <w:rFonts w:ascii="Times New Roman" w:hAnsi="Times New Roman" w:cs="Times New Roman"/>
              </w:rPr>
            </w:pPr>
            <w:r w:rsidRPr="00CE5997">
              <w:rPr>
                <w:rFonts w:ascii="Times New Roman" w:hAnsi="Times New Roman" w:cs="Times New Roman"/>
                <w:b/>
                <w:bCs/>
                <w:sz w:val="24"/>
                <w:szCs w:val="24"/>
              </w:rPr>
              <w:t>Domeniul: Atragerea resurselor financiare și dezvoltarea bazei materiale</w:t>
            </w:r>
          </w:p>
        </w:tc>
      </w:tr>
      <w:tr w:rsidR="00A7533D" w14:paraId="5FBEDB24" w14:textId="77777777" w:rsidTr="00A7533D">
        <w:tc>
          <w:tcPr>
            <w:tcW w:w="13992" w:type="dxa"/>
            <w:gridSpan w:val="7"/>
            <w:shd w:val="clear" w:color="auto" w:fill="F7CAAC" w:themeFill="accent2" w:themeFillTint="66"/>
          </w:tcPr>
          <w:p w14:paraId="6074110C" w14:textId="12CC0EF2" w:rsidR="00A7533D" w:rsidRPr="00DA598B" w:rsidRDefault="00A7533D" w:rsidP="00A7533D">
            <w:pPr>
              <w:rPr>
                <w:rFonts w:ascii="Times New Roman" w:hAnsi="Times New Roman" w:cs="Times New Roman"/>
              </w:rPr>
            </w:pPr>
            <w:r w:rsidRPr="00CE5997">
              <w:rPr>
                <w:rFonts w:ascii="Times New Roman" w:hAnsi="Times New Roman" w:cs="Times New Roman"/>
                <w:b/>
                <w:bCs/>
                <w:sz w:val="24"/>
                <w:szCs w:val="24"/>
              </w:rPr>
              <w:t>Indicator de performanță:</w:t>
            </w:r>
            <w:r w:rsidRPr="00CE5997">
              <w:rPr>
                <w:rFonts w:ascii="Times New Roman" w:hAnsi="Times New Roman" w:cs="Times New Roman"/>
                <w:sz w:val="24"/>
                <w:szCs w:val="24"/>
              </w:rPr>
              <w:t xml:space="preserve"> Direcționarea eficientă a resurselor de finanțare care să permită dezvoltarea optimă a unității de învățământ conform bugetului alocat în contextul pandemiei de COVID-19</w:t>
            </w:r>
          </w:p>
        </w:tc>
      </w:tr>
      <w:tr w:rsidR="004D2724" w14:paraId="742C4205" w14:textId="77777777" w:rsidTr="001E65EE">
        <w:tc>
          <w:tcPr>
            <w:tcW w:w="1687" w:type="dxa"/>
            <w:vMerge w:val="restart"/>
          </w:tcPr>
          <w:p w14:paraId="6FABDFCE" w14:textId="34C5DD21" w:rsidR="004D2724" w:rsidRDefault="004D2724" w:rsidP="00A7533D">
            <w:pPr>
              <w:rPr>
                <w:rFonts w:ascii="Times New Roman" w:hAnsi="Times New Roman" w:cs="Times New Roman"/>
              </w:rPr>
            </w:pPr>
            <w:r>
              <w:rPr>
                <w:rFonts w:ascii="Times New Roman" w:hAnsi="Times New Roman" w:cs="Times New Roman"/>
              </w:rPr>
              <w:t xml:space="preserve">Reglarea procesului de predare-învățare-evaluare prin utilizare datelor rezultate din feedback în domeniul educației în vederea asigurării resurselor necesare desfășurării activității educative în </w:t>
            </w:r>
            <w:r>
              <w:rPr>
                <w:rFonts w:ascii="Times New Roman" w:hAnsi="Times New Roman" w:cs="Times New Roman"/>
              </w:rPr>
              <w:lastRenderedPageBreak/>
              <w:t>contextul pandemiei de Covid -19</w:t>
            </w:r>
          </w:p>
        </w:tc>
        <w:tc>
          <w:tcPr>
            <w:tcW w:w="4107" w:type="dxa"/>
          </w:tcPr>
          <w:p w14:paraId="2FB5CF9B" w14:textId="1989ECD4" w:rsidR="004D2724" w:rsidRDefault="004D2724" w:rsidP="00A7533D">
            <w:pPr>
              <w:rPr>
                <w:rFonts w:ascii="Times New Roman" w:hAnsi="Times New Roman" w:cs="Times New Roman"/>
              </w:rPr>
            </w:pPr>
            <w:r>
              <w:rPr>
                <w:rFonts w:ascii="Times New Roman" w:hAnsi="Times New Roman" w:cs="Times New Roman"/>
              </w:rPr>
              <w:lastRenderedPageBreak/>
              <w:t>Evaluarea realizării planului de achiziții și a utilizării fondurilor bugetare</w:t>
            </w:r>
          </w:p>
        </w:tc>
        <w:tc>
          <w:tcPr>
            <w:tcW w:w="1745" w:type="dxa"/>
            <w:vMerge w:val="restart"/>
          </w:tcPr>
          <w:p w14:paraId="13ECE9C5" w14:textId="77777777" w:rsidR="004D2724" w:rsidRDefault="004D2724" w:rsidP="00A7533D">
            <w:pPr>
              <w:rPr>
                <w:rFonts w:ascii="Times New Roman" w:hAnsi="Times New Roman" w:cs="Times New Roman"/>
              </w:rPr>
            </w:pPr>
            <w:r>
              <w:rPr>
                <w:rFonts w:ascii="Times New Roman" w:hAnsi="Times New Roman" w:cs="Times New Roman"/>
              </w:rPr>
              <w:t>ISG</w:t>
            </w:r>
          </w:p>
          <w:p w14:paraId="02D0D820" w14:textId="77777777" w:rsidR="004D2724" w:rsidRDefault="004D2724" w:rsidP="00A7533D">
            <w:pPr>
              <w:rPr>
                <w:rFonts w:ascii="Times New Roman" w:hAnsi="Times New Roman" w:cs="Times New Roman"/>
              </w:rPr>
            </w:pPr>
            <w:r>
              <w:rPr>
                <w:rFonts w:ascii="Times New Roman" w:hAnsi="Times New Roman" w:cs="Times New Roman"/>
              </w:rPr>
              <w:t>ISGA</w:t>
            </w:r>
          </w:p>
          <w:p w14:paraId="6CEA4B31" w14:textId="7B3682B8" w:rsidR="004D2724" w:rsidRDefault="004D2724" w:rsidP="00A7533D">
            <w:pPr>
              <w:rPr>
                <w:rFonts w:ascii="Times New Roman" w:hAnsi="Times New Roman" w:cs="Times New Roman"/>
              </w:rPr>
            </w:pPr>
            <w:r>
              <w:rPr>
                <w:rFonts w:ascii="Times New Roman" w:hAnsi="Times New Roman" w:cs="Times New Roman"/>
              </w:rPr>
              <w:t>Compartimentul financiar-contabil</w:t>
            </w:r>
          </w:p>
        </w:tc>
        <w:tc>
          <w:tcPr>
            <w:tcW w:w="1414" w:type="dxa"/>
            <w:vMerge w:val="restart"/>
          </w:tcPr>
          <w:p w14:paraId="7353877D" w14:textId="10240EA2" w:rsidR="004D2724" w:rsidRPr="00DA598B" w:rsidRDefault="004D2724" w:rsidP="00A7533D">
            <w:pPr>
              <w:rPr>
                <w:rFonts w:ascii="Times New Roman" w:hAnsi="Times New Roman" w:cs="Times New Roman"/>
              </w:rPr>
            </w:pPr>
            <w:r>
              <w:rPr>
                <w:rFonts w:ascii="Times New Roman" w:hAnsi="Times New Roman" w:cs="Times New Roman"/>
              </w:rPr>
              <w:t>Resurse interne</w:t>
            </w:r>
          </w:p>
        </w:tc>
        <w:tc>
          <w:tcPr>
            <w:tcW w:w="1817" w:type="dxa"/>
            <w:vMerge w:val="restart"/>
          </w:tcPr>
          <w:p w14:paraId="6681CDCE" w14:textId="525210DA" w:rsidR="004D2724" w:rsidRPr="00DA598B" w:rsidRDefault="004D2724" w:rsidP="00A7533D">
            <w:pPr>
              <w:rPr>
                <w:rFonts w:ascii="Times New Roman" w:hAnsi="Times New Roman" w:cs="Times New Roman"/>
              </w:rPr>
            </w:pPr>
            <w:r>
              <w:rPr>
                <w:rFonts w:ascii="Times New Roman" w:hAnsi="Times New Roman" w:cs="Times New Roman"/>
              </w:rPr>
              <w:t xml:space="preserve">Permanent </w:t>
            </w:r>
          </w:p>
        </w:tc>
        <w:tc>
          <w:tcPr>
            <w:tcW w:w="1686" w:type="dxa"/>
            <w:vMerge w:val="restart"/>
          </w:tcPr>
          <w:p w14:paraId="1CC13A5E" w14:textId="315D5749" w:rsidR="004D2724" w:rsidRDefault="004D2724" w:rsidP="00A7533D">
            <w:pPr>
              <w:rPr>
                <w:rFonts w:ascii="Times New Roman" w:hAnsi="Times New Roman" w:cs="Times New Roman"/>
              </w:rPr>
            </w:pPr>
            <w:r>
              <w:rPr>
                <w:rFonts w:ascii="Times New Roman" w:hAnsi="Times New Roman" w:cs="Times New Roman"/>
              </w:rPr>
              <w:t>Unitățile școlare din județul Buzău</w:t>
            </w:r>
          </w:p>
        </w:tc>
        <w:tc>
          <w:tcPr>
            <w:tcW w:w="1536" w:type="dxa"/>
            <w:vMerge w:val="restart"/>
          </w:tcPr>
          <w:p w14:paraId="3BE8FC85" w14:textId="63C8C9C5" w:rsidR="004D2724" w:rsidRPr="00DA598B" w:rsidRDefault="004D2724" w:rsidP="00A7533D">
            <w:pPr>
              <w:rPr>
                <w:rFonts w:ascii="Times New Roman" w:hAnsi="Times New Roman" w:cs="Times New Roman"/>
              </w:rPr>
            </w:pPr>
            <w:r>
              <w:rPr>
                <w:rFonts w:ascii="Times New Roman" w:hAnsi="Times New Roman" w:cs="Times New Roman"/>
              </w:rPr>
              <w:t>Plan de achiziții</w:t>
            </w:r>
          </w:p>
        </w:tc>
      </w:tr>
      <w:tr w:rsidR="004D2724" w14:paraId="71A088CC" w14:textId="77777777" w:rsidTr="001E65EE">
        <w:tc>
          <w:tcPr>
            <w:tcW w:w="1687" w:type="dxa"/>
            <w:vMerge/>
          </w:tcPr>
          <w:p w14:paraId="09309A32" w14:textId="77777777" w:rsidR="004D2724" w:rsidRDefault="004D2724" w:rsidP="00A7533D">
            <w:pPr>
              <w:rPr>
                <w:rFonts w:ascii="Times New Roman" w:hAnsi="Times New Roman" w:cs="Times New Roman"/>
              </w:rPr>
            </w:pPr>
          </w:p>
        </w:tc>
        <w:tc>
          <w:tcPr>
            <w:tcW w:w="4107" w:type="dxa"/>
          </w:tcPr>
          <w:p w14:paraId="2898310E" w14:textId="5B4F50D0" w:rsidR="004D2724" w:rsidRDefault="004D2724" w:rsidP="00A7533D">
            <w:pPr>
              <w:rPr>
                <w:rFonts w:ascii="Times New Roman" w:hAnsi="Times New Roman" w:cs="Times New Roman"/>
              </w:rPr>
            </w:pPr>
            <w:r>
              <w:rPr>
                <w:rFonts w:ascii="Times New Roman" w:hAnsi="Times New Roman" w:cs="Times New Roman"/>
              </w:rPr>
              <w:t>Monitorizarea investițiilor începute</w:t>
            </w:r>
          </w:p>
        </w:tc>
        <w:tc>
          <w:tcPr>
            <w:tcW w:w="1745" w:type="dxa"/>
            <w:vMerge/>
          </w:tcPr>
          <w:p w14:paraId="719EA519" w14:textId="77777777" w:rsidR="004D2724" w:rsidRDefault="004D2724" w:rsidP="00A7533D">
            <w:pPr>
              <w:rPr>
                <w:rFonts w:ascii="Times New Roman" w:hAnsi="Times New Roman" w:cs="Times New Roman"/>
              </w:rPr>
            </w:pPr>
          </w:p>
        </w:tc>
        <w:tc>
          <w:tcPr>
            <w:tcW w:w="1414" w:type="dxa"/>
            <w:vMerge/>
          </w:tcPr>
          <w:p w14:paraId="6E30A711" w14:textId="77777777" w:rsidR="004D2724" w:rsidRPr="00DA598B" w:rsidRDefault="004D2724" w:rsidP="00A7533D">
            <w:pPr>
              <w:rPr>
                <w:rFonts w:ascii="Times New Roman" w:hAnsi="Times New Roman" w:cs="Times New Roman"/>
              </w:rPr>
            </w:pPr>
          </w:p>
        </w:tc>
        <w:tc>
          <w:tcPr>
            <w:tcW w:w="1817" w:type="dxa"/>
            <w:vMerge/>
          </w:tcPr>
          <w:p w14:paraId="5B862219" w14:textId="77777777" w:rsidR="004D2724" w:rsidRPr="00DA598B" w:rsidRDefault="004D2724" w:rsidP="00A7533D">
            <w:pPr>
              <w:rPr>
                <w:rFonts w:ascii="Times New Roman" w:hAnsi="Times New Roman" w:cs="Times New Roman"/>
              </w:rPr>
            </w:pPr>
          </w:p>
        </w:tc>
        <w:tc>
          <w:tcPr>
            <w:tcW w:w="1686" w:type="dxa"/>
            <w:vMerge/>
          </w:tcPr>
          <w:p w14:paraId="43D6FAB7" w14:textId="77777777" w:rsidR="004D2724" w:rsidRDefault="004D2724" w:rsidP="00A7533D">
            <w:pPr>
              <w:rPr>
                <w:rFonts w:ascii="Times New Roman" w:hAnsi="Times New Roman" w:cs="Times New Roman"/>
              </w:rPr>
            </w:pPr>
          </w:p>
        </w:tc>
        <w:tc>
          <w:tcPr>
            <w:tcW w:w="1536" w:type="dxa"/>
            <w:vMerge/>
          </w:tcPr>
          <w:p w14:paraId="295D0BF5" w14:textId="77777777" w:rsidR="004D2724" w:rsidRPr="00DA598B" w:rsidRDefault="004D2724" w:rsidP="00A7533D">
            <w:pPr>
              <w:rPr>
                <w:rFonts w:ascii="Times New Roman" w:hAnsi="Times New Roman" w:cs="Times New Roman"/>
              </w:rPr>
            </w:pPr>
          </w:p>
        </w:tc>
      </w:tr>
      <w:tr w:rsidR="004D2724" w14:paraId="572B1917" w14:textId="77777777" w:rsidTr="001E65EE">
        <w:tc>
          <w:tcPr>
            <w:tcW w:w="1687" w:type="dxa"/>
            <w:vMerge/>
          </w:tcPr>
          <w:p w14:paraId="444AF968" w14:textId="77777777" w:rsidR="004D2724" w:rsidRDefault="004D2724" w:rsidP="00A7533D">
            <w:pPr>
              <w:rPr>
                <w:rFonts w:ascii="Times New Roman" w:hAnsi="Times New Roman" w:cs="Times New Roman"/>
              </w:rPr>
            </w:pPr>
          </w:p>
        </w:tc>
        <w:tc>
          <w:tcPr>
            <w:tcW w:w="4107" w:type="dxa"/>
          </w:tcPr>
          <w:p w14:paraId="0B4ED6C3" w14:textId="0CDC2690" w:rsidR="004D2724" w:rsidRDefault="004D2724" w:rsidP="00A7533D">
            <w:pPr>
              <w:rPr>
                <w:rFonts w:ascii="Times New Roman" w:hAnsi="Times New Roman" w:cs="Times New Roman"/>
              </w:rPr>
            </w:pPr>
            <w:r>
              <w:rPr>
                <w:rFonts w:ascii="Times New Roman" w:hAnsi="Times New Roman" w:cs="Times New Roman"/>
              </w:rPr>
              <w:t xml:space="preserve">Fundamentarea propunerilor pentru obiective noi, investiții și monitorizarea derulării eficiente a reabilitărilor și reparații capitale a structurilor arondate conform priorităților și prin colaborarea cu consiliile locale și administrative </w:t>
            </w:r>
          </w:p>
        </w:tc>
        <w:tc>
          <w:tcPr>
            <w:tcW w:w="1745" w:type="dxa"/>
            <w:vMerge/>
          </w:tcPr>
          <w:p w14:paraId="6A91B15B" w14:textId="77777777" w:rsidR="004D2724" w:rsidRDefault="004D2724" w:rsidP="00A7533D">
            <w:pPr>
              <w:rPr>
                <w:rFonts w:ascii="Times New Roman" w:hAnsi="Times New Roman" w:cs="Times New Roman"/>
              </w:rPr>
            </w:pPr>
          </w:p>
        </w:tc>
        <w:tc>
          <w:tcPr>
            <w:tcW w:w="1414" w:type="dxa"/>
            <w:vMerge/>
          </w:tcPr>
          <w:p w14:paraId="724DEAF0" w14:textId="77777777" w:rsidR="004D2724" w:rsidRPr="00DA598B" w:rsidRDefault="004D2724" w:rsidP="00A7533D">
            <w:pPr>
              <w:rPr>
                <w:rFonts w:ascii="Times New Roman" w:hAnsi="Times New Roman" w:cs="Times New Roman"/>
              </w:rPr>
            </w:pPr>
          </w:p>
        </w:tc>
        <w:tc>
          <w:tcPr>
            <w:tcW w:w="1817" w:type="dxa"/>
            <w:vMerge/>
          </w:tcPr>
          <w:p w14:paraId="323AF532" w14:textId="77777777" w:rsidR="004D2724" w:rsidRPr="00DA598B" w:rsidRDefault="004D2724" w:rsidP="00A7533D">
            <w:pPr>
              <w:rPr>
                <w:rFonts w:ascii="Times New Roman" w:hAnsi="Times New Roman" w:cs="Times New Roman"/>
              </w:rPr>
            </w:pPr>
          </w:p>
        </w:tc>
        <w:tc>
          <w:tcPr>
            <w:tcW w:w="1686" w:type="dxa"/>
            <w:vMerge/>
          </w:tcPr>
          <w:p w14:paraId="1ADD4A52" w14:textId="77777777" w:rsidR="004D2724" w:rsidRDefault="004D2724" w:rsidP="00A7533D">
            <w:pPr>
              <w:rPr>
                <w:rFonts w:ascii="Times New Roman" w:hAnsi="Times New Roman" w:cs="Times New Roman"/>
              </w:rPr>
            </w:pPr>
          </w:p>
        </w:tc>
        <w:tc>
          <w:tcPr>
            <w:tcW w:w="1536" w:type="dxa"/>
            <w:vMerge/>
          </w:tcPr>
          <w:p w14:paraId="3678E662" w14:textId="77777777" w:rsidR="004D2724" w:rsidRPr="00DA598B" w:rsidRDefault="004D2724" w:rsidP="00A7533D">
            <w:pPr>
              <w:rPr>
                <w:rFonts w:ascii="Times New Roman" w:hAnsi="Times New Roman" w:cs="Times New Roman"/>
              </w:rPr>
            </w:pPr>
          </w:p>
        </w:tc>
      </w:tr>
      <w:tr w:rsidR="00431FC7" w14:paraId="1C6E4060" w14:textId="77777777" w:rsidTr="00431FC7">
        <w:tc>
          <w:tcPr>
            <w:tcW w:w="13992" w:type="dxa"/>
            <w:gridSpan w:val="7"/>
            <w:shd w:val="clear" w:color="auto" w:fill="B4C6E7" w:themeFill="accent1" w:themeFillTint="66"/>
          </w:tcPr>
          <w:p w14:paraId="58324AD9" w14:textId="1727E630" w:rsidR="00431FC7" w:rsidRPr="00DA598B" w:rsidRDefault="00431FC7" w:rsidP="00431FC7">
            <w:pPr>
              <w:rPr>
                <w:rFonts w:ascii="Times New Roman" w:hAnsi="Times New Roman" w:cs="Times New Roman"/>
              </w:rPr>
            </w:pPr>
            <w:r w:rsidRPr="00327D34">
              <w:rPr>
                <w:rFonts w:ascii="Times New Roman" w:hAnsi="Times New Roman" w:cs="Times New Roman"/>
                <w:b/>
                <w:bCs/>
                <w:sz w:val="24"/>
                <w:szCs w:val="24"/>
              </w:rPr>
              <w:lastRenderedPageBreak/>
              <w:t>Domeniul: Dezvoltarea relațiilor comunitare, a parteneriatelor</w:t>
            </w:r>
          </w:p>
        </w:tc>
      </w:tr>
      <w:tr w:rsidR="00431FC7" w14:paraId="5B302930" w14:textId="77777777" w:rsidTr="00431FC7">
        <w:tc>
          <w:tcPr>
            <w:tcW w:w="13992" w:type="dxa"/>
            <w:gridSpan w:val="7"/>
            <w:shd w:val="clear" w:color="auto" w:fill="F7CAAC" w:themeFill="accent2" w:themeFillTint="66"/>
          </w:tcPr>
          <w:p w14:paraId="6C10CA5C" w14:textId="70B69022" w:rsidR="00431FC7" w:rsidRPr="00DA598B" w:rsidRDefault="00431FC7" w:rsidP="00431FC7">
            <w:pPr>
              <w:rPr>
                <w:rFonts w:ascii="Times New Roman" w:hAnsi="Times New Roman" w:cs="Times New Roman"/>
              </w:rPr>
            </w:pPr>
            <w:r w:rsidRPr="00327D34">
              <w:rPr>
                <w:rFonts w:ascii="Times New Roman" w:hAnsi="Times New Roman" w:cs="Times New Roman"/>
                <w:b/>
                <w:bCs/>
                <w:sz w:val="24"/>
                <w:szCs w:val="24"/>
              </w:rPr>
              <w:t xml:space="preserve">Indicator de performanță: </w:t>
            </w:r>
            <w:r w:rsidRPr="00327D34">
              <w:rPr>
                <w:rFonts w:ascii="Times New Roman" w:hAnsi="Times New Roman" w:cs="Times New Roman"/>
                <w:sz w:val="24"/>
                <w:szCs w:val="24"/>
              </w:rPr>
              <w:t>Existența parteneriatelor cu instituții cu rol în educație, cel puțin în număr de 5, colaborarea cu reprezentanții comunității locale</w:t>
            </w:r>
          </w:p>
        </w:tc>
      </w:tr>
      <w:tr w:rsidR="005B57F1" w14:paraId="21CD5069" w14:textId="77777777" w:rsidTr="001E65EE">
        <w:tc>
          <w:tcPr>
            <w:tcW w:w="1687" w:type="dxa"/>
            <w:vMerge w:val="restart"/>
          </w:tcPr>
          <w:p w14:paraId="7943CC92" w14:textId="226969B1" w:rsidR="005B57F1" w:rsidRDefault="005B57F1" w:rsidP="005B57F1">
            <w:pPr>
              <w:rPr>
                <w:rFonts w:ascii="Times New Roman" w:hAnsi="Times New Roman" w:cs="Times New Roman"/>
              </w:rPr>
            </w:pPr>
            <w:r>
              <w:rPr>
                <w:rFonts w:ascii="Times New Roman" w:hAnsi="Times New Roman" w:cs="Times New Roman"/>
              </w:rPr>
              <w:t>Colaborarea cu agenți economici, parteneri cu rol în domeniul educației în vederea asigurării resurselor necesare desfășurării activității educative</w:t>
            </w:r>
          </w:p>
        </w:tc>
        <w:tc>
          <w:tcPr>
            <w:tcW w:w="4107" w:type="dxa"/>
          </w:tcPr>
          <w:p w14:paraId="390BFD64" w14:textId="40B0305C" w:rsidR="005B57F1" w:rsidRDefault="005B57F1" w:rsidP="005B57F1">
            <w:pPr>
              <w:rPr>
                <w:rFonts w:ascii="Times New Roman" w:hAnsi="Times New Roman" w:cs="Times New Roman"/>
              </w:rPr>
            </w:pPr>
            <w:r>
              <w:rPr>
                <w:rFonts w:ascii="Times New Roman" w:hAnsi="Times New Roman" w:cs="Times New Roman"/>
              </w:rPr>
              <w:t>Elaborarea procedurii operaționale la nivel județean cu privire la derularea cursurilor opționale CDS și CDL, respectarea Ordinului de Ministru Nr.3238/05.02.2021</w:t>
            </w:r>
          </w:p>
        </w:tc>
        <w:tc>
          <w:tcPr>
            <w:tcW w:w="1745" w:type="dxa"/>
          </w:tcPr>
          <w:p w14:paraId="1486333E" w14:textId="77777777" w:rsidR="005B57F1" w:rsidRDefault="005B57F1" w:rsidP="005B57F1">
            <w:pPr>
              <w:rPr>
                <w:rFonts w:ascii="Times New Roman" w:hAnsi="Times New Roman" w:cs="Times New Roman"/>
              </w:rPr>
            </w:pPr>
            <w:r>
              <w:rPr>
                <w:rFonts w:ascii="Times New Roman" w:hAnsi="Times New Roman" w:cs="Times New Roman"/>
              </w:rPr>
              <w:t>ISG</w:t>
            </w:r>
          </w:p>
          <w:p w14:paraId="7B689D93" w14:textId="77777777" w:rsidR="005B57F1" w:rsidRDefault="005B57F1" w:rsidP="005B57F1">
            <w:pPr>
              <w:rPr>
                <w:rFonts w:ascii="Times New Roman" w:hAnsi="Times New Roman" w:cs="Times New Roman"/>
              </w:rPr>
            </w:pPr>
            <w:r>
              <w:rPr>
                <w:rFonts w:ascii="Times New Roman" w:hAnsi="Times New Roman" w:cs="Times New Roman"/>
              </w:rPr>
              <w:t>ISGA</w:t>
            </w:r>
          </w:p>
          <w:p w14:paraId="1C04C504" w14:textId="7771F840" w:rsidR="005B57F1" w:rsidRDefault="005B57F1" w:rsidP="005B57F1">
            <w:pPr>
              <w:rPr>
                <w:rFonts w:ascii="Times New Roman" w:hAnsi="Times New Roman" w:cs="Times New Roman"/>
              </w:rPr>
            </w:pPr>
            <w:r>
              <w:rPr>
                <w:rFonts w:ascii="Times New Roman" w:hAnsi="Times New Roman" w:cs="Times New Roman"/>
              </w:rPr>
              <w:t>Inspectorii școlari</w:t>
            </w:r>
          </w:p>
        </w:tc>
        <w:tc>
          <w:tcPr>
            <w:tcW w:w="1414" w:type="dxa"/>
          </w:tcPr>
          <w:p w14:paraId="7E06DC34" w14:textId="6A4DA629" w:rsidR="005B57F1" w:rsidRPr="00DA598B" w:rsidRDefault="005B57F1" w:rsidP="005B57F1">
            <w:pPr>
              <w:rPr>
                <w:rFonts w:ascii="Times New Roman" w:hAnsi="Times New Roman" w:cs="Times New Roman"/>
              </w:rPr>
            </w:pPr>
            <w:r>
              <w:rPr>
                <w:rFonts w:ascii="Times New Roman" w:hAnsi="Times New Roman" w:cs="Times New Roman"/>
              </w:rPr>
              <w:t>Resurse interne</w:t>
            </w:r>
          </w:p>
        </w:tc>
        <w:tc>
          <w:tcPr>
            <w:tcW w:w="1817" w:type="dxa"/>
          </w:tcPr>
          <w:p w14:paraId="683AA81B" w14:textId="3FEC56ED" w:rsidR="005B57F1" w:rsidRPr="00DA598B" w:rsidRDefault="005B57F1" w:rsidP="005B57F1">
            <w:pPr>
              <w:rPr>
                <w:rFonts w:ascii="Times New Roman" w:hAnsi="Times New Roman" w:cs="Times New Roman"/>
              </w:rPr>
            </w:pPr>
            <w:r>
              <w:rPr>
                <w:rFonts w:ascii="Times New Roman" w:hAnsi="Times New Roman" w:cs="Times New Roman"/>
              </w:rPr>
              <w:t xml:space="preserve">Permanent </w:t>
            </w:r>
          </w:p>
        </w:tc>
        <w:tc>
          <w:tcPr>
            <w:tcW w:w="1686" w:type="dxa"/>
          </w:tcPr>
          <w:p w14:paraId="2D4FFF55" w14:textId="68CF8861" w:rsidR="005B57F1" w:rsidRDefault="005B57F1" w:rsidP="005B57F1">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71032C74" w14:textId="7CAFD99C" w:rsidR="005B57F1" w:rsidRPr="00DA598B" w:rsidRDefault="005B57F1" w:rsidP="005B57F1">
            <w:pPr>
              <w:rPr>
                <w:rFonts w:ascii="Times New Roman" w:hAnsi="Times New Roman" w:cs="Times New Roman"/>
              </w:rPr>
            </w:pPr>
            <w:r>
              <w:rPr>
                <w:rFonts w:ascii="Times New Roman" w:hAnsi="Times New Roman" w:cs="Times New Roman"/>
              </w:rPr>
              <w:t>Nr. rapoarte inspecții tematice</w:t>
            </w:r>
          </w:p>
        </w:tc>
      </w:tr>
      <w:tr w:rsidR="005B57F1" w14:paraId="5CA6945B" w14:textId="77777777" w:rsidTr="001E65EE">
        <w:tc>
          <w:tcPr>
            <w:tcW w:w="1687" w:type="dxa"/>
            <w:vMerge/>
          </w:tcPr>
          <w:p w14:paraId="56E46E3F" w14:textId="77777777" w:rsidR="005B57F1" w:rsidRDefault="005B57F1" w:rsidP="005B57F1">
            <w:pPr>
              <w:rPr>
                <w:rFonts w:ascii="Times New Roman" w:hAnsi="Times New Roman" w:cs="Times New Roman"/>
              </w:rPr>
            </w:pPr>
          </w:p>
        </w:tc>
        <w:tc>
          <w:tcPr>
            <w:tcW w:w="4107" w:type="dxa"/>
          </w:tcPr>
          <w:p w14:paraId="14664D51" w14:textId="78A966F3" w:rsidR="005B57F1" w:rsidRDefault="005B57F1" w:rsidP="005B57F1">
            <w:pPr>
              <w:rPr>
                <w:rFonts w:ascii="Times New Roman" w:hAnsi="Times New Roman" w:cs="Times New Roman"/>
              </w:rPr>
            </w:pPr>
            <w:r>
              <w:rPr>
                <w:rFonts w:ascii="Times New Roman" w:hAnsi="Times New Roman" w:cs="Times New Roman"/>
              </w:rPr>
              <w:t>Implementarea la nivelul unității școlare a programelor de parteneriat educativ cu instituții cu rol în educație</w:t>
            </w:r>
          </w:p>
        </w:tc>
        <w:tc>
          <w:tcPr>
            <w:tcW w:w="1745" w:type="dxa"/>
          </w:tcPr>
          <w:p w14:paraId="126AF1D8" w14:textId="77777777" w:rsidR="005B57F1" w:rsidRDefault="005B57F1" w:rsidP="005B57F1">
            <w:pPr>
              <w:rPr>
                <w:rFonts w:ascii="Times New Roman" w:hAnsi="Times New Roman" w:cs="Times New Roman"/>
              </w:rPr>
            </w:pPr>
            <w:r>
              <w:rPr>
                <w:rFonts w:ascii="Times New Roman" w:hAnsi="Times New Roman" w:cs="Times New Roman"/>
              </w:rPr>
              <w:t>ISG</w:t>
            </w:r>
          </w:p>
          <w:p w14:paraId="2BCCB08E" w14:textId="77777777" w:rsidR="005B57F1" w:rsidRDefault="005B57F1" w:rsidP="005B57F1">
            <w:pPr>
              <w:rPr>
                <w:rFonts w:ascii="Times New Roman" w:hAnsi="Times New Roman" w:cs="Times New Roman"/>
              </w:rPr>
            </w:pPr>
            <w:r>
              <w:rPr>
                <w:rFonts w:ascii="Times New Roman" w:hAnsi="Times New Roman" w:cs="Times New Roman"/>
              </w:rPr>
              <w:t>ISGA</w:t>
            </w:r>
          </w:p>
          <w:p w14:paraId="33B0DB84" w14:textId="669DFD31" w:rsidR="005B57F1" w:rsidRDefault="005B57F1" w:rsidP="005B57F1">
            <w:pPr>
              <w:rPr>
                <w:rFonts w:ascii="Times New Roman" w:hAnsi="Times New Roman" w:cs="Times New Roman"/>
              </w:rPr>
            </w:pPr>
            <w:r>
              <w:rPr>
                <w:rFonts w:ascii="Times New Roman" w:hAnsi="Times New Roman" w:cs="Times New Roman"/>
              </w:rPr>
              <w:t>Inspectorii școlari</w:t>
            </w:r>
          </w:p>
        </w:tc>
        <w:tc>
          <w:tcPr>
            <w:tcW w:w="1414" w:type="dxa"/>
          </w:tcPr>
          <w:p w14:paraId="22E22E8C" w14:textId="16A0C9B4" w:rsidR="005B57F1" w:rsidRPr="00DA598B" w:rsidRDefault="005B57F1" w:rsidP="005B57F1">
            <w:pPr>
              <w:rPr>
                <w:rFonts w:ascii="Times New Roman" w:hAnsi="Times New Roman" w:cs="Times New Roman"/>
              </w:rPr>
            </w:pPr>
            <w:r>
              <w:rPr>
                <w:rFonts w:ascii="Times New Roman" w:hAnsi="Times New Roman" w:cs="Times New Roman"/>
              </w:rPr>
              <w:t>Resurse interne</w:t>
            </w:r>
          </w:p>
        </w:tc>
        <w:tc>
          <w:tcPr>
            <w:tcW w:w="1817" w:type="dxa"/>
          </w:tcPr>
          <w:p w14:paraId="5A20714C" w14:textId="3166B8D6" w:rsidR="005B57F1" w:rsidRPr="00DA598B" w:rsidRDefault="005B57F1" w:rsidP="005B57F1">
            <w:pPr>
              <w:rPr>
                <w:rFonts w:ascii="Times New Roman" w:hAnsi="Times New Roman" w:cs="Times New Roman"/>
              </w:rPr>
            </w:pPr>
            <w:r>
              <w:rPr>
                <w:rFonts w:ascii="Times New Roman" w:hAnsi="Times New Roman" w:cs="Times New Roman"/>
              </w:rPr>
              <w:t xml:space="preserve">Permanent </w:t>
            </w:r>
          </w:p>
        </w:tc>
        <w:tc>
          <w:tcPr>
            <w:tcW w:w="1686" w:type="dxa"/>
          </w:tcPr>
          <w:p w14:paraId="29A7528B" w14:textId="4CCDB74B" w:rsidR="005B57F1" w:rsidRDefault="005B57F1" w:rsidP="005B57F1">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29EA1442" w14:textId="77777777" w:rsidR="005B57F1" w:rsidRDefault="005B57F1" w:rsidP="005B57F1">
            <w:pPr>
              <w:rPr>
                <w:rFonts w:ascii="Times New Roman" w:hAnsi="Times New Roman" w:cs="Times New Roman"/>
              </w:rPr>
            </w:pPr>
            <w:r>
              <w:rPr>
                <w:rFonts w:ascii="Times New Roman" w:hAnsi="Times New Roman" w:cs="Times New Roman"/>
              </w:rPr>
              <w:t>Nr. rapoarte inspecții tematice</w:t>
            </w:r>
          </w:p>
          <w:p w14:paraId="1316617C" w14:textId="723C2646" w:rsidR="005B57F1" w:rsidRPr="00DA598B" w:rsidRDefault="005B57F1" w:rsidP="005B57F1">
            <w:pPr>
              <w:rPr>
                <w:rFonts w:ascii="Times New Roman" w:hAnsi="Times New Roman" w:cs="Times New Roman"/>
              </w:rPr>
            </w:pPr>
            <w:r>
              <w:rPr>
                <w:rFonts w:ascii="Times New Roman" w:hAnsi="Times New Roman" w:cs="Times New Roman"/>
              </w:rPr>
              <w:t>Nr. parteneriate</w:t>
            </w:r>
          </w:p>
        </w:tc>
      </w:tr>
      <w:tr w:rsidR="005B57F1" w14:paraId="7F21D226" w14:textId="77777777" w:rsidTr="001E65EE">
        <w:tc>
          <w:tcPr>
            <w:tcW w:w="1687" w:type="dxa"/>
            <w:vMerge/>
          </w:tcPr>
          <w:p w14:paraId="7D5BF18F" w14:textId="77777777" w:rsidR="005B57F1" w:rsidRDefault="005B57F1" w:rsidP="005B57F1">
            <w:pPr>
              <w:rPr>
                <w:rFonts w:ascii="Times New Roman" w:hAnsi="Times New Roman" w:cs="Times New Roman"/>
              </w:rPr>
            </w:pPr>
          </w:p>
        </w:tc>
        <w:tc>
          <w:tcPr>
            <w:tcW w:w="4107" w:type="dxa"/>
          </w:tcPr>
          <w:p w14:paraId="4B4EE3EC" w14:textId="3A2D104D" w:rsidR="005B57F1" w:rsidRDefault="005B57F1" w:rsidP="005B57F1">
            <w:pPr>
              <w:rPr>
                <w:rFonts w:ascii="Times New Roman" w:hAnsi="Times New Roman" w:cs="Times New Roman"/>
              </w:rPr>
            </w:pPr>
            <w:r>
              <w:rPr>
                <w:rFonts w:ascii="Times New Roman" w:hAnsi="Times New Roman" w:cs="Times New Roman"/>
              </w:rPr>
              <w:t xml:space="preserve">Diseminarea informațiilor din proiectele derulate </w:t>
            </w:r>
          </w:p>
        </w:tc>
        <w:tc>
          <w:tcPr>
            <w:tcW w:w="1745" w:type="dxa"/>
          </w:tcPr>
          <w:p w14:paraId="56073730" w14:textId="77777777" w:rsidR="005B57F1" w:rsidRDefault="005B57F1" w:rsidP="005B57F1">
            <w:pPr>
              <w:rPr>
                <w:rFonts w:ascii="Times New Roman" w:hAnsi="Times New Roman" w:cs="Times New Roman"/>
              </w:rPr>
            </w:pPr>
            <w:r>
              <w:rPr>
                <w:rFonts w:ascii="Times New Roman" w:hAnsi="Times New Roman" w:cs="Times New Roman"/>
              </w:rPr>
              <w:t>ISG</w:t>
            </w:r>
          </w:p>
          <w:p w14:paraId="6DDD05F9" w14:textId="77777777" w:rsidR="005B57F1" w:rsidRDefault="005B57F1" w:rsidP="005B57F1">
            <w:pPr>
              <w:rPr>
                <w:rFonts w:ascii="Times New Roman" w:hAnsi="Times New Roman" w:cs="Times New Roman"/>
              </w:rPr>
            </w:pPr>
            <w:r>
              <w:rPr>
                <w:rFonts w:ascii="Times New Roman" w:hAnsi="Times New Roman" w:cs="Times New Roman"/>
              </w:rPr>
              <w:t>ISGA</w:t>
            </w:r>
          </w:p>
          <w:p w14:paraId="1BBF51EB" w14:textId="77777777" w:rsidR="005B57F1" w:rsidRDefault="005B57F1" w:rsidP="005B57F1">
            <w:pPr>
              <w:rPr>
                <w:rFonts w:ascii="Times New Roman" w:hAnsi="Times New Roman" w:cs="Times New Roman"/>
              </w:rPr>
            </w:pPr>
            <w:r>
              <w:rPr>
                <w:rFonts w:ascii="Times New Roman" w:hAnsi="Times New Roman" w:cs="Times New Roman"/>
              </w:rPr>
              <w:t>Inspectorii școlari</w:t>
            </w:r>
          </w:p>
          <w:p w14:paraId="2C8AC102" w14:textId="7C837A5A" w:rsidR="005B57F1" w:rsidRDefault="005B57F1" w:rsidP="005B57F1">
            <w:pPr>
              <w:rPr>
                <w:rFonts w:ascii="Times New Roman" w:hAnsi="Times New Roman" w:cs="Times New Roman"/>
              </w:rPr>
            </w:pPr>
            <w:r>
              <w:rPr>
                <w:rFonts w:ascii="Times New Roman" w:hAnsi="Times New Roman" w:cs="Times New Roman"/>
              </w:rPr>
              <w:t>Inspectorul pentru proiecte europene</w:t>
            </w:r>
          </w:p>
        </w:tc>
        <w:tc>
          <w:tcPr>
            <w:tcW w:w="1414" w:type="dxa"/>
          </w:tcPr>
          <w:p w14:paraId="621B2F42" w14:textId="01654903" w:rsidR="005B57F1" w:rsidRDefault="005B57F1" w:rsidP="005B57F1">
            <w:pPr>
              <w:rPr>
                <w:rFonts w:ascii="Times New Roman" w:hAnsi="Times New Roman" w:cs="Times New Roman"/>
              </w:rPr>
            </w:pPr>
            <w:r>
              <w:rPr>
                <w:rFonts w:ascii="Times New Roman" w:hAnsi="Times New Roman" w:cs="Times New Roman"/>
              </w:rPr>
              <w:t>Resurse interne</w:t>
            </w:r>
          </w:p>
        </w:tc>
        <w:tc>
          <w:tcPr>
            <w:tcW w:w="1817" w:type="dxa"/>
          </w:tcPr>
          <w:p w14:paraId="47F0E665" w14:textId="25AE9683" w:rsidR="005B57F1" w:rsidRDefault="005B57F1" w:rsidP="005B57F1">
            <w:pPr>
              <w:rPr>
                <w:rFonts w:ascii="Times New Roman" w:hAnsi="Times New Roman" w:cs="Times New Roman"/>
              </w:rPr>
            </w:pPr>
            <w:r>
              <w:rPr>
                <w:rFonts w:ascii="Times New Roman" w:hAnsi="Times New Roman" w:cs="Times New Roman"/>
              </w:rPr>
              <w:t xml:space="preserve">Permanent </w:t>
            </w:r>
          </w:p>
        </w:tc>
        <w:tc>
          <w:tcPr>
            <w:tcW w:w="1686" w:type="dxa"/>
          </w:tcPr>
          <w:p w14:paraId="7FC38E59" w14:textId="35D0EFB1" w:rsidR="005B57F1" w:rsidRDefault="005B57F1" w:rsidP="005B57F1">
            <w:pPr>
              <w:rPr>
                <w:rFonts w:ascii="Times New Roman" w:hAnsi="Times New Roman" w:cs="Times New Roman"/>
              </w:rPr>
            </w:pPr>
            <w:r>
              <w:rPr>
                <w:rFonts w:ascii="Times New Roman" w:hAnsi="Times New Roman" w:cs="Times New Roman"/>
              </w:rPr>
              <w:t>Unitățile școlare din județul Buzău</w:t>
            </w:r>
          </w:p>
        </w:tc>
        <w:tc>
          <w:tcPr>
            <w:tcW w:w="1536" w:type="dxa"/>
          </w:tcPr>
          <w:p w14:paraId="0C38EE7C" w14:textId="051B5753" w:rsidR="005B57F1" w:rsidRDefault="005B57F1" w:rsidP="005B57F1">
            <w:pPr>
              <w:rPr>
                <w:rFonts w:ascii="Times New Roman" w:hAnsi="Times New Roman" w:cs="Times New Roman"/>
              </w:rPr>
            </w:pPr>
            <w:r>
              <w:rPr>
                <w:rFonts w:ascii="Times New Roman" w:hAnsi="Times New Roman" w:cs="Times New Roman"/>
              </w:rPr>
              <w:t>Nr. proiecte derulate la nivel județean</w:t>
            </w:r>
          </w:p>
        </w:tc>
      </w:tr>
    </w:tbl>
    <w:p w14:paraId="7A077B7D" w14:textId="77777777" w:rsidR="007804AD" w:rsidRDefault="007804AD" w:rsidP="006E6039">
      <w:pPr>
        <w:spacing w:after="0" w:line="240" w:lineRule="auto"/>
        <w:rPr>
          <w:rFonts w:ascii="Times New Roman" w:hAnsi="Times New Roman" w:cs="Times New Roman"/>
          <w:b/>
          <w:bCs/>
          <w:sz w:val="24"/>
          <w:szCs w:val="24"/>
        </w:rPr>
      </w:pPr>
    </w:p>
    <w:p w14:paraId="49C6312D" w14:textId="77777777" w:rsidR="005B57F1" w:rsidRDefault="005B57F1">
      <w:pPr>
        <w:rPr>
          <w:rFonts w:ascii="Times New Roman" w:hAnsi="Times New Roman" w:cs="Times New Roman"/>
          <w:b/>
          <w:bCs/>
          <w:sz w:val="24"/>
          <w:szCs w:val="24"/>
        </w:rPr>
      </w:pPr>
      <w:r>
        <w:rPr>
          <w:rFonts w:ascii="Times New Roman" w:hAnsi="Times New Roman" w:cs="Times New Roman"/>
          <w:b/>
          <w:bCs/>
          <w:sz w:val="24"/>
          <w:szCs w:val="24"/>
        </w:rPr>
        <w:br w:type="page"/>
      </w:r>
    </w:p>
    <w:p w14:paraId="7E081023" w14:textId="5CE37B03" w:rsidR="006E6039" w:rsidRDefault="00AC3A5D" w:rsidP="006E60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Anexa 2: </w:t>
      </w:r>
      <w:r w:rsidR="007804AD" w:rsidRPr="006E6039">
        <w:rPr>
          <w:rFonts w:ascii="Times New Roman" w:hAnsi="Times New Roman" w:cs="Times New Roman"/>
          <w:b/>
          <w:bCs/>
          <w:sz w:val="24"/>
          <w:szCs w:val="24"/>
        </w:rPr>
        <w:t>Plan sintetic de acțiune privind organizarea, desfășurarea și monitorizarea procesului  educațional în contextul pandemiei de COVID-19, pentru anul școlar 2021-2022 de la nivelul</w:t>
      </w:r>
      <w:r w:rsidR="007804AD">
        <w:rPr>
          <w:rFonts w:ascii="Times New Roman" w:hAnsi="Times New Roman" w:cs="Times New Roman"/>
          <w:b/>
          <w:bCs/>
          <w:sz w:val="24"/>
          <w:szCs w:val="24"/>
        </w:rPr>
        <w:t xml:space="preserve"> unităților școlare</w:t>
      </w:r>
    </w:p>
    <w:p w14:paraId="39D05C4B" w14:textId="77777777" w:rsidR="00DD2A47" w:rsidRDefault="00DD2A47" w:rsidP="006E6039">
      <w:pPr>
        <w:spacing w:after="0" w:line="240" w:lineRule="auto"/>
        <w:rPr>
          <w:rFonts w:ascii="Times New Roman" w:hAnsi="Times New Roman" w:cs="Times New Roman"/>
          <w:b/>
          <w:bCs/>
          <w:sz w:val="24"/>
          <w:szCs w:val="24"/>
        </w:rPr>
      </w:pPr>
    </w:p>
    <w:tbl>
      <w:tblPr>
        <w:tblStyle w:val="TableGrid"/>
        <w:tblW w:w="14454" w:type="dxa"/>
        <w:tblLook w:val="04A0" w:firstRow="1" w:lastRow="0" w:firstColumn="1" w:lastColumn="0" w:noHBand="0" w:noVBand="1"/>
      </w:tblPr>
      <w:tblGrid>
        <w:gridCol w:w="1687"/>
        <w:gridCol w:w="4107"/>
        <w:gridCol w:w="1745"/>
        <w:gridCol w:w="1414"/>
        <w:gridCol w:w="1817"/>
        <w:gridCol w:w="1686"/>
        <w:gridCol w:w="1998"/>
      </w:tblGrid>
      <w:tr w:rsidR="00042EEB" w14:paraId="24718968" w14:textId="77777777" w:rsidTr="001564C4">
        <w:tc>
          <w:tcPr>
            <w:tcW w:w="1687" w:type="dxa"/>
            <w:shd w:val="clear" w:color="auto" w:fill="BDD6EE" w:themeFill="accent5" w:themeFillTint="66"/>
          </w:tcPr>
          <w:p w14:paraId="2C0F6AA5" w14:textId="29C89372"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Direcții de acțiune</w:t>
            </w:r>
          </w:p>
        </w:tc>
        <w:tc>
          <w:tcPr>
            <w:tcW w:w="4107" w:type="dxa"/>
            <w:shd w:val="clear" w:color="auto" w:fill="BDD6EE" w:themeFill="accent5" w:themeFillTint="66"/>
          </w:tcPr>
          <w:p w14:paraId="667B17F4" w14:textId="419CCB31"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 xml:space="preserve">Măsuri la nivelul </w:t>
            </w:r>
            <w:r w:rsidR="003A71D8">
              <w:rPr>
                <w:rFonts w:ascii="Times New Roman" w:hAnsi="Times New Roman" w:cs="Times New Roman"/>
                <w:b/>
                <w:bCs/>
                <w:sz w:val="24"/>
                <w:szCs w:val="24"/>
              </w:rPr>
              <w:t>unităților școlare</w:t>
            </w:r>
          </w:p>
        </w:tc>
        <w:tc>
          <w:tcPr>
            <w:tcW w:w="1745" w:type="dxa"/>
            <w:shd w:val="clear" w:color="auto" w:fill="BDD6EE" w:themeFill="accent5" w:themeFillTint="66"/>
          </w:tcPr>
          <w:p w14:paraId="1B52DE95" w14:textId="42A770E4"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Responsabili</w:t>
            </w:r>
          </w:p>
        </w:tc>
        <w:tc>
          <w:tcPr>
            <w:tcW w:w="1414" w:type="dxa"/>
            <w:shd w:val="clear" w:color="auto" w:fill="BDD6EE" w:themeFill="accent5" w:themeFillTint="66"/>
          </w:tcPr>
          <w:p w14:paraId="5531C608" w14:textId="6B0D897C"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Resurse necesare</w:t>
            </w:r>
          </w:p>
        </w:tc>
        <w:tc>
          <w:tcPr>
            <w:tcW w:w="1817" w:type="dxa"/>
            <w:shd w:val="clear" w:color="auto" w:fill="BDD6EE" w:themeFill="accent5" w:themeFillTint="66"/>
          </w:tcPr>
          <w:p w14:paraId="7186FAD1" w14:textId="7D3F6E9B"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Termen orientativ</w:t>
            </w:r>
          </w:p>
        </w:tc>
        <w:tc>
          <w:tcPr>
            <w:tcW w:w="1686" w:type="dxa"/>
            <w:shd w:val="clear" w:color="auto" w:fill="BDD6EE" w:themeFill="accent5" w:themeFillTint="66"/>
          </w:tcPr>
          <w:p w14:paraId="625122ED" w14:textId="69D3A5E1"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Beneficiari</w:t>
            </w:r>
          </w:p>
        </w:tc>
        <w:tc>
          <w:tcPr>
            <w:tcW w:w="1998" w:type="dxa"/>
            <w:shd w:val="clear" w:color="auto" w:fill="BDD6EE" w:themeFill="accent5" w:themeFillTint="66"/>
          </w:tcPr>
          <w:p w14:paraId="5DB5D9CE" w14:textId="66484850"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Evaluare indicatori</w:t>
            </w:r>
          </w:p>
        </w:tc>
      </w:tr>
      <w:tr w:rsidR="006E6039" w14:paraId="7074ABBF" w14:textId="77777777" w:rsidTr="001564C4">
        <w:tc>
          <w:tcPr>
            <w:tcW w:w="14454" w:type="dxa"/>
            <w:gridSpan w:val="7"/>
            <w:shd w:val="clear" w:color="auto" w:fill="BDD6EE" w:themeFill="accent5" w:themeFillTint="66"/>
          </w:tcPr>
          <w:p w14:paraId="36FBAEFB" w14:textId="0E732D67" w:rsidR="006E6039" w:rsidRDefault="006E6039" w:rsidP="006E6039">
            <w:pPr>
              <w:rPr>
                <w:rFonts w:ascii="Times New Roman" w:hAnsi="Times New Roman" w:cs="Times New Roman"/>
                <w:b/>
                <w:bCs/>
                <w:sz w:val="24"/>
                <w:szCs w:val="24"/>
              </w:rPr>
            </w:pPr>
            <w:r>
              <w:rPr>
                <w:rFonts w:ascii="Times New Roman" w:hAnsi="Times New Roman" w:cs="Times New Roman"/>
                <w:b/>
                <w:bCs/>
                <w:sz w:val="24"/>
                <w:szCs w:val="24"/>
              </w:rPr>
              <w:t>Domeniu</w:t>
            </w:r>
            <w:r w:rsidR="00106B1E">
              <w:rPr>
                <w:rFonts w:ascii="Times New Roman" w:hAnsi="Times New Roman" w:cs="Times New Roman"/>
                <w:b/>
                <w:bCs/>
                <w:sz w:val="24"/>
                <w:szCs w:val="24"/>
              </w:rPr>
              <w:t>l</w:t>
            </w:r>
            <w:r>
              <w:rPr>
                <w:rFonts w:ascii="Times New Roman" w:hAnsi="Times New Roman" w:cs="Times New Roman"/>
                <w:b/>
                <w:bCs/>
                <w:sz w:val="24"/>
                <w:szCs w:val="24"/>
              </w:rPr>
              <w:t>: Management instituțional</w:t>
            </w:r>
          </w:p>
        </w:tc>
      </w:tr>
      <w:tr w:rsidR="006E6039" w14:paraId="6963AC30" w14:textId="77777777" w:rsidTr="001564C4">
        <w:tc>
          <w:tcPr>
            <w:tcW w:w="14454" w:type="dxa"/>
            <w:gridSpan w:val="7"/>
            <w:shd w:val="clear" w:color="auto" w:fill="F7CAAC" w:themeFill="accent2" w:themeFillTint="66"/>
          </w:tcPr>
          <w:p w14:paraId="5CF6212D" w14:textId="2627F5B5" w:rsidR="006E6039" w:rsidRDefault="006E6039" w:rsidP="00DA598B">
            <w:pPr>
              <w:jc w:val="both"/>
              <w:rPr>
                <w:rFonts w:ascii="Times New Roman" w:hAnsi="Times New Roman" w:cs="Times New Roman"/>
                <w:b/>
                <w:bCs/>
                <w:sz w:val="24"/>
                <w:szCs w:val="24"/>
              </w:rPr>
            </w:pPr>
            <w:r>
              <w:rPr>
                <w:rFonts w:ascii="Times New Roman" w:hAnsi="Times New Roman" w:cs="Times New Roman"/>
                <w:b/>
                <w:bCs/>
                <w:sz w:val="24"/>
                <w:szCs w:val="24"/>
              </w:rPr>
              <w:t xml:space="preserve">Indicator de performanță: </w:t>
            </w:r>
            <w:r w:rsidRPr="00DA598B">
              <w:rPr>
                <w:rFonts w:ascii="Times New Roman" w:hAnsi="Times New Roman" w:cs="Times New Roman"/>
                <w:sz w:val="24"/>
                <w:szCs w:val="24"/>
              </w:rPr>
              <w:t>Colaborarea cu autoritățile locale în ceea ce privește repartizarea și utilizarea fondurilor pentru achiziționarea de materiale și echipamente sanitare și dezinfectanți și dispozitive informatice, igienizarea unităților de învățământ în vederea asigurării accesului tuturor beneficiarilor la serviciile educaționale oferite de unitățile de învățământ în condiții de siguranță, în contextul prevenirii și combaterii îmbolnăvirilor cu SARS Co</w:t>
            </w:r>
            <w:r w:rsidR="00DA598B">
              <w:rPr>
                <w:rFonts w:ascii="Times New Roman" w:hAnsi="Times New Roman" w:cs="Times New Roman"/>
                <w:sz w:val="24"/>
                <w:szCs w:val="24"/>
              </w:rPr>
              <w:t>V</w:t>
            </w:r>
            <w:r w:rsidRPr="00DA598B">
              <w:rPr>
                <w:rFonts w:ascii="Times New Roman" w:hAnsi="Times New Roman" w:cs="Times New Roman"/>
                <w:sz w:val="24"/>
                <w:szCs w:val="24"/>
              </w:rPr>
              <w:t>2, adoptarea unui</w:t>
            </w:r>
            <w:r w:rsidR="00DA598B" w:rsidRPr="00DA598B">
              <w:rPr>
                <w:rFonts w:ascii="Times New Roman" w:hAnsi="Times New Roman" w:cs="Times New Roman"/>
                <w:sz w:val="24"/>
                <w:szCs w:val="24"/>
              </w:rPr>
              <w:t xml:space="preserve"> plan de măsuri pentru păstrarea stării de funcționalitate a unităților școlare în proporție de 100%</w:t>
            </w:r>
          </w:p>
        </w:tc>
      </w:tr>
      <w:tr w:rsidR="00392CC8" w14:paraId="7FF11AD9" w14:textId="77777777" w:rsidTr="001564C4">
        <w:tc>
          <w:tcPr>
            <w:tcW w:w="1687" w:type="dxa"/>
            <w:vMerge w:val="restart"/>
          </w:tcPr>
          <w:p w14:paraId="4C336695" w14:textId="3B745017" w:rsidR="00392CC8" w:rsidRPr="00DA598B" w:rsidRDefault="00392CC8" w:rsidP="006E6039">
            <w:pPr>
              <w:rPr>
                <w:rFonts w:ascii="Times New Roman" w:hAnsi="Times New Roman" w:cs="Times New Roman"/>
                <w:sz w:val="24"/>
                <w:szCs w:val="24"/>
              </w:rPr>
            </w:pPr>
            <w:r w:rsidRPr="00DA598B">
              <w:rPr>
                <w:rFonts w:ascii="Times New Roman" w:hAnsi="Times New Roman" w:cs="Times New Roman"/>
              </w:rPr>
              <w:t>Asigurarea cadrului legal pentru desfășurarea în condiții optime și de siguranță pentru elevi și cadre didactice în anul școlar 2021-2022 în contextul prevenirii și combaterii îmbolnăvirilor cu SARS CoV2</w:t>
            </w:r>
          </w:p>
        </w:tc>
        <w:tc>
          <w:tcPr>
            <w:tcW w:w="4107" w:type="dxa"/>
          </w:tcPr>
          <w:p w14:paraId="6AF34029" w14:textId="7061519C" w:rsidR="00392CC8" w:rsidRPr="00DA598B" w:rsidRDefault="00392CC8" w:rsidP="006E6039">
            <w:pPr>
              <w:rPr>
                <w:rFonts w:ascii="Times New Roman" w:hAnsi="Times New Roman" w:cs="Times New Roman"/>
              </w:rPr>
            </w:pPr>
            <w:r w:rsidRPr="00DA598B">
              <w:rPr>
                <w:rFonts w:ascii="Times New Roman" w:hAnsi="Times New Roman" w:cs="Times New Roman"/>
              </w:rPr>
              <w:t>Revizuirea procedurilor operaționale ale compartimentelor de lucru ale unităților școlare în conformitate cu legislația și metodologiile în vigoare</w:t>
            </w:r>
          </w:p>
        </w:tc>
        <w:tc>
          <w:tcPr>
            <w:tcW w:w="1745" w:type="dxa"/>
          </w:tcPr>
          <w:p w14:paraId="1B3C3645" w14:textId="77777777" w:rsidR="00392CC8" w:rsidRPr="00DA598B" w:rsidRDefault="00392CC8" w:rsidP="006E6039">
            <w:pPr>
              <w:rPr>
                <w:rFonts w:ascii="Times New Roman" w:hAnsi="Times New Roman" w:cs="Times New Roman"/>
              </w:rPr>
            </w:pPr>
            <w:r w:rsidRPr="00DA598B">
              <w:rPr>
                <w:rFonts w:ascii="Times New Roman" w:hAnsi="Times New Roman" w:cs="Times New Roman"/>
              </w:rPr>
              <w:t>Director</w:t>
            </w:r>
          </w:p>
          <w:p w14:paraId="4A8E8651" w14:textId="77777777" w:rsidR="00392CC8" w:rsidRPr="00DA598B" w:rsidRDefault="00392CC8" w:rsidP="006E6039">
            <w:pPr>
              <w:rPr>
                <w:rFonts w:ascii="Times New Roman" w:hAnsi="Times New Roman" w:cs="Times New Roman"/>
              </w:rPr>
            </w:pPr>
            <w:r w:rsidRPr="00DA598B">
              <w:rPr>
                <w:rFonts w:ascii="Times New Roman" w:hAnsi="Times New Roman" w:cs="Times New Roman"/>
              </w:rPr>
              <w:t>Director adjunct</w:t>
            </w:r>
          </w:p>
          <w:p w14:paraId="10F16387" w14:textId="2D338B65" w:rsidR="00392CC8" w:rsidRPr="00DA598B" w:rsidRDefault="00392CC8" w:rsidP="006E6039">
            <w:pPr>
              <w:rPr>
                <w:rFonts w:ascii="Times New Roman" w:hAnsi="Times New Roman" w:cs="Times New Roman"/>
              </w:rPr>
            </w:pPr>
            <w:r w:rsidRPr="00DA598B">
              <w:rPr>
                <w:rFonts w:ascii="Times New Roman" w:hAnsi="Times New Roman" w:cs="Times New Roman"/>
              </w:rPr>
              <w:t>Departamentul Curriculum și Asigurarea calității</w:t>
            </w:r>
          </w:p>
        </w:tc>
        <w:tc>
          <w:tcPr>
            <w:tcW w:w="1414" w:type="dxa"/>
          </w:tcPr>
          <w:p w14:paraId="1783E49F" w14:textId="347A0559" w:rsidR="00392CC8" w:rsidRPr="00DA598B" w:rsidRDefault="00392CC8" w:rsidP="006E6039">
            <w:pPr>
              <w:rPr>
                <w:rFonts w:ascii="Times New Roman" w:hAnsi="Times New Roman" w:cs="Times New Roman"/>
              </w:rPr>
            </w:pPr>
            <w:r w:rsidRPr="00DA598B">
              <w:rPr>
                <w:rFonts w:ascii="Times New Roman" w:hAnsi="Times New Roman" w:cs="Times New Roman"/>
              </w:rPr>
              <w:t>Resurse interne</w:t>
            </w:r>
          </w:p>
        </w:tc>
        <w:tc>
          <w:tcPr>
            <w:tcW w:w="1817" w:type="dxa"/>
          </w:tcPr>
          <w:p w14:paraId="739B32FE" w14:textId="77777777" w:rsidR="00392CC8" w:rsidRPr="00DA598B" w:rsidRDefault="00392CC8" w:rsidP="006E6039">
            <w:pPr>
              <w:rPr>
                <w:rFonts w:ascii="Times New Roman" w:hAnsi="Times New Roman" w:cs="Times New Roman"/>
              </w:rPr>
            </w:pPr>
            <w:r w:rsidRPr="00DA598B">
              <w:rPr>
                <w:rFonts w:ascii="Times New Roman" w:hAnsi="Times New Roman" w:cs="Times New Roman"/>
              </w:rPr>
              <w:t>Septembrie 2021</w:t>
            </w:r>
          </w:p>
          <w:p w14:paraId="39E6728A" w14:textId="52772388" w:rsidR="00392CC8" w:rsidRPr="00DA598B" w:rsidRDefault="00392CC8" w:rsidP="006E6039">
            <w:pPr>
              <w:rPr>
                <w:rFonts w:ascii="Times New Roman" w:hAnsi="Times New Roman" w:cs="Times New Roman"/>
              </w:rPr>
            </w:pPr>
            <w:r w:rsidRPr="00DA598B">
              <w:rPr>
                <w:rFonts w:ascii="Times New Roman" w:hAnsi="Times New Roman" w:cs="Times New Roman"/>
              </w:rPr>
              <w:t>Ori de câte ori este nevoie</w:t>
            </w:r>
          </w:p>
        </w:tc>
        <w:tc>
          <w:tcPr>
            <w:tcW w:w="1686" w:type="dxa"/>
          </w:tcPr>
          <w:p w14:paraId="351EDE99" w14:textId="77777777" w:rsidR="00392CC8" w:rsidRPr="00DA598B" w:rsidRDefault="00392CC8" w:rsidP="006E6039">
            <w:pPr>
              <w:rPr>
                <w:rFonts w:ascii="Times New Roman" w:hAnsi="Times New Roman" w:cs="Times New Roman"/>
              </w:rPr>
            </w:pPr>
            <w:r w:rsidRPr="00DA598B">
              <w:rPr>
                <w:rFonts w:ascii="Times New Roman" w:hAnsi="Times New Roman" w:cs="Times New Roman"/>
              </w:rPr>
              <w:t>Elevi</w:t>
            </w:r>
          </w:p>
          <w:p w14:paraId="70140CC2" w14:textId="77777777" w:rsidR="00392CC8" w:rsidRPr="00DA598B" w:rsidRDefault="00392CC8" w:rsidP="006E6039">
            <w:pPr>
              <w:rPr>
                <w:rFonts w:ascii="Times New Roman" w:hAnsi="Times New Roman" w:cs="Times New Roman"/>
              </w:rPr>
            </w:pPr>
            <w:r w:rsidRPr="00DA598B">
              <w:rPr>
                <w:rFonts w:ascii="Times New Roman" w:hAnsi="Times New Roman" w:cs="Times New Roman"/>
              </w:rPr>
              <w:t>Cadre didactice</w:t>
            </w:r>
          </w:p>
          <w:p w14:paraId="58C4FC9C" w14:textId="047A06C8" w:rsidR="00392CC8" w:rsidRPr="00DA598B" w:rsidRDefault="00392CC8" w:rsidP="006E6039">
            <w:pPr>
              <w:rPr>
                <w:rFonts w:ascii="Times New Roman" w:hAnsi="Times New Roman" w:cs="Times New Roman"/>
              </w:rPr>
            </w:pPr>
            <w:r w:rsidRPr="00DA598B">
              <w:rPr>
                <w:rFonts w:ascii="Times New Roman" w:hAnsi="Times New Roman" w:cs="Times New Roman"/>
              </w:rPr>
              <w:t>Părinți</w:t>
            </w:r>
          </w:p>
        </w:tc>
        <w:tc>
          <w:tcPr>
            <w:tcW w:w="1998" w:type="dxa"/>
          </w:tcPr>
          <w:p w14:paraId="181BDCC4" w14:textId="34C25E47" w:rsidR="00392CC8" w:rsidRPr="00DA598B" w:rsidRDefault="00392CC8" w:rsidP="006E6039">
            <w:pPr>
              <w:rPr>
                <w:rFonts w:ascii="Times New Roman" w:hAnsi="Times New Roman" w:cs="Times New Roman"/>
              </w:rPr>
            </w:pPr>
            <w:r w:rsidRPr="00DA598B">
              <w:rPr>
                <w:rFonts w:ascii="Times New Roman" w:hAnsi="Times New Roman" w:cs="Times New Roman"/>
              </w:rPr>
              <w:t>Existența și aplicarea procedurilor</w:t>
            </w:r>
          </w:p>
        </w:tc>
      </w:tr>
      <w:tr w:rsidR="00392CC8" w14:paraId="0A716DEA" w14:textId="77777777" w:rsidTr="001564C4">
        <w:tc>
          <w:tcPr>
            <w:tcW w:w="1687" w:type="dxa"/>
            <w:vMerge/>
          </w:tcPr>
          <w:p w14:paraId="14C1FAB3" w14:textId="77777777" w:rsidR="00392CC8" w:rsidRPr="00DA598B" w:rsidRDefault="00392CC8" w:rsidP="00DA598B">
            <w:pPr>
              <w:rPr>
                <w:rFonts w:ascii="Times New Roman" w:hAnsi="Times New Roman" w:cs="Times New Roman"/>
              </w:rPr>
            </w:pPr>
          </w:p>
        </w:tc>
        <w:tc>
          <w:tcPr>
            <w:tcW w:w="4107" w:type="dxa"/>
          </w:tcPr>
          <w:p w14:paraId="70BB61F1" w14:textId="001CD90A" w:rsidR="00392CC8" w:rsidRPr="00DA598B" w:rsidRDefault="00392CC8" w:rsidP="00DA598B">
            <w:pPr>
              <w:rPr>
                <w:rFonts w:ascii="Times New Roman" w:hAnsi="Times New Roman" w:cs="Times New Roman"/>
              </w:rPr>
            </w:pPr>
            <w:r>
              <w:rPr>
                <w:rFonts w:ascii="Times New Roman" w:hAnsi="Times New Roman" w:cs="Times New Roman"/>
              </w:rPr>
              <w:t>Elaborarea, avizarea și comunicarea către personalul didactic și beneficiarii educației (părinți, elevi, comunitate) a Planului sintetic de acțiune privind organizarea, desfășurarea și monitorizarea procesului educațional în contextul pandemiei de COVID-19</w:t>
            </w:r>
          </w:p>
        </w:tc>
        <w:tc>
          <w:tcPr>
            <w:tcW w:w="1745" w:type="dxa"/>
          </w:tcPr>
          <w:p w14:paraId="6D362E0B" w14:textId="77777777" w:rsidR="00392CC8" w:rsidRPr="00DA598B" w:rsidRDefault="00392CC8" w:rsidP="00DA598B">
            <w:pPr>
              <w:rPr>
                <w:rFonts w:ascii="Times New Roman" w:hAnsi="Times New Roman" w:cs="Times New Roman"/>
              </w:rPr>
            </w:pPr>
            <w:r w:rsidRPr="00DA598B">
              <w:rPr>
                <w:rFonts w:ascii="Times New Roman" w:hAnsi="Times New Roman" w:cs="Times New Roman"/>
              </w:rPr>
              <w:t>Director</w:t>
            </w:r>
          </w:p>
          <w:p w14:paraId="529143C5" w14:textId="77777777" w:rsidR="00392CC8" w:rsidRPr="00DA598B" w:rsidRDefault="00392CC8" w:rsidP="00DA598B">
            <w:pPr>
              <w:rPr>
                <w:rFonts w:ascii="Times New Roman" w:hAnsi="Times New Roman" w:cs="Times New Roman"/>
              </w:rPr>
            </w:pPr>
            <w:r w:rsidRPr="00DA598B">
              <w:rPr>
                <w:rFonts w:ascii="Times New Roman" w:hAnsi="Times New Roman" w:cs="Times New Roman"/>
              </w:rPr>
              <w:t>Director adjunct</w:t>
            </w:r>
          </w:p>
          <w:p w14:paraId="5FA959BD" w14:textId="46FD7276" w:rsidR="00392CC8" w:rsidRPr="00DA598B" w:rsidRDefault="00392CC8" w:rsidP="00DA598B">
            <w:pPr>
              <w:rPr>
                <w:rFonts w:ascii="Times New Roman" w:hAnsi="Times New Roman" w:cs="Times New Roman"/>
              </w:rPr>
            </w:pPr>
            <w:r>
              <w:rPr>
                <w:rFonts w:ascii="Times New Roman" w:hAnsi="Times New Roman" w:cs="Times New Roman"/>
              </w:rPr>
              <w:t>Consiliul de Administrație</w:t>
            </w:r>
          </w:p>
        </w:tc>
        <w:tc>
          <w:tcPr>
            <w:tcW w:w="1414" w:type="dxa"/>
          </w:tcPr>
          <w:p w14:paraId="7EE4A191" w14:textId="20117196" w:rsidR="00392CC8" w:rsidRPr="00DA598B" w:rsidRDefault="00392CC8" w:rsidP="00DA598B">
            <w:pPr>
              <w:rPr>
                <w:rFonts w:ascii="Times New Roman" w:hAnsi="Times New Roman" w:cs="Times New Roman"/>
              </w:rPr>
            </w:pPr>
            <w:r w:rsidRPr="00DA598B">
              <w:rPr>
                <w:rFonts w:ascii="Times New Roman" w:hAnsi="Times New Roman" w:cs="Times New Roman"/>
              </w:rPr>
              <w:t>Resurse interne</w:t>
            </w:r>
          </w:p>
        </w:tc>
        <w:tc>
          <w:tcPr>
            <w:tcW w:w="1817" w:type="dxa"/>
          </w:tcPr>
          <w:p w14:paraId="583F5A5D" w14:textId="77777777" w:rsidR="00392CC8" w:rsidRPr="00DA598B" w:rsidRDefault="00392CC8" w:rsidP="00DA598B">
            <w:pPr>
              <w:rPr>
                <w:rFonts w:ascii="Times New Roman" w:hAnsi="Times New Roman" w:cs="Times New Roman"/>
              </w:rPr>
            </w:pPr>
            <w:r w:rsidRPr="00DA598B">
              <w:rPr>
                <w:rFonts w:ascii="Times New Roman" w:hAnsi="Times New Roman" w:cs="Times New Roman"/>
              </w:rPr>
              <w:t>Septembrie 2021</w:t>
            </w:r>
          </w:p>
          <w:p w14:paraId="241725D3" w14:textId="117A7795" w:rsidR="00392CC8" w:rsidRPr="00DA598B" w:rsidRDefault="00392CC8" w:rsidP="00DA598B">
            <w:pPr>
              <w:rPr>
                <w:rFonts w:ascii="Times New Roman" w:hAnsi="Times New Roman" w:cs="Times New Roman"/>
              </w:rPr>
            </w:pPr>
            <w:r w:rsidRPr="00DA598B">
              <w:rPr>
                <w:rFonts w:ascii="Times New Roman" w:hAnsi="Times New Roman" w:cs="Times New Roman"/>
              </w:rPr>
              <w:t>Ori de câte ori este nevoie</w:t>
            </w:r>
          </w:p>
        </w:tc>
        <w:tc>
          <w:tcPr>
            <w:tcW w:w="1686" w:type="dxa"/>
          </w:tcPr>
          <w:p w14:paraId="224A41C8" w14:textId="77777777" w:rsidR="00392CC8" w:rsidRPr="00DA598B" w:rsidRDefault="00392CC8" w:rsidP="00DA598B">
            <w:pPr>
              <w:rPr>
                <w:rFonts w:ascii="Times New Roman" w:hAnsi="Times New Roman" w:cs="Times New Roman"/>
              </w:rPr>
            </w:pPr>
            <w:r w:rsidRPr="00DA598B">
              <w:rPr>
                <w:rFonts w:ascii="Times New Roman" w:hAnsi="Times New Roman" w:cs="Times New Roman"/>
              </w:rPr>
              <w:t>Elevi</w:t>
            </w:r>
          </w:p>
          <w:p w14:paraId="15CA6768" w14:textId="77777777" w:rsidR="00392CC8" w:rsidRPr="00DA598B" w:rsidRDefault="00392CC8" w:rsidP="00DA598B">
            <w:pPr>
              <w:rPr>
                <w:rFonts w:ascii="Times New Roman" w:hAnsi="Times New Roman" w:cs="Times New Roman"/>
              </w:rPr>
            </w:pPr>
            <w:r w:rsidRPr="00DA598B">
              <w:rPr>
                <w:rFonts w:ascii="Times New Roman" w:hAnsi="Times New Roman" w:cs="Times New Roman"/>
              </w:rPr>
              <w:t>Cadre didactice</w:t>
            </w:r>
          </w:p>
          <w:p w14:paraId="2712C3BB" w14:textId="10EDBAC7" w:rsidR="00392CC8" w:rsidRPr="00DA598B" w:rsidRDefault="00392CC8" w:rsidP="00DA598B">
            <w:pPr>
              <w:rPr>
                <w:rFonts w:ascii="Times New Roman" w:hAnsi="Times New Roman" w:cs="Times New Roman"/>
              </w:rPr>
            </w:pPr>
            <w:r w:rsidRPr="00DA598B">
              <w:rPr>
                <w:rFonts w:ascii="Times New Roman" w:hAnsi="Times New Roman" w:cs="Times New Roman"/>
              </w:rPr>
              <w:t>Părinți</w:t>
            </w:r>
          </w:p>
        </w:tc>
        <w:tc>
          <w:tcPr>
            <w:tcW w:w="1998" w:type="dxa"/>
          </w:tcPr>
          <w:p w14:paraId="15EB99A1" w14:textId="0B232E67" w:rsidR="00392CC8" w:rsidRPr="00DA598B" w:rsidRDefault="00392CC8" w:rsidP="00DA598B">
            <w:pPr>
              <w:rPr>
                <w:rFonts w:ascii="Times New Roman" w:hAnsi="Times New Roman" w:cs="Times New Roman"/>
              </w:rPr>
            </w:pPr>
            <w:r w:rsidRPr="00DA598B">
              <w:rPr>
                <w:rFonts w:ascii="Times New Roman" w:hAnsi="Times New Roman" w:cs="Times New Roman"/>
              </w:rPr>
              <w:t>Existența și aplicarea procedurilor</w:t>
            </w:r>
          </w:p>
        </w:tc>
      </w:tr>
      <w:tr w:rsidR="00392CC8" w14:paraId="6E8BFD3B" w14:textId="77777777" w:rsidTr="001564C4">
        <w:trPr>
          <w:trHeight w:val="829"/>
        </w:trPr>
        <w:tc>
          <w:tcPr>
            <w:tcW w:w="1687" w:type="dxa"/>
            <w:vMerge/>
          </w:tcPr>
          <w:p w14:paraId="12DC1705" w14:textId="77777777" w:rsidR="00392CC8" w:rsidRPr="00DA598B" w:rsidRDefault="00392CC8" w:rsidP="00DA598B">
            <w:pPr>
              <w:rPr>
                <w:rFonts w:ascii="Times New Roman" w:hAnsi="Times New Roman" w:cs="Times New Roman"/>
              </w:rPr>
            </w:pPr>
          </w:p>
        </w:tc>
        <w:tc>
          <w:tcPr>
            <w:tcW w:w="4107" w:type="dxa"/>
          </w:tcPr>
          <w:p w14:paraId="206BDDA8" w14:textId="30C7835A" w:rsidR="00392CC8" w:rsidRDefault="00392CC8" w:rsidP="00DA598B">
            <w:pPr>
              <w:rPr>
                <w:rFonts w:ascii="Times New Roman" w:hAnsi="Times New Roman" w:cs="Times New Roman"/>
              </w:rPr>
            </w:pPr>
            <w:r>
              <w:rPr>
                <w:rFonts w:ascii="Times New Roman" w:hAnsi="Times New Roman" w:cs="Times New Roman"/>
              </w:rPr>
              <w:t>Existența parteneriatelor cu autoritățile locale, colaborarea cu alți parteneri privind unele măsuri pentru alocarea de fonduri externe</w:t>
            </w:r>
            <w:r w:rsidRPr="00042EEB">
              <w:rPr>
                <w:rFonts w:ascii="Times New Roman" w:hAnsi="Times New Roman" w:cs="Times New Roman"/>
              </w:rPr>
              <w:t xml:space="preserve"> nerambursabile referitoare la achiziționarea de către autoritățile publice locale, unitatea de învățământ a echipamentelor și dispozitivelor </w:t>
            </w:r>
            <w:r w:rsidRPr="00042EEB">
              <w:rPr>
                <w:rFonts w:ascii="Times New Roman" w:hAnsi="Times New Roman" w:cs="Times New Roman"/>
              </w:rPr>
              <w:lastRenderedPageBreak/>
              <w:t>informatice cu acces la internet, a echipamentelor de protecție medicală și dezinfectanți, containere sanitare mobile, materiale necesare în condiții desfășurării în condiții de prevenție a activităților didactice aferente anului școlar 2021/2022 în contextul riscului de infecție cu CORONAVIRUS SARS-CoV2</w:t>
            </w:r>
          </w:p>
        </w:tc>
        <w:tc>
          <w:tcPr>
            <w:tcW w:w="1745" w:type="dxa"/>
          </w:tcPr>
          <w:p w14:paraId="5344014E" w14:textId="77777777" w:rsidR="00392CC8" w:rsidRPr="00DA598B" w:rsidRDefault="00392CC8" w:rsidP="004A08D6">
            <w:pPr>
              <w:rPr>
                <w:rFonts w:ascii="Times New Roman" w:hAnsi="Times New Roman" w:cs="Times New Roman"/>
              </w:rPr>
            </w:pPr>
            <w:r w:rsidRPr="00DA598B">
              <w:rPr>
                <w:rFonts w:ascii="Times New Roman" w:hAnsi="Times New Roman" w:cs="Times New Roman"/>
              </w:rPr>
              <w:lastRenderedPageBreak/>
              <w:t>Director</w:t>
            </w:r>
          </w:p>
          <w:p w14:paraId="72F3025F" w14:textId="77777777" w:rsidR="00392CC8" w:rsidRPr="00DA598B" w:rsidRDefault="00392CC8" w:rsidP="004A08D6">
            <w:pPr>
              <w:rPr>
                <w:rFonts w:ascii="Times New Roman" w:hAnsi="Times New Roman" w:cs="Times New Roman"/>
              </w:rPr>
            </w:pPr>
            <w:r w:rsidRPr="00DA598B">
              <w:rPr>
                <w:rFonts w:ascii="Times New Roman" w:hAnsi="Times New Roman" w:cs="Times New Roman"/>
              </w:rPr>
              <w:t>Director adjunct</w:t>
            </w:r>
          </w:p>
          <w:p w14:paraId="55101AAD" w14:textId="77777777" w:rsidR="00392CC8" w:rsidRDefault="00392CC8" w:rsidP="00DA598B">
            <w:pPr>
              <w:rPr>
                <w:rFonts w:ascii="Times New Roman" w:hAnsi="Times New Roman" w:cs="Times New Roman"/>
              </w:rPr>
            </w:pPr>
            <w:r>
              <w:rPr>
                <w:rFonts w:ascii="Times New Roman" w:hAnsi="Times New Roman" w:cs="Times New Roman"/>
              </w:rPr>
              <w:t>Administratorul financiar</w:t>
            </w:r>
          </w:p>
          <w:p w14:paraId="65232A67" w14:textId="417A1762" w:rsidR="00392CC8" w:rsidRPr="00DA598B" w:rsidRDefault="00392CC8" w:rsidP="00DA598B">
            <w:pPr>
              <w:rPr>
                <w:rFonts w:ascii="Times New Roman" w:hAnsi="Times New Roman" w:cs="Times New Roman"/>
              </w:rPr>
            </w:pPr>
            <w:r>
              <w:rPr>
                <w:rFonts w:ascii="Times New Roman" w:hAnsi="Times New Roman" w:cs="Times New Roman"/>
              </w:rPr>
              <w:t>C.P.P.E.</w:t>
            </w:r>
          </w:p>
        </w:tc>
        <w:tc>
          <w:tcPr>
            <w:tcW w:w="1414" w:type="dxa"/>
          </w:tcPr>
          <w:p w14:paraId="111EB05A" w14:textId="1F6B56B9" w:rsidR="00392CC8" w:rsidRPr="00DA598B" w:rsidRDefault="00392CC8" w:rsidP="00DA598B">
            <w:pPr>
              <w:rPr>
                <w:rFonts w:ascii="Times New Roman" w:hAnsi="Times New Roman" w:cs="Times New Roman"/>
              </w:rPr>
            </w:pPr>
            <w:r>
              <w:rPr>
                <w:rFonts w:ascii="Times New Roman" w:hAnsi="Times New Roman" w:cs="Times New Roman"/>
              </w:rPr>
              <w:t>Parteneriate locale conform alocărilor bugetare sau extrabugetare</w:t>
            </w:r>
          </w:p>
        </w:tc>
        <w:tc>
          <w:tcPr>
            <w:tcW w:w="1817" w:type="dxa"/>
          </w:tcPr>
          <w:p w14:paraId="616014A1" w14:textId="7FEE307C" w:rsidR="00392CC8" w:rsidRPr="00DA598B" w:rsidRDefault="00392CC8" w:rsidP="00DA598B">
            <w:pPr>
              <w:rPr>
                <w:rFonts w:ascii="Times New Roman" w:hAnsi="Times New Roman" w:cs="Times New Roman"/>
              </w:rPr>
            </w:pPr>
            <w:r>
              <w:rPr>
                <w:rFonts w:ascii="Times New Roman" w:hAnsi="Times New Roman" w:cs="Times New Roman"/>
              </w:rPr>
              <w:t>Permanent</w:t>
            </w:r>
          </w:p>
        </w:tc>
        <w:tc>
          <w:tcPr>
            <w:tcW w:w="1686" w:type="dxa"/>
          </w:tcPr>
          <w:p w14:paraId="36D63CBE"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Elevi</w:t>
            </w:r>
          </w:p>
          <w:p w14:paraId="53E51E69"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Cadre didactice</w:t>
            </w:r>
          </w:p>
          <w:p w14:paraId="3E045D93" w14:textId="17CC96BC" w:rsidR="00392CC8" w:rsidRPr="00DA598B" w:rsidRDefault="00392CC8" w:rsidP="00001FBB">
            <w:pPr>
              <w:rPr>
                <w:rFonts w:ascii="Times New Roman" w:hAnsi="Times New Roman" w:cs="Times New Roman"/>
              </w:rPr>
            </w:pPr>
            <w:r w:rsidRPr="00DA598B">
              <w:rPr>
                <w:rFonts w:ascii="Times New Roman" w:hAnsi="Times New Roman" w:cs="Times New Roman"/>
              </w:rPr>
              <w:t>Părinți</w:t>
            </w:r>
          </w:p>
        </w:tc>
        <w:tc>
          <w:tcPr>
            <w:tcW w:w="1998" w:type="dxa"/>
          </w:tcPr>
          <w:p w14:paraId="19D51260" w14:textId="77777777" w:rsidR="00392CC8" w:rsidRDefault="00392CC8" w:rsidP="00DA598B">
            <w:pPr>
              <w:rPr>
                <w:rFonts w:ascii="Times New Roman" w:hAnsi="Times New Roman" w:cs="Times New Roman"/>
              </w:rPr>
            </w:pPr>
            <w:r>
              <w:rPr>
                <w:rFonts w:ascii="Times New Roman" w:hAnsi="Times New Roman" w:cs="Times New Roman"/>
              </w:rPr>
              <w:t>Proceduri</w:t>
            </w:r>
          </w:p>
          <w:p w14:paraId="2B9EDF49" w14:textId="77777777" w:rsidR="00392CC8" w:rsidRDefault="00392CC8" w:rsidP="00DA598B">
            <w:pPr>
              <w:rPr>
                <w:rFonts w:ascii="Times New Roman" w:hAnsi="Times New Roman" w:cs="Times New Roman"/>
              </w:rPr>
            </w:pPr>
            <w:r>
              <w:rPr>
                <w:rFonts w:ascii="Times New Roman" w:hAnsi="Times New Roman" w:cs="Times New Roman"/>
              </w:rPr>
              <w:t>Parteneriate</w:t>
            </w:r>
          </w:p>
          <w:p w14:paraId="0AD587A3" w14:textId="77777777" w:rsidR="00392CC8" w:rsidRDefault="00392CC8" w:rsidP="00DA598B">
            <w:pPr>
              <w:rPr>
                <w:rFonts w:ascii="Times New Roman" w:hAnsi="Times New Roman" w:cs="Times New Roman"/>
              </w:rPr>
            </w:pPr>
            <w:r>
              <w:rPr>
                <w:rFonts w:ascii="Times New Roman" w:hAnsi="Times New Roman" w:cs="Times New Roman"/>
              </w:rPr>
              <w:t>Rapoarte sintetice</w:t>
            </w:r>
          </w:p>
          <w:p w14:paraId="24C17C9E" w14:textId="77777777" w:rsidR="00392CC8" w:rsidRDefault="00392CC8" w:rsidP="00DA598B">
            <w:pPr>
              <w:rPr>
                <w:rFonts w:ascii="Times New Roman" w:hAnsi="Times New Roman" w:cs="Times New Roman"/>
              </w:rPr>
            </w:pPr>
            <w:r>
              <w:rPr>
                <w:rFonts w:ascii="Times New Roman" w:hAnsi="Times New Roman" w:cs="Times New Roman"/>
              </w:rPr>
              <w:t>Rapoarte de monitorizare</w:t>
            </w:r>
          </w:p>
          <w:p w14:paraId="48869842" w14:textId="2E6B42DA" w:rsidR="00392CC8" w:rsidRPr="00DA598B" w:rsidRDefault="00392CC8" w:rsidP="00DA598B">
            <w:pPr>
              <w:rPr>
                <w:rFonts w:ascii="Times New Roman" w:hAnsi="Times New Roman" w:cs="Times New Roman"/>
              </w:rPr>
            </w:pPr>
          </w:p>
        </w:tc>
      </w:tr>
      <w:tr w:rsidR="00392CC8" w14:paraId="38746DC6" w14:textId="77777777" w:rsidTr="001564C4">
        <w:tc>
          <w:tcPr>
            <w:tcW w:w="1687" w:type="dxa"/>
            <w:vMerge/>
          </w:tcPr>
          <w:p w14:paraId="73EE7F90" w14:textId="77777777" w:rsidR="00392CC8" w:rsidRPr="00DA598B" w:rsidRDefault="00392CC8" w:rsidP="00DA598B">
            <w:pPr>
              <w:rPr>
                <w:rFonts w:ascii="Times New Roman" w:hAnsi="Times New Roman" w:cs="Times New Roman"/>
              </w:rPr>
            </w:pPr>
          </w:p>
        </w:tc>
        <w:tc>
          <w:tcPr>
            <w:tcW w:w="4107" w:type="dxa"/>
          </w:tcPr>
          <w:p w14:paraId="1FA0A4B6" w14:textId="11B05356" w:rsidR="00392CC8" w:rsidRDefault="00392CC8" w:rsidP="00042EEB">
            <w:pPr>
              <w:rPr>
                <w:rFonts w:ascii="Times New Roman" w:hAnsi="Times New Roman" w:cs="Times New Roman"/>
              </w:rPr>
            </w:pPr>
            <w:r>
              <w:rPr>
                <w:rFonts w:ascii="Times New Roman" w:hAnsi="Times New Roman" w:cs="Times New Roman"/>
              </w:rPr>
              <w:t xml:space="preserve">Analiza situației și identificarea necesarului unității școlare indispensabile desfășurării în condiții de prevenție a activităților didactice aferente anului școlar 2021-2022 în contextul  riscului de infecție cu </w:t>
            </w:r>
            <w:r w:rsidRPr="00042EEB">
              <w:rPr>
                <w:rFonts w:ascii="Times New Roman" w:hAnsi="Times New Roman" w:cs="Times New Roman"/>
              </w:rPr>
              <w:t>CORONAVIRUS SARS-CoV2</w:t>
            </w:r>
          </w:p>
        </w:tc>
        <w:tc>
          <w:tcPr>
            <w:tcW w:w="1745" w:type="dxa"/>
          </w:tcPr>
          <w:p w14:paraId="3DFCA92A"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Director</w:t>
            </w:r>
          </w:p>
          <w:p w14:paraId="20F275A5"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Director adjunct</w:t>
            </w:r>
          </w:p>
          <w:p w14:paraId="70DB9515" w14:textId="1097F610" w:rsidR="00392CC8" w:rsidRPr="00DA598B" w:rsidRDefault="00392CC8" w:rsidP="00001FBB">
            <w:pPr>
              <w:rPr>
                <w:rFonts w:ascii="Times New Roman" w:hAnsi="Times New Roman" w:cs="Times New Roman"/>
              </w:rPr>
            </w:pPr>
            <w:r>
              <w:rPr>
                <w:rFonts w:ascii="Times New Roman" w:hAnsi="Times New Roman" w:cs="Times New Roman"/>
              </w:rPr>
              <w:t>Consiliul de Administrație</w:t>
            </w:r>
          </w:p>
        </w:tc>
        <w:tc>
          <w:tcPr>
            <w:tcW w:w="1414" w:type="dxa"/>
          </w:tcPr>
          <w:p w14:paraId="701D7AC9" w14:textId="77777777" w:rsidR="00392CC8" w:rsidRDefault="00392CC8" w:rsidP="00DA598B">
            <w:pPr>
              <w:rPr>
                <w:rFonts w:ascii="Times New Roman" w:hAnsi="Times New Roman" w:cs="Times New Roman"/>
              </w:rPr>
            </w:pPr>
            <w:r>
              <w:rPr>
                <w:rFonts w:ascii="Times New Roman" w:hAnsi="Times New Roman" w:cs="Times New Roman"/>
              </w:rPr>
              <w:t>Resurse interne</w:t>
            </w:r>
          </w:p>
          <w:p w14:paraId="32F344F6" w14:textId="35FC702C" w:rsidR="00392CC8" w:rsidRDefault="00392CC8" w:rsidP="00DA598B">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39A94E6F" w14:textId="34B12022" w:rsidR="00392CC8" w:rsidRDefault="00392CC8" w:rsidP="00DA598B">
            <w:pPr>
              <w:rPr>
                <w:rFonts w:ascii="Times New Roman" w:hAnsi="Times New Roman" w:cs="Times New Roman"/>
              </w:rPr>
            </w:pPr>
            <w:r>
              <w:rPr>
                <w:rFonts w:ascii="Times New Roman" w:hAnsi="Times New Roman" w:cs="Times New Roman"/>
              </w:rPr>
              <w:t>Septembrie 2021</w:t>
            </w:r>
          </w:p>
        </w:tc>
        <w:tc>
          <w:tcPr>
            <w:tcW w:w="1686" w:type="dxa"/>
          </w:tcPr>
          <w:p w14:paraId="1EBF760D"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Elevi</w:t>
            </w:r>
          </w:p>
          <w:p w14:paraId="32209CB3" w14:textId="77777777" w:rsidR="00392CC8" w:rsidRPr="00DA598B" w:rsidRDefault="00392CC8" w:rsidP="00001FBB">
            <w:pPr>
              <w:rPr>
                <w:rFonts w:ascii="Times New Roman" w:hAnsi="Times New Roman" w:cs="Times New Roman"/>
              </w:rPr>
            </w:pPr>
            <w:r w:rsidRPr="00DA598B">
              <w:rPr>
                <w:rFonts w:ascii="Times New Roman" w:hAnsi="Times New Roman" w:cs="Times New Roman"/>
              </w:rPr>
              <w:t>Cadre didactice</w:t>
            </w:r>
          </w:p>
          <w:p w14:paraId="2F32D397" w14:textId="28285FE9" w:rsidR="00392CC8" w:rsidRPr="00DA598B" w:rsidRDefault="00392CC8" w:rsidP="00001FBB">
            <w:pPr>
              <w:rPr>
                <w:rFonts w:ascii="Times New Roman" w:hAnsi="Times New Roman" w:cs="Times New Roman"/>
              </w:rPr>
            </w:pPr>
            <w:r w:rsidRPr="00DA598B">
              <w:rPr>
                <w:rFonts w:ascii="Times New Roman" w:hAnsi="Times New Roman" w:cs="Times New Roman"/>
              </w:rPr>
              <w:t>Părinți</w:t>
            </w:r>
          </w:p>
        </w:tc>
        <w:tc>
          <w:tcPr>
            <w:tcW w:w="1998" w:type="dxa"/>
          </w:tcPr>
          <w:p w14:paraId="24ECAFFC" w14:textId="77777777" w:rsidR="00392CC8" w:rsidRDefault="00392CC8" w:rsidP="00001FBB">
            <w:pPr>
              <w:rPr>
                <w:rFonts w:ascii="Times New Roman" w:hAnsi="Times New Roman" w:cs="Times New Roman"/>
              </w:rPr>
            </w:pPr>
            <w:r>
              <w:rPr>
                <w:rFonts w:ascii="Times New Roman" w:hAnsi="Times New Roman" w:cs="Times New Roman"/>
              </w:rPr>
              <w:t>Proceduri</w:t>
            </w:r>
          </w:p>
          <w:p w14:paraId="27282479" w14:textId="77777777" w:rsidR="00392CC8" w:rsidRDefault="00392CC8" w:rsidP="00001FBB">
            <w:pPr>
              <w:rPr>
                <w:rFonts w:ascii="Times New Roman" w:hAnsi="Times New Roman" w:cs="Times New Roman"/>
              </w:rPr>
            </w:pPr>
            <w:r>
              <w:rPr>
                <w:rFonts w:ascii="Times New Roman" w:hAnsi="Times New Roman" w:cs="Times New Roman"/>
              </w:rPr>
              <w:t>Parteneriate</w:t>
            </w:r>
          </w:p>
          <w:p w14:paraId="4A0C0C33" w14:textId="77777777" w:rsidR="00392CC8" w:rsidRDefault="00392CC8" w:rsidP="00001FBB">
            <w:pPr>
              <w:rPr>
                <w:rFonts w:ascii="Times New Roman" w:hAnsi="Times New Roman" w:cs="Times New Roman"/>
              </w:rPr>
            </w:pPr>
            <w:r>
              <w:rPr>
                <w:rFonts w:ascii="Times New Roman" w:hAnsi="Times New Roman" w:cs="Times New Roman"/>
              </w:rPr>
              <w:t>Rapoarte sintetice</w:t>
            </w:r>
          </w:p>
          <w:p w14:paraId="4BEC0479" w14:textId="78F6B54A" w:rsidR="00392CC8" w:rsidRDefault="00392CC8" w:rsidP="00DA598B">
            <w:pPr>
              <w:rPr>
                <w:rFonts w:ascii="Times New Roman" w:hAnsi="Times New Roman" w:cs="Times New Roman"/>
              </w:rPr>
            </w:pPr>
            <w:r>
              <w:rPr>
                <w:rFonts w:ascii="Times New Roman" w:hAnsi="Times New Roman" w:cs="Times New Roman"/>
              </w:rPr>
              <w:t>Rapoarte de monitorizare</w:t>
            </w:r>
          </w:p>
        </w:tc>
      </w:tr>
      <w:tr w:rsidR="00392CC8" w14:paraId="6FAB42AE" w14:textId="77777777" w:rsidTr="001564C4">
        <w:tc>
          <w:tcPr>
            <w:tcW w:w="1687" w:type="dxa"/>
            <w:vMerge/>
          </w:tcPr>
          <w:p w14:paraId="0BDD8AF7" w14:textId="77777777" w:rsidR="00392CC8" w:rsidRPr="00DA598B" w:rsidRDefault="00392CC8" w:rsidP="003C37D5">
            <w:pPr>
              <w:rPr>
                <w:rFonts w:ascii="Times New Roman" w:hAnsi="Times New Roman" w:cs="Times New Roman"/>
              </w:rPr>
            </w:pPr>
          </w:p>
        </w:tc>
        <w:tc>
          <w:tcPr>
            <w:tcW w:w="4107" w:type="dxa"/>
          </w:tcPr>
          <w:p w14:paraId="4D28D383" w14:textId="4238AEB3" w:rsidR="00392CC8" w:rsidRDefault="00392CC8" w:rsidP="003C37D5">
            <w:pPr>
              <w:rPr>
                <w:rFonts w:ascii="Times New Roman" w:hAnsi="Times New Roman" w:cs="Times New Roman"/>
              </w:rPr>
            </w:pPr>
            <w:r>
              <w:rPr>
                <w:rFonts w:ascii="Times New Roman" w:hAnsi="Times New Roman" w:cs="Times New Roman"/>
              </w:rPr>
              <w:t>Analiza situației și identificarea necesarului de resurse la nivelul unității școlare privind conexiunea la internet și dotarea unității de învățământ cu terminale și dispozitive informatice</w:t>
            </w:r>
          </w:p>
        </w:tc>
        <w:tc>
          <w:tcPr>
            <w:tcW w:w="1745" w:type="dxa"/>
          </w:tcPr>
          <w:p w14:paraId="219EAD25" w14:textId="77777777" w:rsidR="00392CC8" w:rsidRPr="00DA598B" w:rsidRDefault="00392CC8" w:rsidP="003C37D5">
            <w:pPr>
              <w:rPr>
                <w:rFonts w:ascii="Times New Roman" w:hAnsi="Times New Roman" w:cs="Times New Roman"/>
              </w:rPr>
            </w:pPr>
            <w:r w:rsidRPr="00DA598B">
              <w:rPr>
                <w:rFonts w:ascii="Times New Roman" w:hAnsi="Times New Roman" w:cs="Times New Roman"/>
              </w:rPr>
              <w:t>Director</w:t>
            </w:r>
          </w:p>
          <w:p w14:paraId="5F653789" w14:textId="77777777" w:rsidR="00392CC8" w:rsidRPr="00DA598B" w:rsidRDefault="00392CC8" w:rsidP="003C37D5">
            <w:pPr>
              <w:rPr>
                <w:rFonts w:ascii="Times New Roman" w:hAnsi="Times New Roman" w:cs="Times New Roman"/>
              </w:rPr>
            </w:pPr>
            <w:r w:rsidRPr="00DA598B">
              <w:rPr>
                <w:rFonts w:ascii="Times New Roman" w:hAnsi="Times New Roman" w:cs="Times New Roman"/>
              </w:rPr>
              <w:t>Director adjunct</w:t>
            </w:r>
          </w:p>
          <w:p w14:paraId="585380C2" w14:textId="77777777" w:rsidR="00392CC8" w:rsidRDefault="00392CC8" w:rsidP="003C37D5">
            <w:pPr>
              <w:rPr>
                <w:rFonts w:ascii="Times New Roman" w:hAnsi="Times New Roman" w:cs="Times New Roman"/>
              </w:rPr>
            </w:pPr>
            <w:r>
              <w:rPr>
                <w:rFonts w:ascii="Times New Roman" w:hAnsi="Times New Roman" w:cs="Times New Roman"/>
              </w:rPr>
              <w:t>Consiliul de Administrație</w:t>
            </w:r>
          </w:p>
          <w:p w14:paraId="324721C1" w14:textId="5FD9942F" w:rsidR="00392CC8" w:rsidRPr="00DA598B" w:rsidRDefault="00392CC8" w:rsidP="003C37D5">
            <w:pPr>
              <w:rPr>
                <w:rFonts w:ascii="Times New Roman" w:hAnsi="Times New Roman" w:cs="Times New Roman"/>
              </w:rPr>
            </w:pPr>
            <w:r>
              <w:rPr>
                <w:rFonts w:ascii="Times New Roman" w:hAnsi="Times New Roman" w:cs="Times New Roman"/>
              </w:rPr>
              <w:t>Informatician</w:t>
            </w:r>
          </w:p>
        </w:tc>
        <w:tc>
          <w:tcPr>
            <w:tcW w:w="1414" w:type="dxa"/>
          </w:tcPr>
          <w:p w14:paraId="75B8CDFA" w14:textId="77777777" w:rsidR="00392CC8" w:rsidRDefault="00392CC8" w:rsidP="003C37D5">
            <w:pPr>
              <w:rPr>
                <w:rFonts w:ascii="Times New Roman" w:hAnsi="Times New Roman" w:cs="Times New Roman"/>
              </w:rPr>
            </w:pPr>
            <w:r>
              <w:rPr>
                <w:rFonts w:ascii="Times New Roman" w:hAnsi="Times New Roman" w:cs="Times New Roman"/>
              </w:rPr>
              <w:t>Resurse interne</w:t>
            </w:r>
          </w:p>
          <w:p w14:paraId="6DE6C8CB" w14:textId="77777777" w:rsidR="00392CC8" w:rsidRDefault="00392CC8" w:rsidP="003C37D5">
            <w:pPr>
              <w:rPr>
                <w:rFonts w:ascii="Times New Roman" w:hAnsi="Times New Roman" w:cs="Times New Roman"/>
              </w:rPr>
            </w:pPr>
          </w:p>
        </w:tc>
        <w:tc>
          <w:tcPr>
            <w:tcW w:w="1817" w:type="dxa"/>
          </w:tcPr>
          <w:p w14:paraId="49B2123A" w14:textId="5D3D6546" w:rsidR="00392CC8" w:rsidRDefault="00392CC8" w:rsidP="003C37D5">
            <w:pPr>
              <w:rPr>
                <w:rFonts w:ascii="Times New Roman" w:hAnsi="Times New Roman" w:cs="Times New Roman"/>
              </w:rPr>
            </w:pPr>
            <w:r>
              <w:rPr>
                <w:rFonts w:ascii="Times New Roman" w:hAnsi="Times New Roman" w:cs="Times New Roman"/>
              </w:rPr>
              <w:t>Septembrie 2021</w:t>
            </w:r>
          </w:p>
        </w:tc>
        <w:tc>
          <w:tcPr>
            <w:tcW w:w="1686" w:type="dxa"/>
          </w:tcPr>
          <w:p w14:paraId="17630F77" w14:textId="77777777" w:rsidR="00392CC8" w:rsidRPr="00DA598B" w:rsidRDefault="00392CC8" w:rsidP="003C37D5">
            <w:pPr>
              <w:rPr>
                <w:rFonts w:ascii="Times New Roman" w:hAnsi="Times New Roman" w:cs="Times New Roman"/>
              </w:rPr>
            </w:pPr>
            <w:r w:rsidRPr="00DA598B">
              <w:rPr>
                <w:rFonts w:ascii="Times New Roman" w:hAnsi="Times New Roman" w:cs="Times New Roman"/>
              </w:rPr>
              <w:t>Elevi</w:t>
            </w:r>
          </w:p>
          <w:p w14:paraId="4E550453" w14:textId="77777777" w:rsidR="00392CC8" w:rsidRPr="00DA598B" w:rsidRDefault="00392CC8" w:rsidP="003C37D5">
            <w:pPr>
              <w:rPr>
                <w:rFonts w:ascii="Times New Roman" w:hAnsi="Times New Roman" w:cs="Times New Roman"/>
              </w:rPr>
            </w:pPr>
            <w:r w:rsidRPr="00DA598B">
              <w:rPr>
                <w:rFonts w:ascii="Times New Roman" w:hAnsi="Times New Roman" w:cs="Times New Roman"/>
              </w:rPr>
              <w:t>Cadre didactice</w:t>
            </w:r>
          </w:p>
          <w:p w14:paraId="4F7205EC" w14:textId="2E93B18E" w:rsidR="00392CC8" w:rsidRPr="00DA598B" w:rsidRDefault="00392CC8" w:rsidP="003C37D5">
            <w:pPr>
              <w:rPr>
                <w:rFonts w:ascii="Times New Roman" w:hAnsi="Times New Roman" w:cs="Times New Roman"/>
              </w:rPr>
            </w:pPr>
            <w:r w:rsidRPr="00DA598B">
              <w:rPr>
                <w:rFonts w:ascii="Times New Roman" w:hAnsi="Times New Roman" w:cs="Times New Roman"/>
              </w:rPr>
              <w:t>Părinți</w:t>
            </w:r>
          </w:p>
        </w:tc>
        <w:tc>
          <w:tcPr>
            <w:tcW w:w="1998" w:type="dxa"/>
          </w:tcPr>
          <w:p w14:paraId="645A1A2E" w14:textId="0CB43A9F" w:rsidR="00392CC8" w:rsidRDefault="00392CC8" w:rsidP="003C37D5">
            <w:pPr>
              <w:rPr>
                <w:rFonts w:ascii="Times New Roman" w:hAnsi="Times New Roman" w:cs="Times New Roman"/>
              </w:rPr>
            </w:pPr>
            <w:r>
              <w:rPr>
                <w:rFonts w:ascii="Times New Roman" w:hAnsi="Times New Roman" w:cs="Times New Roman"/>
              </w:rPr>
              <w:t>Bază de date funcțională</w:t>
            </w:r>
          </w:p>
        </w:tc>
      </w:tr>
      <w:tr w:rsidR="00491056" w14:paraId="461AEAC1" w14:textId="77777777" w:rsidTr="001564C4">
        <w:tc>
          <w:tcPr>
            <w:tcW w:w="1687" w:type="dxa"/>
            <w:vMerge/>
          </w:tcPr>
          <w:p w14:paraId="020365E8" w14:textId="77777777" w:rsidR="00491056" w:rsidRPr="00DA598B" w:rsidRDefault="00491056" w:rsidP="00491056">
            <w:pPr>
              <w:rPr>
                <w:rFonts w:ascii="Times New Roman" w:hAnsi="Times New Roman" w:cs="Times New Roman"/>
              </w:rPr>
            </w:pPr>
          </w:p>
        </w:tc>
        <w:tc>
          <w:tcPr>
            <w:tcW w:w="4107" w:type="dxa"/>
          </w:tcPr>
          <w:p w14:paraId="5769199F" w14:textId="79E74F5E" w:rsidR="00491056" w:rsidRDefault="00491056" w:rsidP="00491056">
            <w:pPr>
              <w:rPr>
                <w:rFonts w:ascii="Times New Roman" w:hAnsi="Times New Roman" w:cs="Times New Roman"/>
              </w:rPr>
            </w:pPr>
            <w:r>
              <w:rPr>
                <w:rFonts w:ascii="Times New Roman" w:hAnsi="Times New Roman" w:cs="Times New Roman"/>
              </w:rPr>
              <w:t xml:space="preserve">Diseminarea resurselor informaționale recomandate de ME și ISJ Buzău, colaborarea cu administrația locală în scopul identificării și valorificării de soluții pentru activitățile educaționale în contextul riscului de infecție cu </w:t>
            </w:r>
            <w:r w:rsidRPr="00042EEB">
              <w:rPr>
                <w:rFonts w:ascii="Times New Roman" w:hAnsi="Times New Roman" w:cs="Times New Roman"/>
              </w:rPr>
              <w:t>CORONAVIRUS SARS-CoV2</w:t>
            </w:r>
          </w:p>
        </w:tc>
        <w:tc>
          <w:tcPr>
            <w:tcW w:w="1745" w:type="dxa"/>
          </w:tcPr>
          <w:p w14:paraId="39DCC023"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64C3C346"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7608C646" w14:textId="77777777" w:rsidR="00491056" w:rsidRPr="00DA598B" w:rsidRDefault="00491056" w:rsidP="00491056">
            <w:pPr>
              <w:rPr>
                <w:rFonts w:ascii="Times New Roman" w:hAnsi="Times New Roman" w:cs="Times New Roman"/>
              </w:rPr>
            </w:pPr>
          </w:p>
        </w:tc>
        <w:tc>
          <w:tcPr>
            <w:tcW w:w="1414" w:type="dxa"/>
          </w:tcPr>
          <w:p w14:paraId="452735FD" w14:textId="77777777" w:rsidR="00491056" w:rsidRDefault="00491056" w:rsidP="00491056">
            <w:pPr>
              <w:rPr>
                <w:rFonts w:ascii="Times New Roman" w:hAnsi="Times New Roman" w:cs="Times New Roman"/>
              </w:rPr>
            </w:pPr>
            <w:r>
              <w:rPr>
                <w:rFonts w:ascii="Times New Roman" w:hAnsi="Times New Roman" w:cs="Times New Roman"/>
              </w:rPr>
              <w:t>Resurse interne</w:t>
            </w:r>
          </w:p>
          <w:p w14:paraId="49AB5048" w14:textId="0C4EF16C" w:rsidR="00491056" w:rsidRDefault="00491056"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4C33C6E0" w14:textId="4B906CCA"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7EAA4FD4"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Elevi</w:t>
            </w:r>
          </w:p>
          <w:p w14:paraId="66C57F09"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Cadre didactice</w:t>
            </w:r>
          </w:p>
          <w:p w14:paraId="79616EB7" w14:textId="41A76266" w:rsidR="00491056" w:rsidRPr="00DA598B" w:rsidRDefault="00491056" w:rsidP="00491056">
            <w:pPr>
              <w:rPr>
                <w:rFonts w:ascii="Times New Roman" w:hAnsi="Times New Roman" w:cs="Times New Roman"/>
              </w:rPr>
            </w:pPr>
            <w:r w:rsidRPr="00DA598B">
              <w:rPr>
                <w:rFonts w:ascii="Times New Roman" w:hAnsi="Times New Roman" w:cs="Times New Roman"/>
              </w:rPr>
              <w:t>Părinți</w:t>
            </w:r>
          </w:p>
        </w:tc>
        <w:tc>
          <w:tcPr>
            <w:tcW w:w="1998" w:type="dxa"/>
          </w:tcPr>
          <w:p w14:paraId="4D76ACA2" w14:textId="77777777" w:rsidR="00491056" w:rsidRDefault="00491056" w:rsidP="00491056">
            <w:pPr>
              <w:rPr>
                <w:rFonts w:ascii="Times New Roman" w:hAnsi="Times New Roman" w:cs="Times New Roman"/>
              </w:rPr>
            </w:pPr>
            <w:r>
              <w:rPr>
                <w:rFonts w:ascii="Times New Roman" w:hAnsi="Times New Roman" w:cs="Times New Roman"/>
              </w:rPr>
              <w:t>Procese verbale</w:t>
            </w:r>
          </w:p>
          <w:p w14:paraId="5CC9AAED" w14:textId="77777777" w:rsidR="00491056" w:rsidRDefault="00491056" w:rsidP="00491056">
            <w:pPr>
              <w:rPr>
                <w:rFonts w:ascii="Times New Roman" w:hAnsi="Times New Roman" w:cs="Times New Roman"/>
              </w:rPr>
            </w:pPr>
            <w:r>
              <w:rPr>
                <w:rFonts w:ascii="Times New Roman" w:hAnsi="Times New Roman" w:cs="Times New Roman"/>
              </w:rPr>
              <w:t>Pliante</w:t>
            </w:r>
          </w:p>
          <w:p w14:paraId="29E15F8A" w14:textId="3FAF2B67" w:rsidR="00491056" w:rsidRDefault="00491056" w:rsidP="00491056">
            <w:pPr>
              <w:rPr>
                <w:rFonts w:ascii="Times New Roman" w:hAnsi="Times New Roman" w:cs="Times New Roman"/>
              </w:rPr>
            </w:pPr>
            <w:r>
              <w:rPr>
                <w:rFonts w:ascii="Times New Roman" w:hAnsi="Times New Roman" w:cs="Times New Roman"/>
              </w:rPr>
              <w:t>Programe</w:t>
            </w:r>
          </w:p>
        </w:tc>
      </w:tr>
      <w:tr w:rsidR="00491056" w14:paraId="70B966D3" w14:textId="77777777" w:rsidTr="001564C4">
        <w:tc>
          <w:tcPr>
            <w:tcW w:w="1687" w:type="dxa"/>
            <w:vMerge/>
          </w:tcPr>
          <w:p w14:paraId="0F4A9AB8" w14:textId="77777777" w:rsidR="00491056" w:rsidRPr="00DA598B" w:rsidRDefault="00491056" w:rsidP="00491056">
            <w:pPr>
              <w:rPr>
                <w:rFonts w:ascii="Times New Roman" w:hAnsi="Times New Roman" w:cs="Times New Roman"/>
              </w:rPr>
            </w:pPr>
          </w:p>
        </w:tc>
        <w:tc>
          <w:tcPr>
            <w:tcW w:w="4107" w:type="dxa"/>
          </w:tcPr>
          <w:p w14:paraId="3C1E4715" w14:textId="1AD888F4" w:rsidR="00491056" w:rsidRDefault="00491056" w:rsidP="00491056">
            <w:pPr>
              <w:rPr>
                <w:rFonts w:ascii="Times New Roman" w:hAnsi="Times New Roman" w:cs="Times New Roman"/>
              </w:rPr>
            </w:pPr>
            <w:r>
              <w:rPr>
                <w:rFonts w:ascii="Times New Roman" w:hAnsi="Times New Roman" w:cs="Times New Roman"/>
              </w:rPr>
              <w:t xml:space="preserve">Implementarea măsurilor identificate la nivelul unității școlare privind organizarea, desfășurarea și monitorizarea procesului educațional în contextul pandemiei de COVID-19, privind modalitățile de </w:t>
            </w:r>
            <w:r>
              <w:rPr>
                <w:rFonts w:ascii="Times New Roman" w:hAnsi="Times New Roman" w:cs="Times New Roman"/>
              </w:rPr>
              <w:lastRenderedPageBreak/>
              <w:t>realizare, organizare, desfășurare a activităților educative, constituirea formațiunilor de elevi având în vedere distanțarea socială, propriul circuit de intrare și de ieșire a elevilor, a personalului didactic, didactic auxiliar și nedidactic, orarul precum și modul în care se va realiza igienizarea/ dezinfecția unității de învățământ, modalitățile de lucru concrete și succesiunea rațională a etapelor care trebuie urmate în procesul de implementare a măsurilor de prevenire și de protecție în timpul desfășurării tuturor  activităților din instituția de învățământ.</w:t>
            </w:r>
          </w:p>
        </w:tc>
        <w:tc>
          <w:tcPr>
            <w:tcW w:w="1745" w:type="dxa"/>
          </w:tcPr>
          <w:p w14:paraId="000AC66C"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lastRenderedPageBreak/>
              <w:t>Director</w:t>
            </w:r>
          </w:p>
          <w:p w14:paraId="386ABF2D"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7099B9FB" w14:textId="77777777" w:rsidR="00491056" w:rsidRPr="00DA598B" w:rsidRDefault="00491056" w:rsidP="00491056">
            <w:pPr>
              <w:rPr>
                <w:rFonts w:ascii="Times New Roman" w:hAnsi="Times New Roman" w:cs="Times New Roman"/>
              </w:rPr>
            </w:pPr>
          </w:p>
        </w:tc>
        <w:tc>
          <w:tcPr>
            <w:tcW w:w="1414" w:type="dxa"/>
          </w:tcPr>
          <w:p w14:paraId="7235060D" w14:textId="77777777" w:rsidR="00491056" w:rsidRDefault="00491056" w:rsidP="00491056">
            <w:pPr>
              <w:rPr>
                <w:rFonts w:ascii="Times New Roman" w:hAnsi="Times New Roman" w:cs="Times New Roman"/>
              </w:rPr>
            </w:pPr>
            <w:r>
              <w:rPr>
                <w:rFonts w:ascii="Times New Roman" w:hAnsi="Times New Roman" w:cs="Times New Roman"/>
              </w:rPr>
              <w:t>Conform alocărilor bugetare sau extrabugetare</w:t>
            </w:r>
          </w:p>
          <w:p w14:paraId="5480CBB7" w14:textId="77360CFE" w:rsidR="00491056" w:rsidRDefault="00491056" w:rsidP="00491056">
            <w:pPr>
              <w:rPr>
                <w:rFonts w:ascii="Times New Roman" w:hAnsi="Times New Roman" w:cs="Times New Roman"/>
              </w:rPr>
            </w:pPr>
            <w:r>
              <w:rPr>
                <w:rFonts w:ascii="Times New Roman" w:hAnsi="Times New Roman" w:cs="Times New Roman"/>
              </w:rPr>
              <w:t xml:space="preserve">Resurse </w:t>
            </w:r>
            <w:r>
              <w:rPr>
                <w:rFonts w:ascii="Times New Roman" w:hAnsi="Times New Roman" w:cs="Times New Roman"/>
              </w:rPr>
              <w:lastRenderedPageBreak/>
              <w:t>interne</w:t>
            </w:r>
          </w:p>
        </w:tc>
        <w:tc>
          <w:tcPr>
            <w:tcW w:w="1817" w:type="dxa"/>
          </w:tcPr>
          <w:p w14:paraId="6C141D4B" w14:textId="6F9D583E" w:rsidR="00491056" w:rsidRDefault="00491056" w:rsidP="00491056">
            <w:pPr>
              <w:rPr>
                <w:rFonts w:ascii="Times New Roman" w:hAnsi="Times New Roman" w:cs="Times New Roman"/>
              </w:rPr>
            </w:pPr>
            <w:r>
              <w:rPr>
                <w:rFonts w:ascii="Times New Roman" w:hAnsi="Times New Roman" w:cs="Times New Roman"/>
              </w:rPr>
              <w:lastRenderedPageBreak/>
              <w:t>Permanent</w:t>
            </w:r>
          </w:p>
        </w:tc>
        <w:tc>
          <w:tcPr>
            <w:tcW w:w="1686" w:type="dxa"/>
          </w:tcPr>
          <w:p w14:paraId="024F38FD"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Elevi</w:t>
            </w:r>
          </w:p>
          <w:p w14:paraId="3449FC21"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Cadre didactice</w:t>
            </w:r>
          </w:p>
          <w:p w14:paraId="5AB4C313" w14:textId="155A5D01" w:rsidR="00491056" w:rsidRPr="00DA598B" w:rsidRDefault="00491056" w:rsidP="00491056">
            <w:pPr>
              <w:rPr>
                <w:rFonts w:ascii="Times New Roman" w:hAnsi="Times New Roman" w:cs="Times New Roman"/>
              </w:rPr>
            </w:pPr>
            <w:r w:rsidRPr="00DA598B">
              <w:rPr>
                <w:rFonts w:ascii="Times New Roman" w:hAnsi="Times New Roman" w:cs="Times New Roman"/>
              </w:rPr>
              <w:t>Părinți</w:t>
            </w:r>
          </w:p>
        </w:tc>
        <w:tc>
          <w:tcPr>
            <w:tcW w:w="1998" w:type="dxa"/>
          </w:tcPr>
          <w:p w14:paraId="46AE9FC4" w14:textId="77777777" w:rsidR="00491056" w:rsidRDefault="00491056" w:rsidP="00491056">
            <w:pPr>
              <w:rPr>
                <w:rFonts w:ascii="Times New Roman" w:hAnsi="Times New Roman" w:cs="Times New Roman"/>
              </w:rPr>
            </w:pPr>
            <w:r>
              <w:rPr>
                <w:rFonts w:ascii="Times New Roman" w:hAnsi="Times New Roman" w:cs="Times New Roman"/>
              </w:rPr>
              <w:t>Procese verbale</w:t>
            </w:r>
          </w:p>
          <w:p w14:paraId="34340915" w14:textId="77777777" w:rsidR="00491056" w:rsidRDefault="00491056" w:rsidP="00491056">
            <w:pPr>
              <w:rPr>
                <w:rFonts w:ascii="Times New Roman" w:hAnsi="Times New Roman" w:cs="Times New Roman"/>
              </w:rPr>
            </w:pPr>
            <w:r>
              <w:rPr>
                <w:rFonts w:ascii="Times New Roman" w:hAnsi="Times New Roman" w:cs="Times New Roman"/>
              </w:rPr>
              <w:t>Proceduri</w:t>
            </w:r>
          </w:p>
          <w:p w14:paraId="4B4D2D2A" w14:textId="77777777" w:rsidR="00491056" w:rsidRDefault="00491056" w:rsidP="00491056">
            <w:pPr>
              <w:rPr>
                <w:rFonts w:ascii="Times New Roman" w:hAnsi="Times New Roman" w:cs="Times New Roman"/>
              </w:rPr>
            </w:pPr>
            <w:r>
              <w:rPr>
                <w:rFonts w:ascii="Times New Roman" w:hAnsi="Times New Roman" w:cs="Times New Roman"/>
              </w:rPr>
              <w:t>Parteneriate</w:t>
            </w:r>
          </w:p>
          <w:p w14:paraId="6ACA897C" w14:textId="77777777" w:rsidR="00491056" w:rsidRDefault="00491056" w:rsidP="00491056">
            <w:pPr>
              <w:rPr>
                <w:rFonts w:ascii="Times New Roman" w:hAnsi="Times New Roman" w:cs="Times New Roman"/>
              </w:rPr>
            </w:pPr>
            <w:r>
              <w:rPr>
                <w:rFonts w:ascii="Times New Roman" w:hAnsi="Times New Roman" w:cs="Times New Roman"/>
              </w:rPr>
              <w:t>Rapoarte sintetice</w:t>
            </w:r>
          </w:p>
          <w:p w14:paraId="77094318" w14:textId="77777777" w:rsidR="00491056" w:rsidRDefault="00491056" w:rsidP="00491056">
            <w:pPr>
              <w:rPr>
                <w:rFonts w:ascii="Times New Roman" w:hAnsi="Times New Roman" w:cs="Times New Roman"/>
              </w:rPr>
            </w:pPr>
            <w:r>
              <w:rPr>
                <w:rFonts w:ascii="Times New Roman" w:hAnsi="Times New Roman" w:cs="Times New Roman"/>
              </w:rPr>
              <w:t xml:space="preserve">Rapoarte de </w:t>
            </w:r>
            <w:r>
              <w:rPr>
                <w:rFonts w:ascii="Times New Roman" w:hAnsi="Times New Roman" w:cs="Times New Roman"/>
              </w:rPr>
              <w:lastRenderedPageBreak/>
              <w:t>monitorizare</w:t>
            </w:r>
          </w:p>
          <w:p w14:paraId="63ACA16B" w14:textId="395FE309" w:rsidR="00491056" w:rsidRDefault="00491056" w:rsidP="00491056">
            <w:pPr>
              <w:rPr>
                <w:rFonts w:ascii="Times New Roman" w:hAnsi="Times New Roman" w:cs="Times New Roman"/>
              </w:rPr>
            </w:pPr>
            <w:r>
              <w:rPr>
                <w:rFonts w:ascii="Times New Roman" w:hAnsi="Times New Roman" w:cs="Times New Roman"/>
              </w:rPr>
              <w:t>Evaluarea internă anuală - rapoarte de evaluare internă</w:t>
            </w:r>
          </w:p>
        </w:tc>
      </w:tr>
      <w:tr w:rsidR="00491056" w:rsidRPr="00106B1E" w14:paraId="6DABEED7" w14:textId="77777777" w:rsidTr="001564C4">
        <w:tc>
          <w:tcPr>
            <w:tcW w:w="14454" w:type="dxa"/>
            <w:gridSpan w:val="7"/>
            <w:shd w:val="clear" w:color="auto" w:fill="B4C6E7" w:themeFill="accent1" w:themeFillTint="66"/>
          </w:tcPr>
          <w:p w14:paraId="6059BCC6" w14:textId="61B1E5EE" w:rsidR="00491056" w:rsidRPr="00106B1E" w:rsidRDefault="00491056" w:rsidP="00106B1E">
            <w:pPr>
              <w:rPr>
                <w:rFonts w:ascii="Times New Roman" w:hAnsi="Times New Roman" w:cs="Times New Roman"/>
                <w:b/>
                <w:bCs/>
                <w:sz w:val="24"/>
                <w:szCs w:val="24"/>
              </w:rPr>
            </w:pPr>
            <w:r w:rsidRPr="00106B1E">
              <w:rPr>
                <w:rFonts w:ascii="Times New Roman" w:hAnsi="Times New Roman" w:cs="Times New Roman"/>
                <w:b/>
                <w:bCs/>
                <w:sz w:val="24"/>
                <w:szCs w:val="24"/>
              </w:rPr>
              <w:lastRenderedPageBreak/>
              <w:t>Domeniul</w:t>
            </w:r>
            <w:r w:rsidR="00106B1E" w:rsidRPr="00106B1E">
              <w:rPr>
                <w:rFonts w:ascii="Times New Roman" w:hAnsi="Times New Roman" w:cs="Times New Roman"/>
                <w:b/>
                <w:bCs/>
                <w:sz w:val="24"/>
                <w:szCs w:val="24"/>
              </w:rPr>
              <w:t xml:space="preserve">: </w:t>
            </w:r>
            <w:r w:rsidRPr="00106B1E">
              <w:rPr>
                <w:rFonts w:ascii="Times New Roman" w:hAnsi="Times New Roman" w:cs="Times New Roman"/>
                <w:b/>
                <w:bCs/>
                <w:sz w:val="24"/>
                <w:szCs w:val="24"/>
              </w:rPr>
              <w:t xml:space="preserve"> Dezvoltarea resurselor educaționale</w:t>
            </w:r>
            <w:r w:rsidR="00106B1E" w:rsidRPr="00106B1E">
              <w:rPr>
                <w:rFonts w:ascii="Times New Roman" w:hAnsi="Times New Roman" w:cs="Times New Roman"/>
                <w:b/>
                <w:bCs/>
                <w:sz w:val="24"/>
                <w:szCs w:val="24"/>
              </w:rPr>
              <w:t xml:space="preserve"> / </w:t>
            </w:r>
            <w:r w:rsidRPr="00106B1E">
              <w:rPr>
                <w:rFonts w:ascii="Times New Roman" w:hAnsi="Times New Roman" w:cs="Times New Roman"/>
                <w:b/>
                <w:bCs/>
                <w:sz w:val="24"/>
                <w:szCs w:val="24"/>
              </w:rPr>
              <w:t>Dezvoltarea resurselor umane</w:t>
            </w:r>
          </w:p>
        </w:tc>
      </w:tr>
      <w:tr w:rsidR="00491056" w:rsidRPr="00106B1E" w14:paraId="46263D6B" w14:textId="77777777" w:rsidTr="001564C4">
        <w:tc>
          <w:tcPr>
            <w:tcW w:w="14454" w:type="dxa"/>
            <w:gridSpan w:val="7"/>
            <w:shd w:val="clear" w:color="auto" w:fill="F7CAAC" w:themeFill="accent2" w:themeFillTint="66"/>
          </w:tcPr>
          <w:p w14:paraId="1BCA9797" w14:textId="074EF4E9" w:rsidR="00491056" w:rsidRPr="00106B1E" w:rsidRDefault="00491056" w:rsidP="00491056">
            <w:pPr>
              <w:rPr>
                <w:rFonts w:ascii="Times New Roman" w:hAnsi="Times New Roman" w:cs="Times New Roman"/>
                <w:b/>
                <w:bCs/>
                <w:sz w:val="24"/>
                <w:szCs w:val="24"/>
              </w:rPr>
            </w:pPr>
            <w:r w:rsidRPr="00106B1E">
              <w:rPr>
                <w:rFonts w:ascii="Times New Roman" w:hAnsi="Times New Roman" w:cs="Times New Roman"/>
                <w:b/>
                <w:bCs/>
                <w:sz w:val="24"/>
                <w:szCs w:val="24"/>
              </w:rPr>
              <w:t xml:space="preserve">Indicator de performanță: </w:t>
            </w:r>
            <w:r w:rsidRPr="00106B1E">
              <w:rPr>
                <w:rFonts w:ascii="Times New Roman" w:hAnsi="Times New Roman" w:cs="Times New Roman"/>
                <w:sz w:val="24"/>
                <w:szCs w:val="24"/>
              </w:rPr>
              <w:t>Realizarea în proporție de 100% a unui sistem educațional stabil, echitabil, eficient și relevant în contextul prevenirii și combaterii îmbolnăvirilor cu SARS CoV2</w:t>
            </w:r>
          </w:p>
        </w:tc>
      </w:tr>
      <w:tr w:rsidR="00491056" w14:paraId="1498EC83" w14:textId="77777777" w:rsidTr="001564C4">
        <w:tc>
          <w:tcPr>
            <w:tcW w:w="1687" w:type="dxa"/>
            <w:vMerge w:val="restart"/>
          </w:tcPr>
          <w:p w14:paraId="53F0F617" w14:textId="535C5F0C" w:rsidR="00491056" w:rsidRPr="00DA598B" w:rsidRDefault="00491056" w:rsidP="00491056">
            <w:pPr>
              <w:rPr>
                <w:rFonts w:ascii="Times New Roman" w:hAnsi="Times New Roman" w:cs="Times New Roman"/>
              </w:rPr>
            </w:pPr>
            <w:r>
              <w:rPr>
                <w:rFonts w:ascii="Times New Roman" w:hAnsi="Times New Roman" w:cs="Times New Roman"/>
              </w:rPr>
              <w:t>Realizarea procesului instructiv-educativ în condiții de optimă siguranță pentru elevi și cadre didactice</w:t>
            </w:r>
          </w:p>
        </w:tc>
        <w:tc>
          <w:tcPr>
            <w:tcW w:w="4107" w:type="dxa"/>
          </w:tcPr>
          <w:p w14:paraId="5E1DBC53" w14:textId="1A706F4D" w:rsidR="00491056" w:rsidRDefault="00491056" w:rsidP="00491056">
            <w:pPr>
              <w:rPr>
                <w:rFonts w:ascii="Times New Roman" w:hAnsi="Times New Roman" w:cs="Times New Roman"/>
              </w:rPr>
            </w:pPr>
            <w:r>
              <w:rPr>
                <w:rFonts w:ascii="Times New Roman" w:hAnsi="Times New Roman" w:cs="Times New Roman"/>
              </w:rPr>
              <w:t>Elaborarea programului desfășurării activităților educative în contextul prevenirii și combaterii îmbolnăvirilor cu SARS CoV2, ședințe de lucru cu consilierii, asumare plan de acțiuni, diseminare exemple de bună practică, stabilirea modalităților de transmitere a informației elevilor care participă la activitatea on-line</w:t>
            </w:r>
          </w:p>
        </w:tc>
        <w:tc>
          <w:tcPr>
            <w:tcW w:w="1745" w:type="dxa"/>
          </w:tcPr>
          <w:p w14:paraId="793C1C2A"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12118254"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35CEB28A" w14:textId="62C3840B" w:rsidR="00491056" w:rsidRPr="00DA598B" w:rsidRDefault="00491056" w:rsidP="00491056">
            <w:pPr>
              <w:rPr>
                <w:rFonts w:ascii="Times New Roman" w:hAnsi="Times New Roman" w:cs="Times New Roman"/>
              </w:rPr>
            </w:pPr>
            <w:r>
              <w:rPr>
                <w:rFonts w:ascii="Times New Roman" w:hAnsi="Times New Roman" w:cs="Times New Roman"/>
              </w:rPr>
              <w:t>Departamentul Curriculum și Asigurarea calității</w:t>
            </w:r>
          </w:p>
        </w:tc>
        <w:tc>
          <w:tcPr>
            <w:tcW w:w="1414" w:type="dxa"/>
          </w:tcPr>
          <w:p w14:paraId="55A431AC" w14:textId="2C236C3C"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17126FA6" w14:textId="52E3AE35" w:rsidR="00491056" w:rsidRDefault="00491056" w:rsidP="00491056">
            <w:pPr>
              <w:rPr>
                <w:rFonts w:ascii="Times New Roman" w:hAnsi="Times New Roman" w:cs="Times New Roman"/>
              </w:rPr>
            </w:pPr>
            <w:r>
              <w:rPr>
                <w:rFonts w:ascii="Times New Roman" w:hAnsi="Times New Roman" w:cs="Times New Roman"/>
              </w:rPr>
              <w:t>Lunar</w:t>
            </w:r>
          </w:p>
        </w:tc>
        <w:tc>
          <w:tcPr>
            <w:tcW w:w="1686" w:type="dxa"/>
          </w:tcPr>
          <w:p w14:paraId="3951F6D1" w14:textId="4228D4E2" w:rsidR="00491056" w:rsidRPr="00DA598B" w:rsidRDefault="00491056" w:rsidP="00491056">
            <w:pPr>
              <w:rPr>
                <w:rFonts w:ascii="Times New Roman" w:hAnsi="Times New Roman" w:cs="Times New Roman"/>
              </w:rPr>
            </w:pPr>
            <w:r>
              <w:rPr>
                <w:rFonts w:ascii="Times New Roman" w:hAnsi="Times New Roman" w:cs="Times New Roman"/>
              </w:rPr>
              <w:t>Elevii</w:t>
            </w:r>
          </w:p>
        </w:tc>
        <w:tc>
          <w:tcPr>
            <w:tcW w:w="1998" w:type="dxa"/>
          </w:tcPr>
          <w:p w14:paraId="18767CA8" w14:textId="396708B0" w:rsidR="00491056" w:rsidRDefault="00491056" w:rsidP="00491056">
            <w:pPr>
              <w:rPr>
                <w:rFonts w:ascii="Times New Roman" w:hAnsi="Times New Roman" w:cs="Times New Roman"/>
              </w:rPr>
            </w:pPr>
            <w:r>
              <w:rPr>
                <w:rFonts w:ascii="Times New Roman" w:hAnsi="Times New Roman" w:cs="Times New Roman"/>
              </w:rPr>
              <w:t>Bază de date funcțională</w:t>
            </w:r>
          </w:p>
        </w:tc>
      </w:tr>
      <w:tr w:rsidR="00491056" w14:paraId="3365D478" w14:textId="77777777" w:rsidTr="001564C4">
        <w:tc>
          <w:tcPr>
            <w:tcW w:w="1687" w:type="dxa"/>
            <w:vMerge/>
          </w:tcPr>
          <w:p w14:paraId="6F2238A6" w14:textId="77777777" w:rsidR="00491056" w:rsidRDefault="00491056" w:rsidP="00491056">
            <w:pPr>
              <w:rPr>
                <w:rFonts w:ascii="Times New Roman" w:hAnsi="Times New Roman" w:cs="Times New Roman"/>
              </w:rPr>
            </w:pPr>
          </w:p>
        </w:tc>
        <w:tc>
          <w:tcPr>
            <w:tcW w:w="4107" w:type="dxa"/>
          </w:tcPr>
          <w:p w14:paraId="0EE41EA9" w14:textId="233D0ED5" w:rsidR="00491056" w:rsidRDefault="00491056" w:rsidP="00491056">
            <w:pPr>
              <w:rPr>
                <w:rFonts w:ascii="Times New Roman" w:hAnsi="Times New Roman" w:cs="Times New Roman"/>
              </w:rPr>
            </w:pPr>
            <w:r>
              <w:rPr>
                <w:rFonts w:ascii="Times New Roman" w:hAnsi="Times New Roman" w:cs="Times New Roman"/>
              </w:rPr>
              <w:t>Actualizarea bazei de date cu privire la aplicațiile, resursele utilizate în unitatea de învățământ, în contextul prevenirii și combaterii îmbolnăvirilor cu SARS-CoV-2</w:t>
            </w:r>
          </w:p>
        </w:tc>
        <w:tc>
          <w:tcPr>
            <w:tcW w:w="1745" w:type="dxa"/>
          </w:tcPr>
          <w:p w14:paraId="01128F8A"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40196146"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6078F1AA" w14:textId="3FEEFFB5" w:rsidR="00491056" w:rsidRPr="00DA598B" w:rsidRDefault="00491056" w:rsidP="00491056">
            <w:pPr>
              <w:rPr>
                <w:rFonts w:ascii="Times New Roman" w:hAnsi="Times New Roman" w:cs="Times New Roman"/>
              </w:rPr>
            </w:pPr>
            <w:r>
              <w:rPr>
                <w:rFonts w:ascii="Times New Roman" w:hAnsi="Times New Roman" w:cs="Times New Roman"/>
              </w:rPr>
              <w:t>C.P.P.E.</w:t>
            </w:r>
          </w:p>
        </w:tc>
        <w:tc>
          <w:tcPr>
            <w:tcW w:w="1414" w:type="dxa"/>
          </w:tcPr>
          <w:p w14:paraId="1ADBF069" w14:textId="5BF0B081"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02A2A3F8" w14:textId="614CBBF1" w:rsidR="00491056" w:rsidRDefault="00491056" w:rsidP="00491056">
            <w:pPr>
              <w:rPr>
                <w:rFonts w:ascii="Times New Roman" w:hAnsi="Times New Roman" w:cs="Times New Roman"/>
              </w:rPr>
            </w:pPr>
            <w:r>
              <w:rPr>
                <w:rFonts w:ascii="Times New Roman" w:hAnsi="Times New Roman" w:cs="Times New Roman"/>
              </w:rPr>
              <w:t>Lunar</w:t>
            </w:r>
          </w:p>
        </w:tc>
        <w:tc>
          <w:tcPr>
            <w:tcW w:w="1686" w:type="dxa"/>
          </w:tcPr>
          <w:p w14:paraId="347920EF" w14:textId="34C61285" w:rsidR="00491056" w:rsidRDefault="00491056" w:rsidP="00491056">
            <w:pPr>
              <w:rPr>
                <w:rFonts w:ascii="Times New Roman" w:hAnsi="Times New Roman" w:cs="Times New Roman"/>
              </w:rPr>
            </w:pPr>
            <w:r>
              <w:rPr>
                <w:rFonts w:ascii="Times New Roman" w:hAnsi="Times New Roman" w:cs="Times New Roman"/>
              </w:rPr>
              <w:t>Elevii</w:t>
            </w:r>
          </w:p>
        </w:tc>
        <w:tc>
          <w:tcPr>
            <w:tcW w:w="1998" w:type="dxa"/>
          </w:tcPr>
          <w:p w14:paraId="25F14160" w14:textId="2E1ABD84" w:rsidR="00491056" w:rsidRDefault="00491056" w:rsidP="00491056">
            <w:pPr>
              <w:rPr>
                <w:rFonts w:ascii="Times New Roman" w:hAnsi="Times New Roman" w:cs="Times New Roman"/>
              </w:rPr>
            </w:pPr>
            <w:r>
              <w:rPr>
                <w:rFonts w:ascii="Times New Roman" w:hAnsi="Times New Roman" w:cs="Times New Roman"/>
              </w:rPr>
              <w:t>Proces-verbal</w:t>
            </w:r>
          </w:p>
        </w:tc>
      </w:tr>
      <w:tr w:rsidR="00491056" w14:paraId="581B6F05" w14:textId="77777777" w:rsidTr="001564C4">
        <w:tc>
          <w:tcPr>
            <w:tcW w:w="1687" w:type="dxa"/>
            <w:vMerge/>
          </w:tcPr>
          <w:p w14:paraId="76B7D723" w14:textId="77777777" w:rsidR="00491056" w:rsidRDefault="00491056" w:rsidP="00491056">
            <w:pPr>
              <w:rPr>
                <w:rFonts w:ascii="Times New Roman" w:hAnsi="Times New Roman" w:cs="Times New Roman"/>
              </w:rPr>
            </w:pPr>
          </w:p>
        </w:tc>
        <w:tc>
          <w:tcPr>
            <w:tcW w:w="4107" w:type="dxa"/>
          </w:tcPr>
          <w:p w14:paraId="05C5502E" w14:textId="7F860A30" w:rsidR="00491056" w:rsidRDefault="00101F09" w:rsidP="00491056">
            <w:pPr>
              <w:rPr>
                <w:rFonts w:ascii="Times New Roman" w:hAnsi="Times New Roman" w:cs="Times New Roman"/>
              </w:rPr>
            </w:pPr>
            <w:r>
              <w:rPr>
                <w:rFonts w:ascii="Times New Roman" w:hAnsi="Times New Roman" w:cs="Times New Roman"/>
              </w:rPr>
              <w:t xml:space="preserve">Monitorizarea aplicării </w:t>
            </w:r>
            <w:r w:rsidRPr="00101F09">
              <w:rPr>
                <w:rFonts w:ascii="Times New Roman" w:hAnsi="Times New Roman" w:cs="Times New Roman"/>
              </w:rPr>
              <w:t>O</w:t>
            </w:r>
            <w:r>
              <w:rPr>
                <w:rFonts w:ascii="Times New Roman" w:hAnsi="Times New Roman" w:cs="Times New Roman"/>
              </w:rPr>
              <w:t>rdinului</w:t>
            </w:r>
            <w:r w:rsidRPr="00101F09">
              <w:rPr>
                <w:rFonts w:ascii="Times New Roman" w:hAnsi="Times New Roman" w:cs="Times New Roman"/>
              </w:rPr>
              <w:t xml:space="preserve"> nr. </w:t>
            </w:r>
            <w:r w:rsidRPr="00101F09">
              <w:rPr>
                <w:rFonts w:ascii="Times New Roman" w:hAnsi="Times New Roman" w:cs="Times New Roman"/>
              </w:rPr>
              <w:lastRenderedPageBreak/>
              <w:t>4.343/2020 din 27 mai 2020 privind aprobarea Normelor metodologice de aplicare a prevederilor art. 7 alin. (1</w:t>
            </w:r>
            <w:r>
              <w:rPr>
                <w:rFonts w:ascii="Times New Roman" w:hAnsi="Times New Roman" w:cs="Times New Roman"/>
              </w:rPr>
              <w:t>.</w:t>
            </w:r>
            <w:r w:rsidRPr="00101F09">
              <w:rPr>
                <w:rFonts w:ascii="Times New Roman" w:hAnsi="Times New Roman" w:cs="Times New Roman"/>
              </w:rPr>
              <w:t>1), art. 56</w:t>
            </w:r>
            <w:r>
              <w:rPr>
                <w:rFonts w:ascii="Times New Roman" w:hAnsi="Times New Roman" w:cs="Times New Roman"/>
              </w:rPr>
              <w:t>(</w:t>
            </w:r>
            <w:r w:rsidRPr="00101F09">
              <w:rPr>
                <w:rFonts w:ascii="Times New Roman" w:hAnsi="Times New Roman" w:cs="Times New Roman"/>
              </w:rPr>
              <w:t>1</w:t>
            </w:r>
            <w:r>
              <w:rPr>
                <w:rFonts w:ascii="Times New Roman" w:hAnsi="Times New Roman" w:cs="Times New Roman"/>
              </w:rPr>
              <w:t>0</w:t>
            </w:r>
            <w:r w:rsidRPr="00101F09">
              <w:rPr>
                <w:rFonts w:ascii="Times New Roman" w:hAnsi="Times New Roman" w:cs="Times New Roman"/>
              </w:rPr>
              <w:t xml:space="preserve"> </w:t>
            </w:r>
            <w:r>
              <w:rPr>
                <w:rFonts w:ascii="Times New Roman" w:hAnsi="Times New Roman" w:cs="Times New Roman"/>
              </w:rPr>
              <w:t>ș</w:t>
            </w:r>
            <w:r w:rsidRPr="00101F09">
              <w:rPr>
                <w:rFonts w:ascii="Times New Roman" w:hAnsi="Times New Roman" w:cs="Times New Roman"/>
              </w:rPr>
              <w:t>i ale pct. 6</w:t>
            </w:r>
            <w:r>
              <w:rPr>
                <w:rFonts w:ascii="Times New Roman" w:hAnsi="Times New Roman" w:cs="Times New Roman"/>
              </w:rPr>
              <w:t>(</w:t>
            </w:r>
            <w:r w:rsidRPr="00101F09">
              <w:rPr>
                <w:rFonts w:ascii="Times New Roman" w:hAnsi="Times New Roman" w:cs="Times New Roman"/>
              </w:rPr>
              <w:t>1</w:t>
            </w:r>
            <w:r>
              <w:rPr>
                <w:rFonts w:ascii="Times New Roman" w:hAnsi="Times New Roman" w:cs="Times New Roman"/>
              </w:rPr>
              <w:t>)</w:t>
            </w:r>
            <w:r w:rsidRPr="00101F09">
              <w:rPr>
                <w:rFonts w:ascii="Times New Roman" w:hAnsi="Times New Roman" w:cs="Times New Roman"/>
              </w:rPr>
              <w:t xml:space="preserve"> din anexa la Legea educației naționale nr. 1/2011, privind violența psihologică - bullying</w:t>
            </w:r>
          </w:p>
        </w:tc>
        <w:tc>
          <w:tcPr>
            <w:tcW w:w="1745" w:type="dxa"/>
          </w:tcPr>
          <w:p w14:paraId="05CB0CED"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lastRenderedPageBreak/>
              <w:t>Director</w:t>
            </w:r>
          </w:p>
          <w:p w14:paraId="59BBA45B"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lastRenderedPageBreak/>
              <w:t>Director adjunct</w:t>
            </w:r>
          </w:p>
          <w:p w14:paraId="0B1122E5" w14:textId="77777777" w:rsidR="00491056" w:rsidRDefault="00491056" w:rsidP="00491056">
            <w:pPr>
              <w:rPr>
                <w:rFonts w:ascii="Times New Roman" w:hAnsi="Times New Roman" w:cs="Times New Roman"/>
              </w:rPr>
            </w:pPr>
            <w:r>
              <w:rPr>
                <w:rFonts w:ascii="Times New Roman" w:hAnsi="Times New Roman" w:cs="Times New Roman"/>
              </w:rPr>
              <w:t>C.P.P.E.</w:t>
            </w:r>
          </w:p>
          <w:p w14:paraId="7DA1AEED" w14:textId="1B14F43E" w:rsidR="00491056" w:rsidRPr="00DA598B" w:rsidRDefault="00491056" w:rsidP="00491056">
            <w:pPr>
              <w:rPr>
                <w:rFonts w:ascii="Times New Roman" w:hAnsi="Times New Roman" w:cs="Times New Roman"/>
              </w:rPr>
            </w:pPr>
            <w:r>
              <w:rPr>
                <w:rFonts w:ascii="Times New Roman" w:hAnsi="Times New Roman" w:cs="Times New Roman"/>
              </w:rPr>
              <w:t>CEAC</w:t>
            </w:r>
          </w:p>
        </w:tc>
        <w:tc>
          <w:tcPr>
            <w:tcW w:w="1414" w:type="dxa"/>
          </w:tcPr>
          <w:p w14:paraId="3EC0BF78" w14:textId="6D21545D" w:rsidR="00491056" w:rsidRDefault="00491056" w:rsidP="00491056">
            <w:pPr>
              <w:rPr>
                <w:rFonts w:ascii="Times New Roman" w:hAnsi="Times New Roman" w:cs="Times New Roman"/>
              </w:rPr>
            </w:pPr>
            <w:r>
              <w:rPr>
                <w:rFonts w:ascii="Times New Roman" w:hAnsi="Times New Roman" w:cs="Times New Roman"/>
              </w:rPr>
              <w:lastRenderedPageBreak/>
              <w:t xml:space="preserve">Conform </w:t>
            </w:r>
            <w:r>
              <w:rPr>
                <w:rFonts w:ascii="Times New Roman" w:hAnsi="Times New Roman" w:cs="Times New Roman"/>
              </w:rPr>
              <w:lastRenderedPageBreak/>
              <w:t>alocărilor bugetare</w:t>
            </w:r>
          </w:p>
        </w:tc>
        <w:tc>
          <w:tcPr>
            <w:tcW w:w="1817" w:type="dxa"/>
          </w:tcPr>
          <w:p w14:paraId="037E44BA" w14:textId="6BE37FB7" w:rsidR="00491056" w:rsidRDefault="00491056" w:rsidP="00491056">
            <w:pPr>
              <w:rPr>
                <w:rFonts w:ascii="Times New Roman" w:hAnsi="Times New Roman" w:cs="Times New Roman"/>
              </w:rPr>
            </w:pPr>
            <w:r>
              <w:rPr>
                <w:rFonts w:ascii="Times New Roman" w:hAnsi="Times New Roman" w:cs="Times New Roman"/>
              </w:rPr>
              <w:lastRenderedPageBreak/>
              <w:t>Permanent</w:t>
            </w:r>
          </w:p>
        </w:tc>
        <w:tc>
          <w:tcPr>
            <w:tcW w:w="1686" w:type="dxa"/>
          </w:tcPr>
          <w:p w14:paraId="21F443FB" w14:textId="77777777" w:rsidR="00491056" w:rsidRDefault="00491056" w:rsidP="00491056">
            <w:pPr>
              <w:rPr>
                <w:rFonts w:ascii="Times New Roman" w:hAnsi="Times New Roman" w:cs="Times New Roman"/>
              </w:rPr>
            </w:pPr>
            <w:r>
              <w:rPr>
                <w:rFonts w:ascii="Times New Roman" w:hAnsi="Times New Roman" w:cs="Times New Roman"/>
              </w:rPr>
              <w:t>Cadre didactice</w:t>
            </w:r>
          </w:p>
          <w:p w14:paraId="3D027314" w14:textId="77777777" w:rsidR="00491056" w:rsidRDefault="00491056" w:rsidP="00491056">
            <w:pPr>
              <w:rPr>
                <w:rFonts w:ascii="Times New Roman" w:hAnsi="Times New Roman" w:cs="Times New Roman"/>
              </w:rPr>
            </w:pPr>
            <w:r>
              <w:rPr>
                <w:rFonts w:ascii="Times New Roman" w:hAnsi="Times New Roman" w:cs="Times New Roman"/>
              </w:rPr>
              <w:lastRenderedPageBreak/>
              <w:t>Elevi</w:t>
            </w:r>
          </w:p>
          <w:p w14:paraId="1E1F36CA" w14:textId="764EB257" w:rsidR="00491056" w:rsidRDefault="00491056" w:rsidP="00491056">
            <w:pPr>
              <w:rPr>
                <w:rFonts w:ascii="Times New Roman" w:hAnsi="Times New Roman" w:cs="Times New Roman"/>
              </w:rPr>
            </w:pPr>
            <w:r>
              <w:rPr>
                <w:rFonts w:ascii="Times New Roman" w:hAnsi="Times New Roman" w:cs="Times New Roman"/>
              </w:rPr>
              <w:t>Comunitatea locală</w:t>
            </w:r>
          </w:p>
        </w:tc>
        <w:tc>
          <w:tcPr>
            <w:tcW w:w="1998" w:type="dxa"/>
          </w:tcPr>
          <w:p w14:paraId="2E85A519" w14:textId="01E75D64" w:rsidR="00491056" w:rsidRDefault="00491056" w:rsidP="00491056">
            <w:pPr>
              <w:rPr>
                <w:rFonts w:ascii="Times New Roman" w:hAnsi="Times New Roman" w:cs="Times New Roman"/>
              </w:rPr>
            </w:pPr>
            <w:r>
              <w:rPr>
                <w:rFonts w:ascii="Times New Roman" w:hAnsi="Times New Roman" w:cs="Times New Roman"/>
              </w:rPr>
              <w:lastRenderedPageBreak/>
              <w:t>Rapoarte tematice</w:t>
            </w:r>
          </w:p>
        </w:tc>
      </w:tr>
      <w:tr w:rsidR="00491056" w14:paraId="08451AD6" w14:textId="77777777" w:rsidTr="001564C4">
        <w:tc>
          <w:tcPr>
            <w:tcW w:w="1687" w:type="dxa"/>
            <w:vMerge/>
          </w:tcPr>
          <w:p w14:paraId="1B0436FF" w14:textId="77777777" w:rsidR="00491056" w:rsidRDefault="00491056" w:rsidP="00491056">
            <w:pPr>
              <w:rPr>
                <w:rFonts w:ascii="Times New Roman" w:hAnsi="Times New Roman" w:cs="Times New Roman"/>
              </w:rPr>
            </w:pPr>
          </w:p>
        </w:tc>
        <w:tc>
          <w:tcPr>
            <w:tcW w:w="4107" w:type="dxa"/>
          </w:tcPr>
          <w:p w14:paraId="0BBEA317" w14:textId="06D67F83" w:rsidR="00491056" w:rsidRDefault="00491056" w:rsidP="00491056">
            <w:pPr>
              <w:rPr>
                <w:rFonts w:ascii="Times New Roman" w:hAnsi="Times New Roman" w:cs="Times New Roman"/>
              </w:rPr>
            </w:pPr>
            <w:r>
              <w:rPr>
                <w:rFonts w:ascii="Times New Roman" w:hAnsi="Times New Roman" w:cs="Times New Roman"/>
              </w:rPr>
              <w:t xml:space="preserve">Monitorizarea modului în care sunt aplicate prevederile Planului de măsuri necesar pentru menținerea și creșterea gradului de siguranță civică în unitățile de învățământ în contextul prevenirii și combaterii îmbolnăvirilor cu SARS-CoV2 </w:t>
            </w:r>
          </w:p>
        </w:tc>
        <w:tc>
          <w:tcPr>
            <w:tcW w:w="1745" w:type="dxa"/>
          </w:tcPr>
          <w:p w14:paraId="4D9473FA"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53321AF5"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4440FA60" w14:textId="77777777" w:rsidR="00491056" w:rsidRDefault="00491056" w:rsidP="00491056">
            <w:pPr>
              <w:rPr>
                <w:rFonts w:ascii="Times New Roman" w:hAnsi="Times New Roman" w:cs="Times New Roman"/>
              </w:rPr>
            </w:pPr>
            <w:r>
              <w:rPr>
                <w:rFonts w:ascii="Times New Roman" w:hAnsi="Times New Roman" w:cs="Times New Roman"/>
              </w:rPr>
              <w:t>C.P.P.E.</w:t>
            </w:r>
          </w:p>
          <w:p w14:paraId="2B8363A7" w14:textId="0BD218C2" w:rsidR="00491056" w:rsidRPr="00DA598B" w:rsidRDefault="00491056" w:rsidP="00491056">
            <w:pPr>
              <w:rPr>
                <w:rFonts w:ascii="Times New Roman" w:hAnsi="Times New Roman" w:cs="Times New Roman"/>
              </w:rPr>
            </w:pPr>
            <w:r>
              <w:rPr>
                <w:rFonts w:ascii="Times New Roman" w:hAnsi="Times New Roman" w:cs="Times New Roman"/>
              </w:rPr>
              <w:t>CEAC</w:t>
            </w:r>
          </w:p>
        </w:tc>
        <w:tc>
          <w:tcPr>
            <w:tcW w:w="1414" w:type="dxa"/>
          </w:tcPr>
          <w:p w14:paraId="6A92BD48" w14:textId="25C1703B" w:rsidR="00491056" w:rsidRDefault="00491056" w:rsidP="00491056">
            <w:pPr>
              <w:rPr>
                <w:rFonts w:ascii="Times New Roman" w:hAnsi="Times New Roman" w:cs="Times New Roman"/>
              </w:rPr>
            </w:pPr>
            <w:r>
              <w:rPr>
                <w:rFonts w:ascii="Times New Roman" w:hAnsi="Times New Roman" w:cs="Times New Roman"/>
              </w:rPr>
              <w:t>Conform alocărilor bugetare</w:t>
            </w:r>
          </w:p>
        </w:tc>
        <w:tc>
          <w:tcPr>
            <w:tcW w:w="1817" w:type="dxa"/>
          </w:tcPr>
          <w:p w14:paraId="1A74552A" w14:textId="08FB5A88"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7BF3F635" w14:textId="577ADA2E" w:rsidR="00491056" w:rsidRDefault="00491056" w:rsidP="00491056">
            <w:pPr>
              <w:rPr>
                <w:rFonts w:ascii="Times New Roman" w:hAnsi="Times New Roman" w:cs="Times New Roman"/>
              </w:rPr>
            </w:pPr>
            <w:r>
              <w:rPr>
                <w:rFonts w:ascii="Times New Roman" w:hAnsi="Times New Roman" w:cs="Times New Roman"/>
              </w:rPr>
              <w:t>Elevii</w:t>
            </w:r>
          </w:p>
        </w:tc>
        <w:tc>
          <w:tcPr>
            <w:tcW w:w="1998" w:type="dxa"/>
          </w:tcPr>
          <w:p w14:paraId="59395A2B" w14:textId="68E337A4" w:rsidR="00491056" w:rsidRDefault="00491056" w:rsidP="00491056">
            <w:pPr>
              <w:rPr>
                <w:rFonts w:ascii="Times New Roman" w:hAnsi="Times New Roman" w:cs="Times New Roman"/>
              </w:rPr>
            </w:pPr>
            <w:r>
              <w:rPr>
                <w:rFonts w:ascii="Times New Roman" w:hAnsi="Times New Roman" w:cs="Times New Roman"/>
              </w:rPr>
              <w:t>Rapoarte tematice</w:t>
            </w:r>
          </w:p>
        </w:tc>
      </w:tr>
      <w:tr w:rsidR="00491056" w14:paraId="3627D7D0" w14:textId="77777777" w:rsidTr="001564C4">
        <w:tc>
          <w:tcPr>
            <w:tcW w:w="1687" w:type="dxa"/>
            <w:vMerge/>
          </w:tcPr>
          <w:p w14:paraId="7365ABAE" w14:textId="77777777" w:rsidR="00491056" w:rsidRDefault="00491056" w:rsidP="00491056">
            <w:pPr>
              <w:rPr>
                <w:rFonts w:ascii="Times New Roman" w:hAnsi="Times New Roman" w:cs="Times New Roman"/>
              </w:rPr>
            </w:pPr>
          </w:p>
        </w:tc>
        <w:tc>
          <w:tcPr>
            <w:tcW w:w="4107" w:type="dxa"/>
          </w:tcPr>
          <w:p w14:paraId="1E783291" w14:textId="0C78B8CD" w:rsidR="00491056" w:rsidRDefault="00491056" w:rsidP="00491056">
            <w:pPr>
              <w:rPr>
                <w:rFonts w:ascii="Times New Roman" w:hAnsi="Times New Roman" w:cs="Times New Roman"/>
              </w:rPr>
            </w:pPr>
            <w:r>
              <w:rPr>
                <w:rFonts w:ascii="Times New Roman" w:hAnsi="Times New Roman" w:cs="Times New Roman"/>
              </w:rPr>
              <w:t>Asigurarea încadrării cu personal calificat</w:t>
            </w:r>
          </w:p>
        </w:tc>
        <w:tc>
          <w:tcPr>
            <w:tcW w:w="1745" w:type="dxa"/>
          </w:tcPr>
          <w:p w14:paraId="7625196D"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084D62DC"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04389E00" w14:textId="77777777" w:rsidR="00491056" w:rsidRPr="00DA598B" w:rsidRDefault="00491056" w:rsidP="00491056">
            <w:pPr>
              <w:rPr>
                <w:rFonts w:ascii="Times New Roman" w:hAnsi="Times New Roman" w:cs="Times New Roman"/>
              </w:rPr>
            </w:pPr>
          </w:p>
        </w:tc>
        <w:tc>
          <w:tcPr>
            <w:tcW w:w="1414" w:type="dxa"/>
          </w:tcPr>
          <w:p w14:paraId="0B1217C2" w14:textId="21B56DB5" w:rsidR="00491056" w:rsidRDefault="00491056" w:rsidP="00491056">
            <w:pPr>
              <w:rPr>
                <w:rFonts w:ascii="Times New Roman" w:hAnsi="Times New Roman" w:cs="Times New Roman"/>
              </w:rPr>
            </w:pPr>
            <w:r>
              <w:rPr>
                <w:rFonts w:ascii="Times New Roman" w:hAnsi="Times New Roman" w:cs="Times New Roman"/>
              </w:rPr>
              <w:t>Conform alocărilor bugetare</w:t>
            </w:r>
          </w:p>
        </w:tc>
        <w:tc>
          <w:tcPr>
            <w:tcW w:w="1817" w:type="dxa"/>
          </w:tcPr>
          <w:p w14:paraId="502611F7" w14:textId="2C040C01" w:rsidR="00491056" w:rsidRDefault="00491056" w:rsidP="00491056">
            <w:pPr>
              <w:rPr>
                <w:rFonts w:ascii="Times New Roman" w:hAnsi="Times New Roman" w:cs="Times New Roman"/>
              </w:rPr>
            </w:pPr>
            <w:r>
              <w:rPr>
                <w:rFonts w:ascii="Times New Roman" w:hAnsi="Times New Roman" w:cs="Times New Roman"/>
              </w:rPr>
              <w:t>Septembrie 2021</w:t>
            </w:r>
          </w:p>
        </w:tc>
        <w:tc>
          <w:tcPr>
            <w:tcW w:w="1686" w:type="dxa"/>
          </w:tcPr>
          <w:p w14:paraId="5F8C1C2D" w14:textId="0195AB5D" w:rsidR="00491056" w:rsidRDefault="00491056" w:rsidP="00491056">
            <w:pPr>
              <w:rPr>
                <w:rFonts w:ascii="Times New Roman" w:hAnsi="Times New Roman" w:cs="Times New Roman"/>
              </w:rPr>
            </w:pPr>
            <w:r>
              <w:rPr>
                <w:rFonts w:ascii="Times New Roman" w:hAnsi="Times New Roman" w:cs="Times New Roman"/>
              </w:rPr>
              <w:t>Elevi</w:t>
            </w:r>
          </w:p>
        </w:tc>
        <w:tc>
          <w:tcPr>
            <w:tcW w:w="1998" w:type="dxa"/>
          </w:tcPr>
          <w:p w14:paraId="1D21D652" w14:textId="0B9ECC94" w:rsidR="00491056" w:rsidRDefault="00491056" w:rsidP="00491056">
            <w:pPr>
              <w:rPr>
                <w:rFonts w:ascii="Times New Roman" w:hAnsi="Times New Roman" w:cs="Times New Roman"/>
              </w:rPr>
            </w:pPr>
            <w:r>
              <w:rPr>
                <w:rFonts w:ascii="Times New Roman" w:hAnsi="Times New Roman" w:cs="Times New Roman"/>
              </w:rPr>
              <w:t>Număr cadre didactice încadrate</w:t>
            </w:r>
          </w:p>
        </w:tc>
      </w:tr>
      <w:tr w:rsidR="00491056" w14:paraId="79C184EA" w14:textId="77777777" w:rsidTr="001564C4">
        <w:tc>
          <w:tcPr>
            <w:tcW w:w="1687" w:type="dxa"/>
            <w:vMerge w:val="restart"/>
          </w:tcPr>
          <w:p w14:paraId="06BAE944" w14:textId="027BF0EE" w:rsidR="00491056" w:rsidRDefault="00491056" w:rsidP="00491056">
            <w:pPr>
              <w:rPr>
                <w:rFonts w:ascii="Times New Roman" w:hAnsi="Times New Roman" w:cs="Times New Roman"/>
              </w:rPr>
            </w:pPr>
            <w:r>
              <w:rPr>
                <w:rFonts w:ascii="Times New Roman" w:hAnsi="Times New Roman" w:cs="Times New Roman"/>
              </w:rPr>
              <w:t>Creșterea eficienței actului educațional</w:t>
            </w:r>
          </w:p>
        </w:tc>
        <w:tc>
          <w:tcPr>
            <w:tcW w:w="4107" w:type="dxa"/>
          </w:tcPr>
          <w:p w14:paraId="4B937D0A" w14:textId="31A01674" w:rsidR="00491056" w:rsidRDefault="00491056" w:rsidP="00491056">
            <w:pPr>
              <w:rPr>
                <w:rFonts w:ascii="Times New Roman" w:hAnsi="Times New Roman" w:cs="Times New Roman"/>
              </w:rPr>
            </w:pPr>
            <w:r>
              <w:rPr>
                <w:rFonts w:ascii="Times New Roman" w:hAnsi="Times New Roman" w:cs="Times New Roman"/>
              </w:rPr>
              <w:t>Elaborarea și realizarea proiectului de dezvoltare instituționale</w:t>
            </w:r>
          </w:p>
        </w:tc>
        <w:tc>
          <w:tcPr>
            <w:tcW w:w="1745" w:type="dxa"/>
          </w:tcPr>
          <w:p w14:paraId="4F747160"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412E50C2"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7430D055" w14:textId="77777777" w:rsidR="00491056" w:rsidRPr="00DA598B" w:rsidRDefault="00491056" w:rsidP="00491056">
            <w:pPr>
              <w:rPr>
                <w:rFonts w:ascii="Times New Roman" w:hAnsi="Times New Roman" w:cs="Times New Roman"/>
              </w:rPr>
            </w:pPr>
          </w:p>
        </w:tc>
        <w:tc>
          <w:tcPr>
            <w:tcW w:w="1414" w:type="dxa"/>
          </w:tcPr>
          <w:p w14:paraId="0FB535B5" w14:textId="28DCF6FF" w:rsidR="00491056" w:rsidRDefault="00491056" w:rsidP="00491056">
            <w:pPr>
              <w:rPr>
                <w:rFonts w:ascii="Times New Roman" w:hAnsi="Times New Roman" w:cs="Times New Roman"/>
              </w:rPr>
            </w:pPr>
            <w:r>
              <w:rPr>
                <w:rFonts w:ascii="Times New Roman" w:hAnsi="Times New Roman" w:cs="Times New Roman"/>
              </w:rPr>
              <w:t>Conform alocărilor bugetare</w:t>
            </w:r>
          </w:p>
        </w:tc>
        <w:tc>
          <w:tcPr>
            <w:tcW w:w="1817" w:type="dxa"/>
          </w:tcPr>
          <w:p w14:paraId="35DA18BA" w14:textId="509D17CD" w:rsidR="00491056" w:rsidRDefault="00491056" w:rsidP="00491056">
            <w:pPr>
              <w:rPr>
                <w:rFonts w:ascii="Times New Roman" w:hAnsi="Times New Roman" w:cs="Times New Roman"/>
              </w:rPr>
            </w:pPr>
            <w:r>
              <w:rPr>
                <w:rFonts w:ascii="Times New Roman" w:hAnsi="Times New Roman" w:cs="Times New Roman"/>
              </w:rPr>
              <w:t>Octombrie 2021</w:t>
            </w:r>
          </w:p>
        </w:tc>
        <w:tc>
          <w:tcPr>
            <w:tcW w:w="1686" w:type="dxa"/>
          </w:tcPr>
          <w:p w14:paraId="1F3FD47B" w14:textId="69CA9C28" w:rsidR="00491056" w:rsidRDefault="00491056" w:rsidP="00491056">
            <w:pPr>
              <w:rPr>
                <w:rFonts w:ascii="Times New Roman" w:hAnsi="Times New Roman" w:cs="Times New Roman"/>
              </w:rPr>
            </w:pPr>
            <w:r>
              <w:rPr>
                <w:rFonts w:ascii="Times New Roman" w:hAnsi="Times New Roman" w:cs="Times New Roman"/>
              </w:rPr>
              <w:t>Directori</w:t>
            </w:r>
          </w:p>
          <w:p w14:paraId="1975EFEA" w14:textId="77777777" w:rsidR="00491056" w:rsidRDefault="00491056" w:rsidP="00491056">
            <w:pPr>
              <w:rPr>
                <w:rFonts w:ascii="Times New Roman" w:hAnsi="Times New Roman" w:cs="Times New Roman"/>
              </w:rPr>
            </w:pPr>
            <w:r>
              <w:rPr>
                <w:rFonts w:ascii="Times New Roman" w:hAnsi="Times New Roman" w:cs="Times New Roman"/>
              </w:rPr>
              <w:t>Cadre didactice</w:t>
            </w:r>
          </w:p>
          <w:p w14:paraId="0647E390" w14:textId="77777777" w:rsidR="00491056" w:rsidRDefault="00491056" w:rsidP="00491056">
            <w:pPr>
              <w:rPr>
                <w:rFonts w:ascii="Times New Roman" w:hAnsi="Times New Roman" w:cs="Times New Roman"/>
              </w:rPr>
            </w:pPr>
            <w:r>
              <w:rPr>
                <w:rFonts w:ascii="Times New Roman" w:hAnsi="Times New Roman" w:cs="Times New Roman"/>
              </w:rPr>
              <w:t>Elevi</w:t>
            </w:r>
          </w:p>
          <w:p w14:paraId="0AF36559" w14:textId="5025039E" w:rsidR="00491056" w:rsidRDefault="00491056" w:rsidP="00491056">
            <w:pPr>
              <w:rPr>
                <w:rFonts w:ascii="Times New Roman" w:hAnsi="Times New Roman" w:cs="Times New Roman"/>
              </w:rPr>
            </w:pPr>
            <w:r>
              <w:rPr>
                <w:rFonts w:ascii="Times New Roman" w:hAnsi="Times New Roman" w:cs="Times New Roman"/>
              </w:rPr>
              <w:t>Comunitatea locală</w:t>
            </w:r>
          </w:p>
        </w:tc>
        <w:tc>
          <w:tcPr>
            <w:tcW w:w="1998" w:type="dxa"/>
          </w:tcPr>
          <w:p w14:paraId="3683CFA4" w14:textId="23741E90" w:rsidR="00491056" w:rsidRDefault="00491056" w:rsidP="00491056">
            <w:pPr>
              <w:rPr>
                <w:rFonts w:ascii="Times New Roman" w:hAnsi="Times New Roman" w:cs="Times New Roman"/>
              </w:rPr>
            </w:pPr>
            <w:r>
              <w:rPr>
                <w:rFonts w:ascii="Times New Roman" w:hAnsi="Times New Roman" w:cs="Times New Roman"/>
              </w:rPr>
              <w:t>Existența documentelor</w:t>
            </w:r>
          </w:p>
        </w:tc>
      </w:tr>
      <w:tr w:rsidR="00491056" w14:paraId="564F5BB3" w14:textId="77777777" w:rsidTr="001564C4">
        <w:tc>
          <w:tcPr>
            <w:tcW w:w="1687" w:type="dxa"/>
            <w:vMerge/>
          </w:tcPr>
          <w:p w14:paraId="1F6F5179" w14:textId="77777777" w:rsidR="00491056" w:rsidRDefault="00491056" w:rsidP="00491056">
            <w:pPr>
              <w:rPr>
                <w:rFonts w:ascii="Times New Roman" w:hAnsi="Times New Roman" w:cs="Times New Roman"/>
              </w:rPr>
            </w:pPr>
          </w:p>
        </w:tc>
        <w:tc>
          <w:tcPr>
            <w:tcW w:w="4107" w:type="dxa"/>
          </w:tcPr>
          <w:p w14:paraId="0C95552B" w14:textId="1EDA4B91" w:rsidR="00491056" w:rsidRDefault="00491056" w:rsidP="00491056">
            <w:pPr>
              <w:rPr>
                <w:rFonts w:ascii="Times New Roman" w:hAnsi="Times New Roman" w:cs="Times New Roman"/>
              </w:rPr>
            </w:pPr>
            <w:r>
              <w:rPr>
                <w:rFonts w:ascii="Times New Roman" w:hAnsi="Times New Roman" w:cs="Times New Roman"/>
              </w:rPr>
              <w:t>Asigurarea înscrierii cadrelor didactice în vederea perfecționării/ formării continue prin grade didactice</w:t>
            </w:r>
          </w:p>
        </w:tc>
        <w:tc>
          <w:tcPr>
            <w:tcW w:w="1745" w:type="dxa"/>
          </w:tcPr>
          <w:p w14:paraId="1A1B034A"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w:t>
            </w:r>
          </w:p>
          <w:p w14:paraId="1959E9C1" w14:textId="77777777" w:rsidR="00491056" w:rsidRPr="00DA598B" w:rsidRDefault="00491056" w:rsidP="00491056">
            <w:pPr>
              <w:rPr>
                <w:rFonts w:ascii="Times New Roman" w:hAnsi="Times New Roman" w:cs="Times New Roman"/>
              </w:rPr>
            </w:pPr>
            <w:r w:rsidRPr="00DA598B">
              <w:rPr>
                <w:rFonts w:ascii="Times New Roman" w:hAnsi="Times New Roman" w:cs="Times New Roman"/>
              </w:rPr>
              <w:t>Director adjunct</w:t>
            </w:r>
          </w:p>
          <w:p w14:paraId="57F10DAA" w14:textId="58D106C9" w:rsidR="00491056" w:rsidRPr="00DA598B" w:rsidRDefault="00491056" w:rsidP="00491056">
            <w:pPr>
              <w:rPr>
                <w:rFonts w:ascii="Times New Roman" w:hAnsi="Times New Roman" w:cs="Times New Roman"/>
              </w:rPr>
            </w:pPr>
            <w:r>
              <w:rPr>
                <w:rFonts w:ascii="Times New Roman" w:hAnsi="Times New Roman" w:cs="Times New Roman"/>
              </w:rPr>
              <w:t>Responsabil perfecționare</w:t>
            </w:r>
          </w:p>
        </w:tc>
        <w:tc>
          <w:tcPr>
            <w:tcW w:w="1414" w:type="dxa"/>
          </w:tcPr>
          <w:p w14:paraId="55A611B1" w14:textId="65673216" w:rsidR="00491056" w:rsidRDefault="00491056" w:rsidP="00491056">
            <w:pPr>
              <w:rPr>
                <w:rFonts w:ascii="Times New Roman" w:hAnsi="Times New Roman" w:cs="Times New Roman"/>
              </w:rPr>
            </w:pPr>
            <w:r>
              <w:rPr>
                <w:rFonts w:ascii="Times New Roman" w:hAnsi="Times New Roman" w:cs="Times New Roman"/>
              </w:rPr>
              <w:t>Conform alocărilor bugetare</w:t>
            </w:r>
          </w:p>
        </w:tc>
        <w:tc>
          <w:tcPr>
            <w:tcW w:w="1817" w:type="dxa"/>
          </w:tcPr>
          <w:p w14:paraId="5F019275" w14:textId="46F7724A" w:rsidR="00491056" w:rsidRDefault="00491056" w:rsidP="00491056">
            <w:pPr>
              <w:rPr>
                <w:rFonts w:ascii="Times New Roman" w:hAnsi="Times New Roman" w:cs="Times New Roman"/>
              </w:rPr>
            </w:pPr>
            <w:r>
              <w:rPr>
                <w:rFonts w:ascii="Times New Roman" w:hAnsi="Times New Roman" w:cs="Times New Roman"/>
              </w:rPr>
              <w:t>Noiembrie 2021</w:t>
            </w:r>
          </w:p>
        </w:tc>
        <w:tc>
          <w:tcPr>
            <w:tcW w:w="1686" w:type="dxa"/>
          </w:tcPr>
          <w:p w14:paraId="5A5C8691" w14:textId="5D4D4084" w:rsidR="00491056" w:rsidRDefault="00491056" w:rsidP="00491056">
            <w:pPr>
              <w:rPr>
                <w:rFonts w:ascii="Times New Roman" w:hAnsi="Times New Roman" w:cs="Times New Roman"/>
              </w:rPr>
            </w:pPr>
            <w:r>
              <w:rPr>
                <w:rFonts w:ascii="Times New Roman" w:hAnsi="Times New Roman" w:cs="Times New Roman"/>
              </w:rPr>
              <w:t>Cadre didactice</w:t>
            </w:r>
          </w:p>
        </w:tc>
        <w:tc>
          <w:tcPr>
            <w:tcW w:w="1998" w:type="dxa"/>
          </w:tcPr>
          <w:p w14:paraId="2AA35061" w14:textId="7144D726" w:rsidR="00491056" w:rsidRDefault="00491056" w:rsidP="00491056">
            <w:pPr>
              <w:rPr>
                <w:rFonts w:ascii="Times New Roman" w:hAnsi="Times New Roman" w:cs="Times New Roman"/>
              </w:rPr>
            </w:pPr>
            <w:r>
              <w:rPr>
                <w:rFonts w:ascii="Times New Roman" w:hAnsi="Times New Roman" w:cs="Times New Roman"/>
              </w:rPr>
              <w:t>Conform graficului ME</w:t>
            </w:r>
          </w:p>
        </w:tc>
      </w:tr>
      <w:tr w:rsidR="00491056" w14:paraId="6A6AFA49" w14:textId="77777777" w:rsidTr="001564C4">
        <w:tc>
          <w:tcPr>
            <w:tcW w:w="14454" w:type="dxa"/>
            <w:gridSpan w:val="7"/>
            <w:shd w:val="clear" w:color="auto" w:fill="B4C6E7" w:themeFill="accent1" w:themeFillTint="66"/>
          </w:tcPr>
          <w:p w14:paraId="22BA9175" w14:textId="67B6A11C" w:rsidR="00491056" w:rsidRPr="00DD2A47" w:rsidRDefault="00491056" w:rsidP="00491056">
            <w:pPr>
              <w:rPr>
                <w:rFonts w:ascii="Times New Roman" w:hAnsi="Times New Roman" w:cs="Times New Roman"/>
                <w:b/>
                <w:bCs/>
              </w:rPr>
            </w:pPr>
            <w:r w:rsidRPr="00DD2A47">
              <w:rPr>
                <w:rFonts w:ascii="Times New Roman" w:hAnsi="Times New Roman" w:cs="Times New Roman"/>
                <w:b/>
                <w:bCs/>
              </w:rPr>
              <w:t>Domeniul – Management instituțional</w:t>
            </w:r>
          </w:p>
        </w:tc>
      </w:tr>
      <w:tr w:rsidR="00491056" w14:paraId="5E7F63FC" w14:textId="77777777" w:rsidTr="001564C4">
        <w:tc>
          <w:tcPr>
            <w:tcW w:w="14454" w:type="dxa"/>
            <w:gridSpan w:val="7"/>
            <w:shd w:val="clear" w:color="auto" w:fill="F7CAAC" w:themeFill="accent2" w:themeFillTint="66"/>
          </w:tcPr>
          <w:p w14:paraId="52F6BB61" w14:textId="082050ED" w:rsidR="00491056" w:rsidRDefault="00491056" w:rsidP="00491056">
            <w:pPr>
              <w:rPr>
                <w:rFonts w:ascii="Times New Roman" w:hAnsi="Times New Roman" w:cs="Times New Roman"/>
              </w:rPr>
            </w:pPr>
            <w:r w:rsidRPr="00DD2A47">
              <w:rPr>
                <w:rFonts w:ascii="Times New Roman" w:hAnsi="Times New Roman" w:cs="Times New Roman"/>
                <w:b/>
                <w:bCs/>
              </w:rPr>
              <w:t>Indicator de performanță:</w:t>
            </w:r>
            <w:r>
              <w:rPr>
                <w:rFonts w:ascii="Times New Roman" w:hAnsi="Times New Roman" w:cs="Times New Roman"/>
              </w:rPr>
              <w:t xml:space="preserve"> Realizarea în procent de 100% a unui cadru instituțional privind asigurarea calității educației și dezvoltarea sistemului de control managerial intern privind eficacitatea și eficiența funcționării instituției prin utilizarea eficientă a resurselor materiale și umane prin aplicarea sistemului legislativ care să asigure stabilitatea și predictibilitatea sistemului de învățământ, precum și garantarea egalității de șanse în accesul la educației în contextul pandemiei de COVID-19</w:t>
            </w:r>
          </w:p>
        </w:tc>
      </w:tr>
      <w:tr w:rsidR="00DD2A47" w14:paraId="1070EB87" w14:textId="77777777" w:rsidTr="001564C4">
        <w:tc>
          <w:tcPr>
            <w:tcW w:w="1687" w:type="dxa"/>
            <w:vMerge w:val="restart"/>
          </w:tcPr>
          <w:p w14:paraId="6FF16D93" w14:textId="0D2A3B3B" w:rsidR="00DD2A47" w:rsidRDefault="00DD2A47" w:rsidP="00491056">
            <w:pPr>
              <w:rPr>
                <w:rFonts w:ascii="Times New Roman" w:hAnsi="Times New Roman" w:cs="Times New Roman"/>
              </w:rPr>
            </w:pPr>
            <w:r>
              <w:rPr>
                <w:rFonts w:ascii="Times New Roman" w:hAnsi="Times New Roman" w:cs="Times New Roman"/>
              </w:rPr>
              <w:t xml:space="preserve">Realizarea de instrumente de </w:t>
            </w:r>
            <w:r>
              <w:rPr>
                <w:rFonts w:ascii="Times New Roman" w:hAnsi="Times New Roman" w:cs="Times New Roman"/>
              </w:rPr>
              <w:lastRenderedPageBreak/>
              <w:t>colectare a datelor din unitatea de învățământ</w:t>
            </w:r>
          </w:p>
        </w:tc>
        <w:tc>
          <w:tcPr>
            <w:tcW w:w="4107" w:type="dxa"/>
          </w:tcPr>
          <w:p w14:paraId="1C05A135" w14:textId="2D5A2D61" w:rsidR="00DD2A47" w:rsidRDefault="00DD2A47" w:rsidP="00491056">
            <w:pPr>
              <w:rPr>
                <w:rFonts w:ascii="Times New Roman" w:hAnsi="Times New Roman" w:cs="Times New Roman"/>
              </w:rPr>
            </w:pPr>
            <w:r>
              <w:rPr>
                <w:rFonts w:ascii="Times New Roman" w:hAnsi="Times New Roman" w:cs="Times New Roman"/>
              </w:rPr>
              <w:lastRenderedPageBreak/>
              <w:t xml:space="preserve">Actualizarea fișei postului pentru cadrele didactice în sensul includerii de atribuții </w:t>
            </w:r>
            <w:r>
              <w:rPr>
                <w:rFonts w:ascii="Times New Roman" w:hAnsi="Times New Roman" w:cs="Times New Roman"/>
              </w:rPr>
              <w:lastRenderedPageBreak/>
              <w:t>specifice și indicatori de performanță referitori la proiectarea, realizarea și evaluarea activităților on-line</w:t>
            </w:r>
          </w:p>
        </w:tc>
        <w:tc>
          <w:tcPr>
            <w:tcW w:w="1745" w:type="dxa"/>
          </w:tcPr>
          <w:p w14:paraId="1429FCB0" w14:textId="77777777" w:rsidR="00DD2A47" w:rsidRDefault="00DD2A47" w:rsidP="00491056">
            <w:pPr>
              <w:rPr>
                <w:rFonts w:ascii="Times New Roman" w:hAnsi="Times New Roman" w:cs="Times New Roman"/>
              </w:rPr>
            </w:pPr>
            <w:r>
              <w:rPr>
                <w:rFonts w:ascii="Times New Roman" w:hAnsi="Times New Roman" w:cs="Times New Roman"/>
              </w:rPr>
              <w:lastRenderedPageBreak/>
              <w:t>Director</w:t>
            </w:r>
          </w:p>
          <w:p w14:paraId="1F062B06" w14:textId="6D0C4D65" w:rsidR="00DD2A47" w:rsidRPr="00DA598B" w:rsidRDefault="00DD2A47" w:rsidP="00491056">
            <w:pPr>
              <w:rPr>
                <w:rFonts w:ascii="Times New Roman" w:hAnsi="Times New Roman" w:cs="Times New Roman"/>
              </w:rPr>
            </w:pPr>
            <w:r>
              <w:rPr>
                <w:rFonts w:ascii="Times New Roman" w:hAnsi="Times New Roman" w:cs="Times New Roman"/>
              </w:rPr>
              <w:t>Director adjunct</w:t>
            </w:r>
          </w:p>
        </w:tc>
        <w:tc>
          <w:tcPr>
            <w:tcW w:w="1414" w:type="dxa"/>
          </w:tcPr>
          <w:p w14:paraId="4AAD4492" w14:textId="31D36879" w:rsidR="00DD2A47" w:rsidRDefault="00DD2A47" w:rsidP="00491056">
            <w:pPr>
              <w:rPr>
                <w:rFonts w:ascii="Times New Roman" w:hAnsi="Times New Roman" w:cs="Times New Roman"/>
              </w:rPr>
            </w:pPr>
            <w:r>
              <w:rPr>
                <w:rFonts w:ascii="Times New Roman" w:hAnsi="Times New Roman" w:cs="Times New Roman"/>
              </w:rPr>
              <w:t xml:space="preserve">Conform alocărilor </w:t>
            </w:r>
            <w:r>
              <w:rPr>
                <w:rFonts w:ascii="Times New Roman" w:hAnsi="Times New Roman" w:cs="Times New Roman"/>
              </w:rPr>
              <w:lastRenderedPageBreak/>
              <w:t>bugetare sau extrabugetare</w:t>
            </w:r>
          </w:p>
        </w:tc>
        <w:tc>
          <w:tcPr>
            <w:tcW w:w="1817" w:type="dxa"/>
          </w:tcPr>
          <w:p w14:paraId="742C6223" w14:textId="10AEA0D8" w:rsidR="00DD2A47" w:rsidRDefault="00DD2A47" w:rsidP="00491056">
            <w:pPr>
              <w:rPr>
                <w:rFonts w:ascii="Times New Roman" w:hAnsi="Times New Roman" w:cs="Times New Roman"/>
              </w:rPr>
            </w:pPr>
            <w:r>
              <w:rPr>
                <w:rFonts w:ascii="Times New Roman" w:hAnsi="Times New Roman" w:cs="Times New Roman"/>
              </w:rPr>
              <w:lastRenderedPageBreak/>
              <w:t>Octombrie 2021</w:t>
            </w:r>
          </w:p>
        </w:tc>
        <w:tc>
          <w:tcPr>
            <w:tcW w:w="1686" w:type="dxa"/>
          </w:tcPr>
          <w:p w14:paraId="14286AD6" w14:textId="77777777" w:rsidR="00DD2A47" w:rsidRDefault="00DD2A47" w:rsidP="00491056">
            <w:pPr>
              <w:rPr>
                <w:rFonts w:ascii="Times New Roman" w:hAnsi="Times New Roman" w:cs="Times New Roman"/>
              </w:rPr>
            </w:pPr>
            <w:r>
              <w:rPr>
                <w:rFonts w:ascii="Times New Roman" w:hAnsi="Times New Roman" w:cs="Times New Roman"/>
              </w:rPr>
              <w:t>Echipa managerială</w:t>
            </w:r>
          </w:p>
          <w:p w14:paraId="2772440F" w14:textId="77777777" w:rsidR="00DD2A47" w:rsidRDefault="00DD2A47" w:rsidP="00491056">
            <w:pPr>
              <w:rPr>
                <w:rFonts w:ascii="Times New Roman" w:hAnsi="Times New Roman" w:cs="Times New Roman"/>
              </w:rPr>
            </w:pPr>
            <w:r>
              <w:rPr>
                <w:rFonts w:ascii="Times New Roman" w:hAnsi="Times New Roman" w:cs="Times New Roman"/>
              </w:rPr>
              <w:lastRenderedPageBreak/>
              <w:t>Cadrele didactice</w:t>
            </w:r>
          </w:p>
          <w:p w14:paraId="43C8143E" w14:textId="77777777" w:rsidR="00DD2A47" w:rsidRDefault="00DD2A47" w:rsidP="00491056">
            <w:pPr>
              <w:rPr>
                <w:rFonts w:ascii="Times New Roman" w:hAnsi="Times New Roman" w:cs="Times New Roman"/>
              </w:rPr>
            </w:pPr>
            <w:r>
              <w:rPr>
                <w:rFonts w:ascii="Times New Roman" w:hAnsi="Times New Roman" w:cs="Times New Roman"/>
              </w:rPr>
              <w:t xml:space="preserve">Elevii </w:t>
            </w:r>
          </w:p>
          <w:p w14:paraId="65BDD565" w14:textId="309E1EF1" w:rsidR="00DD2A47" w:rsidRDefault="00DD2A47" w:rsidP="00491056">
            <w:pPr>
              <w:rPr>
                <w:rFonts w:ascii="Times New Roman" w:hAnsi="Times New Roman" w:cs="Times New Roman"/>
              </w:rPr>
            </w:pPr>
            <w:r>
              <w:rPr>
                <w:rFonts w:ascii="Times New Roman" w:hAnsi="Times New Roman" w:cs="Times New Roman"/>
              </w:rPr>
              <w:t>Părinții</w:t>
            </w:r>
          </w:p>
        </w:tc>
        <w:tc>
          <w:tcPr>
            <w:tcW w:w="1998" w:type="dxa"/>
          </w:tcPr>
          <w:p w14:paraId="3EB0671F" w14:textId="4169CAB9" w:rsidR="00DD2A47" w:rsidRDefault="00DD2A47" w:rsidP="00491056">
            <w:pPr>
              <w:rPr>
                <w:rFonts w:ascii="Times New Roman" w:hAnsi="Times New Roman" w:cs="Times New Roman"/>
              </w:rPr>
            </w:pPr>
            <w:r>
              <w:rPr>
                <w:rFonts w:ascii="Times New Roman" w:hAnsi="Times New Roman" w:cs="Times New Roman"/>
              </w:rPr>
              <w:lastRenderedPageBreak/>
              <w:t xml:space="preserve">Existența și aplicarea </w:t>
            </w:r>
            <w:r>
              <w:rPr>
                <w:rFonts w:ascii="Times New Roman" w:hAnsi="Times New Roman" w:cs="Times New Roman"/>
              </w:rPr>
              <w:lastRenderedPageBreak/>
              <w:t>procedurilor operaționale</w:t>
            </w:r>
          </w:p>
        </w:tc>
      </w:tr>
      <w:tr w:rsidR="00DD2A47" w14:paraId="0B6AB706" w14:textId="77777777" w:rsidTr="001564C4">
        <w:tc>
          <w:tcPr>
            <w:tcW w:w="1687" w:type="dxa"/>
            <w:vMerge/>
          </w:tcPr>
          <w:p w14:paraId="4C9C0E43" w14:textId="77777777" w:rsidR="00DD2A47" w:rsidRDefault="00DD2A47" w:rsidP="00491056">
            <w:pPr>
              <w:rPr>
                <w:rFonts w:ascii="Times New Roman" w:hAnsi="Times New Roman" w:cs="Times New Roman"/>
              </w:rPr>
            </w:pPr>
          </w:p>
        </w:tc>
        <w:tc>
          <w:tcPr>
            <w:tcW w:w="4107" w:type="dxa"/>
          </w:tcPr>
          <w:p w14:paraId="19DC09D7" w14:textId="04B04A89" w:rsidR="00DD2A47" w:rsidRDefault="00DD2A47" w:rsidP="00491056">
            <w:pPr>
              <w:rPr>
                <w:rFonts w:ascii="Times New Roman" w:hAnsi="Times New Roman" w:cs="Times New Roman"/>
              </w:rPr>
            </w:pPr>
            <w:r>
              <w:rPr>
                <w:rFonts w:ascii="Times New Roman" w:hAnsi="Times New Roman" w:cs="Times New Roman"/>
              </w:rPr>
              <w:t>Prognozarea evoluției populației școlare. Întocmirea planului de școlarizare pentru anul școlar următor</w:t>
            </w:r>
          </w:p>
        </w:tc>
        <w:tc>
          <w:tcPr>
            <w:tcW w:w="1745" w:type="dxa"/>
          </w:tcPr>
          <w:p w14:paraId="4D76C3B9" w14:textId="77777777" w:rsidR="00DD2A47" w:rsidRDefault="00DD2A47" w:rsidP="00491056">
            <w:pPr>
              <w:rPr>
                <w:rFonts w:ascii="Times New Roman" w:hAnsi="Times New Roman" w:cs="Times New Roman"/>
              </w:rPr>
            </w:pPr>
            <w:r>
              <w:rPr>
                <w:rFonts w:ascii="Times New Roman" w:hAnsi="Times New Roman" w:cs="Times New Roman"/>
              </w:rPr>
              <w:t>Director</w:t>
            </w:r>
          </w:p>
          <w:p w14:paraId="29724D5B" w14:textId="62E5C1FC" w:rsidR="00DD2A47" w:rsidRDefault="00DD2A47" w:rsidP="00491056">
            <w:pPr>
              <w:rPr>
                <w:rFonts w:ascii="Times New Roman" w:hAnsi="Times New Roman" w:cs="Times New Roman"/>
              </w:rPr>
            </w:pPr>
            <w:r>
              <w:rPr>
                <w:rFonts w:ascii="Times New Roman" w:hAnsi="Times New Roman" w:cs="Times New Roman"/>
              </w:rPr>
              <w:t>Administrator financiar</w:t>
            </w:r>
          </w:p>
        </w:tc>
        <w:tc>
          <w:tcPr>
            <w:tcW w:w="1414" w:type="dxa"/>
          </w:tcPr>
          <w:p w14:paraId="210E6424" w14:textId="165BB5CA" w:rsidR="00DD2A47" w:rsidRDefault="00DD2A47"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402488E1" w14:textId="002278E8" w:rsidR="00DD2A47" w:rsidRDefault="00DD2A47" w:rsidP="00491056">
            <w:pPr>
              <w:rPr>
                <w:rFonts w:ascii="Times New Roman" w:hAnsi="Times New Roman" w:cs="Times New Roman"/>
              </w:rPr>
            </w:pPr>
            <w:r>
              <w:rPr>
                <w:rFonts w:ascii="Times New Roman" w:hAnsi="Times New Roman" w:cs="Times New Roman"/>
              </w:rPr>
              <w:t>Permanent</w:t>
            </w:r>
          </w:p>
        </w:tc>
        <w:tc>
          <w:tcPr>
            <w:tcW w:w="1686" w:type="dxa"/>
          </w:tcPr>
          <w:p w14:paraId="330F77C8" w14:textId="1FEDB1E8" w:rsidR="00DD2A47" w:rsidRDefault="00DD2A47" w:rsidP="00491056">
            <w:pPr>
              <w:rPr>
                <w:rFonts w:ascii="Times New Roman" w:hAnsi="Times New Roman" w:cs="Times New Roman"/>
              </w:rPr>
            </w:pPr>
            <w:r>
              <w:rPr>
                <w:rFonts w:ascii="Times New Roman" w:hAnsi="Times New Roman" w:cs="Times New Roman"/>
              </w:rPr>
              <w:t>Directori</w:t>
            </w:r>
          </w:p>
          <w:p w14:paraId="67EBBCCB" w14:textId="77777777" w:rsidR="00DD2A47" w:rsidRDefault="00DD2A47" w:rsidP="00491056">
            <w:pPr>
              <w:rPr>
                <w:rFonts w:ascii="Times New Roman" w:hAnsi="Times New Roman" w:cs="Times New Roman"/>
              </w:rPr>
            </w:pPr>
            <w:r>
              <w:rPr>
                <w:rFonts w:ascii="Times New Roman" w:hAnsi="Times New Roman" w:cs="Times New Roman"/>
              </w:rPr>
              <w:t>Cadre didactice</w:t>
            </w:r>
          </w:p>
          <w:p w14:paraId="54A3E45F" w14:textId="58E24F07" w:rsidR="00DD2A47" w:rsidRDefault="00DD2A47" w:rsidP="00491056">
            <w:pPr>
              <w:rPr>
                <w:rFonts w:ascii="Times New Roman" w:hAnsi="Times New Roman" w:cs="Times New Roman"/>
              </w:rPr>
            </w:pPr>
            <w:r>
              <w:rPr>
                <w:rFonts w:ascii="Times New Roman" w:hAnsi="Times New Roman" w:cs="Times New Roman"/>
              </w:rPr>
              <w:t>Personal didactic auxiliar și nedidactic</w:t>
            </w:r>
          </w:p>
        </w:tc>
        <w:tc>
          <w:tcPr>
            <w:tcW w:w="1998" w:type="dxa"/>
          </w:tcPr>
          <w:p w14:paraId="5D12762A" w14:textId="77777777" w:rsidR="00DD2A47" w:rsidRDefault="00DD2A47" w:rsidP="00491056">
            <w:pPr>
              <w:rPr>
                <w:rFonts w:ascii="Times New Roman" w:hAnsi="Times New Roman" w:cs="Times New Roman"/>
              </w:rPr>
            </w:pPr>
            <w:r>
              <w:rPr>
                <w:rFonts w:ascii="Times New Roman" w:hAnsi="Times New Roman" w:cs="Times New Roman"/>
              </w:rPr>
              <w:t>Rapoarte</w:t>
            </w:r>
          </w:p>
          <w:p w14:paraId="2E7CF90A" w14:textId="0C7DA3E3" w:rsidR="00DD2A47" w:rsidRDefault="00DD2A47" w:rsidP="00491056">
            <w:pPr>
              <w:rPr>
                <w:rFonts w:ascii="Times New Roman" w:hAnsi="Times New Roman" w:cs="Times New Roman"/>
              </w:rPr>
            </w:pPr>
            <w:r>
              <w:rPr>
                <w:rFonts w:ascii="Times New Roman" w:hAnsi="Times New Roman" w:cs="Times New Roman"/>
              </w:rPr>
              <w:t>Procese verbale de instructaje</w:t>
            </w:r>
          </w:p>
        </w:tc>
      </w:tr>
      <w:tr w:rsidR="00DD2A47" w14:paraId="7D89167A" w14:textId="77777777" w:rsidTr="001564C4">
        <w:tc>
          <w:tcPr>
            <w:tcW w:w="1687" w:type="dxa"/>
            <w:vMerge/>
          </w:tcPr>
          <w:p w14:paraId="2FD933FC" w14:textId="77777777" w:rsidR="00DD2A47" w:rsidRDefault="00DD2A47" w:rsidP="00491056">
            <w:pPr>
              <w:rPr>
                <w:rFonts w:ascii="Times New Roman" w:hAnsi="Times New Roman" w:cs="Times New Roman"/>
              </w:rPr>
            </w:pPr>
          </w:p>
        </w:tc>
        <w:tc>
          <w:tcPr>
            <w:tcW w:w="4107" w:type="dxa"/>
          </w:tcPr>
          <w:p w14:paraId="10BC5B2C" w14:textId="77777777" w:rsidR="00DD2A47" w:rsidRDefault="00DD2A47" w:rsidP="00491056">
            <w:pPr>
              <w:rPr>
                <w:rFonts w:ascii="Times New Roman" w:hAnsi="Times New Roman" w:cs="Times New Roman"/>
              </w:rPr>
            </w:pPr>
            <w:r>
              <w:rPr>
                <w:rFonts w:ascii="Times New Roman" w:hAnsi="Times New Roman" w:cs="Times New Roman"/>
              </w:rPr>
              <w:t>Monitorizarea și observarea sistematică a completării în SIIIR a informațiilor relevante pentru susținerea și îmbunătățirea accesului la educație al elevilor , promovarea unui management financiar-contabil eficient, în conformitate cu legislația în vigoare în contextul pandemiei COV-19.</w:t>
            </w:r>
          </w:p>
          <w:p w14:paraId="2108F7CF" w14:textId="77777777" w:rsidR="00DD2A47" w:rsidRDefault="00DD2A47" w:rsidP="00491056">
            <w:pPr>
              <w:rPr>
                <w:rFonts w:ascii="Times New Roman" w:hAnsi="Times New Roman" w:cs="Times New Roman"/>
              </w:rPr>
            </w:pPr>
            <w:r>
              <w:rPr>
                <w:rFonts w:ascii="Times New Roman" w:hAnsi="Times New Roman" w:cs="Times New Roman"/>
              </w:rPr>
              <w:t>Planificarea și organizarea de ședințe informative u personalul didactic.</w:t>
            </w:r>
          </w:p>
          <w:p w14:paraId="3AAC0584" w14:textId="52458C92" w:rsidR="00DD2A47" w:rsidRDefault="00DD2A47" w:rsidP="00491056">
            <w:pPr>
              <w:rPr>
                <w:rFonts w:ascii="Times New Roman" w:hAnsi="Times New Roman" w:cs="Times New Roman"/>
              </w:rPr>
            </w:pPr>
            <w:r>
              <w:rPr>
                <w:rFonts w:ascii="Times New Roman" w:hAnsi="Times New Roman" w:cs="Times New Roman"/>
              </w:rPr>
              <w:t>Elaborarea procedurilor operaționale și de lucru.</w:t>
            </w:r>
          </w:p>
        </w:tc>
        <w:tc>
          <w:tcPr>
            <w:tcW w:w="1745" w:type="dxa"/>
          </w:tcPr>
          <w:p w14:paraId="23095B2E" w14:textId="77777777" w:rsidR="00DD2A47" w:rsidRDefault="00DD2A47" w:rsidP="00491056">
            <w:pPr>
              <w:rPr>
                <w:rFonts w:ascii="Times New Roman" w:hAnsi="Times New Roman" w:cs="Times New Roman"/>
              </w:rPr>
            </w:pPr>
            <w:r>
              <w:rPr>
                <w:rFonts w:ascii="Times New Roman" w:hAnsi="Times New Roman" w:cs="Times New Roman"/>
              </w:rPr>
              <w:t>Director</w:t>
            </w:r>
          </w:p>
          <w:p w14:paraId="72424F86"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745C70EB" w14:textId="661BC88C" w:rsidR="00DD2A47" w:rsidRDefault="00DD2A47" w:rsidP="00491056">
            <w:pPr>
              <w:rPr>
                <w:rFonts w:ascii="Times New Roman" w:hAnsi="Times New Roman" w:cs="Times New Roman"/>
              </w:rPr>
            </w:pPr>
            <w:r>
              <w:rPr>
                <w:rFonts w:ascii="Times New Roman" w:hAnsi="Times New Roman" w:cs="Times New Roman"/>
              </w:rPr>
              <w:t>Responsabil SIIIR</w:t>
            </w:r>
          </w:p>
        </w:tc>
        <w:tc>
          <w:tcPr>
            <w:tcW w:w="1414" w:type="dxa"/>
          </w:tcPr>
          <w:p w14:paraId="1964CAA7" w14:textId="7D36659E" w:rsidR="00DD2A47" w:rsidRDefault="00DD2A47"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4ABF3612" w14:textId="7480567C" w:rsidR="00DD2A47" w:rsidRDefault="00DD2A47" w:rsidP="00491056">
            <w:pPr>
              <w:rPr>
                <w:rFonts w:ascii="Times New Roman" w:hAnsi="Times New Roman" w:cs="Times New Roman"/>
              </w:rPr>
            </w:pPr>
            <w:r>
              <w:rPr>
                <w:rFonts w:ascii="Times New Roman" w:hAnsi="Times New Roman" w:cs="Times New Roman"/>
              </w:rPr>
              <w:t>Lunar</w:t>
            </w:r>
          </w:p>
        </w:tc>
        <w:tc>
          <w:tcPr>
            <w:tcW w:w="1686" w:type="dxa"/>
          </w:tcPr>
          <w:p w14:paraId="3FFDFC6A" w14:textId="77777777" w:rsidR="00DD2A47" w:rsidRDefault="00DD2A47" w:rsidP="00491056">
            <w:pPr>
              <w:rPr>
                <w:rFonts w:ascii="Times New Roman" w:hAnsi="Times New Roman" w:cs="Times New Roman"/>
              </w:rPr>
            </w:pPr>
            <w:r>
              <w:rPr>
                <w:rFonts w:ascii="Times New Roman" w:hAnsi="Times New Roman" w:cs="Times New Roman"/>
              </w:rPr>
              <w:t>Comisia de curriculum</w:t>
            </w:r>
          </w:p>
          <w:p w14:paraId="248A1C5E" w14:textId="3B5A6627" w:rsidR="00DD2A47" w:rsidRDefault="00DD2A47" w:rsidP="00491056">
            <w:pPr>
              <w:rPr>
                <w:rFonts w:ascii="Times New Roman" w:hAnsi="Times New Roman" w:cs="Times New Roman"/>
              </w:rPr>
            </w:pPr>
            <w:r>
              <w:rPr>
                <w:rFonts w:ascii="Times New Roman" w:hAnsi="Times New Roman" w:cs="Times New Roman"/>
              </w:rPr>
              <w:t>CEAC</w:t>
            </w:r>
          </w:p>
        </w:tc>
        <w:tc>
          <w:tcPr>
            <w:tcW w:w="1998" w:type="dxa"/>
          </w:tcPr>
          <w:p w14:paraId="616F1518" w14:textId="1308EF66" w:rsidR="00DD2A47" w:rsidRDefault="00DD2A47" w:rsidP="00491056">
            <w:pPr>
              <w:rPr>
                <w:rFonts w:ascii="Times New Roman" w:hAnsi="Times New Roman" w:cs="Times New Roman"/>
              </w:rPr>
            </w:pPr>
            <w:r>
              <w:rPr>
                <w:rFonts w:ascii="Times New Roman" w:hAnsi="Times New Roman" w:cs="Times New Roman"/>
              </w:rPr>
              <w:t>Procese verbale de ședință</w:t>
            </w:r>
          </w:p>
        </w:tc>
      </w:tr>
      <w:tr w:rsidR="00DD2A47" w14:paraId="1DF8341B" w14:textId="77777777" w:rsidTr="001564C4">
        <w:tc>
          <w:tcPr>
            <w:tcW w:w="1687" w:type="dxa"/>
            <w:vMerge/>
          </w:tcPr>
          <w:p w14:paraId="45DE8195" w14:textId="77777777" w:rsidR="00DD2A47" w:rsidRDefault="00DD2A47" w:rsidP="00491056">
            <w:pPr>
              <w:rPr>
                <w:rFonts w:ascii="Times New Roman" w:hAnsi="Times New Roman" w:cs="Times New Roman"/>
              </w:rPr>
            </w:pPr>
          </w:p>
        </w:tc>
        <w:tc>
          <w:tcPr>
            <w:tcW w:w="4107" w:type="dxa"/>
          </w:tcPr>
          <w:p w14:paraId="041E1769" w14:textId="3A0483F4" w:rsidR="00DD2A47" w:rsidRDefault="00DD2A47" w:rsidP="00491056">
            <w:pPr>
              <w:rPr>
                <w:rFonts w:ascii="Times New Roman" w:hAnsi="Times New Roman" w:cs="Times New Roman"/>
              </w:rPr>
            </w:pPr>
            <w:r>
              <w:rPr>
                <w:rFonts w:ascii="Times New Roman" w:hAnsi="Times New Roman" w:cs="Times New Roman"/>
              </w:rPr>
              <w:t>Monitorizarea și prevenirea absenteismului – observarea și analiza participării școlare, a cauzelor absenteismului și a măsurilor care se impun la nivelul abordării didactice, al organizării și managementului școlar în contextul prevenirii și combaterii îmbolnăvirilor cu SARS-CoV2</w:t>
            </w:r>
          </w:p>
        </w:tc>
        <w:tc>
          <w:tcPr>
            <w:tcW w:w="1745" w:type="dxa"/>
          </w:tcPr>
          <w:p w14:paraId="59E9EE34" w14:textId="77777777" w:rsidR="00DD2A47" w:rsidRDefault="00DD2A47" w:rsidP="00491056">
            <w:pPr>
              <w:rPr>
                <w:rFonts w:ascii="Times New Roman" w:hAnsi="Times New Roman" w:cs="Times New Roman"/>
              </w:rPr>
            </w:pPr>
            <w:r>
              <w:rPr>
                <w:rFonts w:ascii="Times New Roman" w:hAnsi="Times New Roman" w:cs="Times New Roman"/>
              </w:rPr>
              <w:t>Director</w:t>
            </w:r>
          </w:p>
          <w:p w14:paraId="524C6679"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1174C84D" w14:textId="23F2AA3A" w:rsidR="00DD2A47" w:rsidRDefault="00DD2A47" w:rsidP="00491056">
            <w:pPr>
              <w:rPr>
                <w:rFonts w:ascii="Times New Roman" w:hAnsi="Times New Roman" w:cs="Times New Roman"/>
              </w:rPr>
            </w:pPr>
            <w:r>
              <w:rPr>
                <w:rFonts w:ascii="Times New Roman" w:hAnsi="Times New Roman" w:cs="Times New Roman"/>
              </w:rPr>
              <w:t>C.P.P.E.</w:t>
            </w:r>
          </w:p>
        </w:tc>
        <w:tc>
          <w:tcPr>
            <w:tcW w:w="1414" w:type="dxa"/>
          </w:tcPr>
          <w:p w14:paraId="4834EB71" w14:textId="047D26B3"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3139341B" w14:textId="77F51F8F" w:rsidR="00DD2A47" w:rsidRDefault="00DD2A47" w:rsidP="00491056">
            <w:pPr>
              <w:rPr>
                <w:rFonts w:ascii="Times New Roman" w:hAnsi="Times New Roman" w:cs="Times New Roman"/>
              </w:rPr>
            </w:pPr>
            <w:r>
              <w:rPr>
                <w:rFonts w:ascii="Times New Roman" w:hAnsi="Times New Roman" w:cs="Times New Roman"/>
              </w:rPr>
              <w:t>Lunar</w:t>
            </w:r>
          </w:p>
        </w:tc>
        <w:tc>
          <w:tcPr>
            <w:tcW w:w="1686" w:type="dxa"/>
          </w:tcPr>
          <w:p w14:paraId="7A90B26B" w14:textId="7F9B1478" w:rsidR="00DD2A47" w:rsidRDefault="00DD2A47" w:rsidP="00491056">
            <w:pPr>
              <w:rPr>
                <w:rFonts w:ascii="Times New Roman" w:hAnsi="Times New Roman" w:cs="Times New Roman"/>
              </w:rPr>
            </w:pPr>
            <w:r>
              <w:rPr>
                <w:rFonts w:ascii="Times New Roman" w:hAnsi="Times New Roman" w:cs="Times New Roman"/>
              </w:rPr>
              <w:t>Elevii</w:t>
            </w:r>
          </w:p>
        </w:tc>
        <w:tc>
          <w:tcPr>
            <w:tcW w:w="1998" w:type="dxa"/>
          </w:tcPr>
          <w:p w14:paraId="1C199F12" w14:textId="3E849ABB" w:rsidR="00DD2A47" w:rsidRDefault="00DD2A47" w:rsidP="00491056">
            <w:pPr>
              <w:rPr>
                <w:rFonts w:ascii="Times New Roman" w:hAnsi="Times New Roman" w:cs="Times New Roman"/>
              </w:rPr>
            </w:pPr>
            <w:r>
              <w:rPr>
                <w:rFonts w:ascii="Times New Roman" w:hAnsi="Times New Roman" w:cs="Times New Roman"/>
              </w:rPr>
              <w:t>Rapoarte tematice</w:t>
            </w:r>
          </w:p>
        </w:tc>
      </w:tr>
      <w:tr w:rsidR="00DD2A47" w14:paraId="6F2C2533" w14:textId="77777777" w:rsidTr="001564C4">
        <w:tc>
          <w:tcPr>
            <w:tcW w:w="1687" w:type="dxa"/>
            <w:vMerge/>
          </w:tcPr>
          <w:p w14:paraId="044704EF" w14:textId="77777777" w:rsidR="00DD2A47" w:rsidRDefault="00DD2A47" w:rsidP="00491056">
            <w:pPr>
              <w:rPr>
                <w:rFonts w:ascii="Times New Roman" w:hAnsi="Times New Roman" w:cs="Times New Roman"/>
              </w:rPr>
            </w:pPr>
          </w:p>
        </w:tc>
        <w:tc>
          <w:tcPr>
            <w:tcW w:w="4107" w:type="dxa"/>
          </w:tcPr>
          <w:p w14:paraId="3394FED2" w14:textId="24043170" w:rsidR="00DD2A47" w:rsidRDefault="00DD2A47" w:rsidP="00491056">
            <w:pPr>
              <w:rPr>
                <w:rFonts w:ascii="Times New Roman" w:hAnsi="Times New Roman" w:cs="Times New Roman"/>
              </w:rPr>
            </w:pPr>
            <w:r>
              <w:rPr>
                <w:rFonts w:ascii="Times New Roman" w:hAnsi="Times New Roman" w:cs="Times New Roman"/>
              </w:rPr>
              <w:t xml:space="preserve">Organizarea și desfășurarea evaluărilor inițiale ca reper pentru adaptarea procesului de învățare la particularitățile beneficiarului </w:t>
            </w:r>
            <w:r>
              <w:rPr>
                <w:rFonts w:ascii="Times New Roman" w:hAnsi="Times New Roman" w:cs="Times New Roman"/>
              </w:rPr>
              <w:lastRenderedPageBreak/>
              <w:t>direct</w:t>
            </w:r>
          </w:p>
        </w:tc>
        <w:tc>
          <w:tcPr>
            <w:tcW w:w="1745" w:type="dxa"/>
          </w:tcPr>
          <w:p w14:paraId="61D2183D" w14:textId="77777777" w:rsidR="00DD2A47" w:rsidRDefault="00DD2A47" w:rsidP="00491056">
            <w:pPr>
              <w:rPr>
                <w:rFonts w:ascii="Times New Roman" w:hAnsi="Times New Roman" w:cs="Times New Roman"/>
              </w:rPr>
            </w:pPr>
            <w:r>
              <w:rPr>
                <w:rFonts w:ascii="Times New Roman" w:hAnsi="Times New Roman" w:cs="Times New Roman"/>
              </w:rPr>
              <w:lastRenderedPageBreak/>
              <w:t>Director</w:t>
            </w:r>
          </w:p>
          <w:p w14:paraId="53F8D013"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76008864" w14:textId="023FA91D" w:rsidR="00DD2A47" w:rsidRDefault="00DD2A47" w:rsidP="00491056">
            <w:pPr>
              <w:rPr>
                <w:rFonts w:ascii="Times New Roman" w:hAnsi="Times New Roman" w:cs="Times New Roman"/>
              </w:rPr>
            </w:pPr>
            <w:r>
              <w:rPr>
                <w:rFonts w:ascii="Times New Roman" w:hAnsi="Times New Roman" w:cs="Times New Roman"/>
              </w:rPr>
              <w:t>CEAC</w:t>
            </w:r>
          </w:p>
        </w:tc>
        <w:tc>
          <w:tcPr>
            <w:tcW w:w="1414" w:type="dxa"/>
          </w:tcPr>
          <w:p w14:paraId="0D7D56D2" w14:textId="51320400"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1C787EBF" w14:textId="2E7A9414" w:rsidR="00DD2A47" w:rsidRDefault="00DD2A47" w:rsidP="00491056">
            <w:pPr>
              <w:rPr>
                <w:rFonts w:ascii="Times New Roman" w:hAnsi="Times New Roman" w:cs="Times New Roman"/>
              </w:rPr>
            </w:pPr>
            <w:r>
              <w:rPr>
                <w:rFonts w:ascii="Times New Roman" w:hAnsi="Times New Roman" w:cs="Times New Roman"/>
              </w:rPr>
              <w:t>Septembrie 2021</w:t>
            </w:r>
          </w:p>
        </w:tc>
        <w:tc>
          <w:tcPr>
            <w:tcW w:w="1686" w:type="dxa"/>
          </w:tcPr>
          <w:p w14:paraId="55A331AA" w14:textId="33AD6A89" w:rsidR="00DD2A47" w:rsidRDefault="00DD2A47" w:rsidP="00491056">
            <w:pPr>
              <w:rPr>
                <w:rFonts w:ascii="Times New Roman" w:hAnsi="Times New Roman" w:cs="Times New Roman"/>
              </w:rPr>
            </w:pPr>
            <w:r>
              <w:rPr>
                <w:rFonts w:ascii="Times New Roman" w:hAnsi="Times New Roman" w:cs="Times New Roman"/>
              </w:rPr>
              <w:t>Elevii</w:t>
            </w:r>
          </w:p>
        </w:tc>
        <w:tc>
          <w:tcPr>
            <w:tcW w:w="1998" w:type="dxa"/>
          </w:tcPr>
          <w:p w14:paraId="70B51D26" w14:textId="3248A19A" w:rsidR="00DD2A47" w:rsidRDefault="00DD2A47" w:rsidP="00491056">
            <w:pPr>
              <w:rPr>
                <w:rFonts w:ascii="Times New Roman" w:hAnsi="Times New Roman" w:cs="Times New Roman"/>
              </w:rPr>
            </w:pPr>
            <w:r>
              <w:rPr>
                <w:rFonts w:ascii="Times New Roman" w:hAnsi="Times New Roman" w:cs="Times New Roman"/>
              </w:rPr>
              <w:t>Rapoarte tematice</w:t>
            </w:r>
          </w:p>
        </w:tc>
      </w:tr>
      <w:tr w:rsidR="00DD2A47" w14:paraId="706D84E1" w14:textId="77777777" w:rsidTr="001564C4">
        <w:tc>
          <w:tcPr>
            <w:tcW w:w="1687" w:type="dxa"/>
            <w:vMerge/>
          </w:tcPr>
          <w:p w14:paraId="669C88E3" w14:textId="77777777" w:rsidR="00DD2A47" w:rsidRDefault="00DD2A47" w:rsidP="00491056">
            <w:pPr>
              <w:rPr>
                <w:rFonts w:ascii="Times New Roman" w:hAnsi="Times New Roman" w:cs="Times New Roman"/>
              </w:rPr>
            </w:pPr>
          </w:p>
        </w:tc>
        <w:tc>
          <w:tcPr>
            <w:tcW w:w="4107" w:type="dxa"/>
          </w:tcPr>
          <w:p w14:paraId="1E3C64E1" w14:textId="07881AC0" w:rsidR="00DD2A47" w:rsidRDefault="00DD2A47" w:rsidP="00491056">
            <w:pPr>
              <w:rPr>
                <w:rFonts w:ascii="Times New Roman" w:hAnsi="Times New Roman" w:cs="Times New Roman"/>
              </w:rPr>
            </w:pPr>
            <w:r>
              <w:rPr>
                <w:rFonts w:ascii="Times New Roman" w:hAnsi="Times New Roman" w:cs="Times New Roman"/>
              </w:rPr>
              <w:t>Monitorizarea parcurgerii adaptate a programei și a evaluării obiective a elevilor în contextul prevenirii și combaterii îmbolnăvirilor cu SARS-CoV2</w:t>
            </w:r>
          </w:p>
        </w:tc>
        <w:tc>
          <w:tcPr>
            <w:tcW w:w="1745" w:type="dxa"/>
          </w:tcPr>
          <w:p w14:paraId="4ABA7FFF" w14:textId="77777777" w:rsidR="00DD2A47" w:rsidRDefault="00DD2A47" w:rsidP="00491056">
            <w:pPr>
              <w:rPr>
                <w:rFonts w:ascii="Times New Roman" w:hAnsi="Times New Roman" w:cs="Times New Roman"/>
              </w:rPr>
            </w:pPr>
            <w:r>
              <w:rPr>
                <w:rFonts w:ascii="Times New Roman" w:hAnsi="Times New Roman" w:cs="Times New Roman"/>
              </w:rPr>
              <w:t>Director</w:t>
            </w:r>
          </w:p>
          <w:p w14:paraId="6FCD246A"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0DF6BB3F" w14:textId="2BFADAFD" w:rsidR="00DD2A47" w:rsidRDefault="00DD2A47" w:rsidP="00491056">
            <w:pPr>
              <w:rPr>
                <w:rFonts w:ascii="Times New Roman" w:hAnsi="Times New Roman" w:cs="Times New Roman"/>
              </w:rPr>
            </w:pPr>
            <w:r>
              <w:rPr>
                <w:rFonts w:ascii="Times New Roman" w:hAnsi="Times New Roman" w:cs="Times New Roman"/>
              </w:rPr>
              <w:t>CEAC</w:t>
            </w:r>
          </w:p>
        </w:tc>
        <w:tc>
          <w:tcPr>
            <w:tcW w:w="1414" w:type="dxa"/>
          </w:tcPr>
          <w:p w14:paraId="4D7A1982" w14:textId="51AFE5B7"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60315DDA" w14:textId="4C743F79" w:rsidR="00DD2A47" w:rsidRDefault="00DD2A47" w:rsidP="00491056">
            <w:pPr>
              <w:rPr>
                <w:rFonts w:ascii="Times New Roman" w:hAnsi="Times New Roman" w:cs="Times New Roman"/>
              </w:rPr>
            </w:pPr>
            <w:r>
              <w:rPr>
                <w:rFonts w:ascii="Times New Roman" w:hAnsi="Times New Roman" w:cs="Times New Roman"/>
              </w:rPr>
              <w:t>Semestrial</w:t>
            </w:r>
          </w:p>
        </w:tc>
        <w:tc>
          <w:tcPr>
            <w:tcW w:w="1686" w:type="dxa"/>
          </w:tcPr>
          <w:p w14:paraId="60EA54ED" w14:textId="7204B2DC" w:rsidR="00DD2A47" w:rsidRDefault="00DD2A47" w:rsidP="00491056">
            <w:pPr>
              <w:rPr>
                <w:rFonts w:ascii="Times New Roman" w:hAnsi="Times New Roman" w:cs="Times New Roman"/>
              </w:rPr>
            </w:pPr>
            <w:r>
              <w:rPr>
                <w:rFonts w:ascii="Times New Roman" w:hAnsi="Times New Roman" w:cs="Times New Roman"/>
              </w:rPr>
              <w:t>Cadre didactice</w:t>
            </w:r>
          </w:p>
        </w:tc>
        <w:tc>
          <w:tcPr>
            <w:tcW w:w="1998" w:type="dxa"/>
          </w:tcPr>
          <w:p w14:paraId="18C8F50C" w14:textId="146468C7" w:rsidR="00DD2A47" w:rsidRDefault="00DD2A47" w:rsidP="00491056">
            <w:pPr>
              <w:rPr>
                <w:rFonts w:ascii="Times New Roman" w:hAnsi="Times New Roman" w:cs="Times New Roman"/>
              </w:rPr>
            </w:pPr>
            <w:r>
              <w:rPr>
                <w:rFonts w:ascii="Times New Roman" w:hAnsi="Times New Roman" w:cs="Times New Roman"/>
              </w:rPr>
              <w:t>Rapoarte tematice</w:t>
            </w:r>
          </w:p>
        </w:tc>
      </w:tr>
      <w:tr w:rsidR="00DD2A47" w14:paraId="5F80F7EE" w14:textId="77777777" w:rsidTr="001564C4">
        <w:tc>
          <w:tcPr>
            <w:tcW w:w="1687" w:type="dxa"/>
            <w:vMerge/>
          </w:tcPr>
          <w:p w14:paraId="3C471B56" w14:textId="77777777" w:rsidR="00DD2A47" w:rsidRDefault="00DD2A47" w:rsidP="00491056">
            <w:pPr>
              <w:rPr>
                <w:rFonts w:ascii="Times New Roman" w:hAnsi="Times New Roman" w:cs="Times New Roman"/>
              </w:rPr>
            </w:pPr>
          </w:p>
        </w:tc>
        <w:tc>
          <w:tcPr>
            <w:tcW w:w="4107" w:type="dxa"/>
          </w:tcPr>
          <w:p w14:paraId="0EF0851E" w14:textId="16A2BC0F" w:rsidR="00DD2A47" w:rsidRDefault="00DD2A47" w:rsidP="00491056">
            <w:pPr>
              <w:rPr>
                <w:rFonts w:ascii="Times New Roman" w:hAnsi="Times New Roman" w:cs="Times New Roman"/>
              </w:rPr>
            </w:pPr>
            <w:r>
              <w:rPr>
                <w:rFonts w:ascii="Times New Roman" w:hAnsi="Times New Roman" w:cs="Times New Roman"/>
              </w:rPr>
              <w:t>Analiza rezultatelor la testele inițiale, pe discipline</w:t>
            </w:r>
          </w:p>
        </w:tc>
        <w:tc>
          <w:tcPr>
            <w:tcW w:w="1745" w:type="dxa"/>
          </w:tcPr>
          <w:p w14:paraId="5B12E699" w14:textId="77777777" w:rsidR="00DD2A47" w:rsidRDefault="00DD2A47" w:rsidP="00491056">
            <w:pPr>
              <w:rPr>
                <w:rFonts w:ascii="Times New Roman" w:hAnsi="Times New Roman" w:cs="Times New Roman"/>
              </w:rPr>
            </w:pPr>
            <w:r>
              <w:rPr>
                <w:rFonts w:ascii="Times New Roman" w:hAnsi="Times New Roman" w:cs="Times New Roman"/>
              </w:rPr>
              <w:t>Director</w:t>
            </w:r>
          </w:p>
          <w:p w14:paraId="7F25526C" w14:textId="41C5FBE8" w:rsidR="00DD2A47" w:rsidRDefault="00DD2A47" w:rsidP="00491056">
            <w:pPr>
              <w:rPr>
                <w:rFonts w:ascii="Times New Roman" w:hAnsi="Times New Roman" w:cs="Times New Roman"/>
              </w:rPr>
            </w:pPr>
            <w:r>
              <w:rPr>
                <w:rFonts w:ascii="Times New Roman" w:hAnsi="Times New Roman" w:cs="Times New Roman"/>
              </w:rPr>
              <w:t>Director adjunct</w:t>
            </w:r>
          </w:p>
          <w:p w14:paraId="635DC8EC" w14:textId="7A2FC895" w:rsidR="00DD2A47" w:rsidRDefault="00DD2A47" w:rsidP="00491056">
            <w:pPr>
              <w:rPr>
                <w:rFonts w:ascii="Times New Roman" w:hAnsi="Times New Roman" w:cs="Times New Roman"/>
              </w:rPr>
            </w:pPr>
            <w:r>
              <w:rPr>
                <w:rFonts w:ascii="Times New Roman" w:hAnsi="Times New Roman" w:cs="Times New Roman"/>
              </w:rPr>
              <w:t>Comisia de curriculum</w:t>
            </w:r>
          </w:p>
          <w:p w14:paraId="3C2F7F54" w14:textId="3F4DECFD" w:rsidR="00DD2A47" w:rsidRDefault="00DD2A47" w:rsidP="00491056">
            <w:pPr>
              <w:rPr>
                <w:rFonts w:ascii="Times New Roman" w:hAnsi="Times New Roman" w:cs="Times New Roman"/>
              </w:rPr>
            </w:pPr>
            <w:r>
              <w:rPr>
                <w:rFonts w:ascii="Times New Roman" w:hAnsi="Times New Roman" w:cs="Times New Roman"/>
              </w:rPr>
              <w:t>CEAC</w:t>
            </w:r>
          </w:p>
        </w:tc>
        <w:tc>
          <w:tcPr>
            <w:tcW w:w="1414" w:type="dxa"/>
          </w:tcPr>
          <w:p w14:paraId="05349289" w14:textId="56C8CF31"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4CE63D27" w14:textId="59F95181" w:rsidR="00DD2A47" w:rsidRDefault="00DD2A47" w:rsidP="00491056">
            <w:pPr>
              <w:rPr>
                <w:rFonts w:ascii="Times New Roman" w:hAnsi="Times New Roman" w:cs="Times New Roman"/>
              </w:rPr>
            </w:pPr>
            <w:r>
              <w:rPr>
                <w:rFonts w:ascii="Times New Roman" w:hAnsi="Times New Roman" w:cs="Times New Roman"/>
              </w:rPr>
              <w:t>Octombrie 2021</w:t>
            </w:r>
          </w:p>
        </w:tc>
        <w:tc>
          <w:tcPr>
            <w:tcW w:w="1686" w:type="dxa"/>
          </w:tcPr>
          <w:p w14:paraId="022D8056" w14:textId="77777777" w:rsidR="00DD2A47" w:rsidRDefault="00DD2A47" w:rsidP="00491056">
            <w:pPr>
              <w:rPr>
                <w:rFonts w:ascii="Times New Roman" w:hAnsi="Times New Roman" w:cs="Times New Roman"/>
              </w:rPr>
            </w:pPr>
            <w:r>
              <w:rPr>
                <w:rFonts w:ascii="Times New Roman" w:hAnsi="Times New Roman" w:cs="Times New Roman"/>
              </w:rPr>
              <w:t>Elevii</w:t>
            </w:r>
          </w:p>
          <w:p w14:paraId="3BD10C63" w14:textId="77777777" w:rsidR="00DD2A47" w:rsidRDefault="00DD2A47" w:rsidP="00491056">
            <w:pPr>
              <w:rPr>
                <w:rFonts w:ascii="Times New Roman" w:hAnsi="Times New Roman" w:cs="Times New Roman"/>
              </w:rPr>
            </w:pPr>
            <w:r>
              <w:rPr>
                <w:rFonts w:ascii="Times New Roman" w:hAnsi="Times New Roman" w:cs="Times New Roman"/>
              </w:rPr>
              <w:t>Cadrele didactice</w:t>
            </w:r>
          </w:p>
          <w:p w14:paraId="37C4E187" w14:textId="6E3521CC" w:rsidR="00DD2A47" w:rsidRDefault="00DD2A47" w:rsidP="00491056">
            <w:pPr>
              <w:rPr>
                <w:rFonts w:ascii="Times New Roman" w:hAnsi="Times New Roman" w:cs="Times New Roman"/>
              </w:rPr>
            </w:pPr>
            <w:r>
              <w:rPr>
                <w:rFonts w:ascii="Times New Roman" w:hAnsi="Times New Roman" w:cs="Times New Roman"/>
              </w:rPr>
              <w:t>Părinți</w:t>
            </w:r>
          </w:p>
        </w:tc>
        <w:tc>
          <w:tcPr>
            <w:tcW w:w="1998" w:type="dxa"/>
          </w:tcPr>
          <w:p w14:paraId="170CC226" w14:textId="6F0FDAF6" w:rsidR="00DD2A47" w:rsidRDefault="00DD2A47" w:rsidP="00491056">
            <w:pPr>
              <w:rPr>
                <w:rFonts w:ascii="Times New Roman" w:hAnsi="Times New Roman" w:cs="Times New Roman"/>
              </w:rPr>
            </w:pPr>
            <w:r>
              <w:rPr>
                <w:rFonts w:ascii="Times New Roman" w:hAnsi="Times New Roman" w:cs="Times New Roman"/>
              </w:rPr>
              <w:t>Rapoarte de analiză</w:t>
            </w:r>
          </w:p>
        </w:tc>
      </w:tr>
      <w:tr w:rsidR="00DD2A47" w14:paraId="07643E77" w14:textId="77777777" w:rsidTr="001564C4">
        <w:tc>
          <w:tcPr>
            <w:tcW w:w="1687" w:type="dxa"/>
            <w:vMerge/>
          </w:tcPr>
          <w:p w14:paraId="2D48AC6D" w14:textId="77777777" w:rsidR="00DD2A47" w:rsidRDefault="00DD2A47" w:rsidP="00491056">
            <w:pPr>
              <w:rPr>
                <w:rFonts w:ascii="Times New Roman" w:hAnsi="Times New Roman" w:cs="Times New Roman"/>
              </w:rPr>
            </w:pPr>
          </w:p>
        </w:tc>
        <w:tc>
          <w:tcPr>
            <w:tcW w:w="4107" w:type="dxa"/>
          </w:tcPr>
          <w:p w14:paraId="580BA7B0" w14:textId="34731053" w:rsidR="00DD2A47" w:rsidRDefault="00DD2A47" w:rsidP="00491056">
            <w:pPr>
              <w:rPr>
                <w:rFonts w:ascii="Times New Roman" w:hAnsi="Times New Roman" w:cs="Times New Roman"/>
              </w:rPr>
            </w:pPr>
            <w:r>
              <w:rPr>
                <w:rFonts w:ascii="Times New Roman" w:hAnsi="Times New Roman" w:cs="Times New Roman"/>
              </w:rPr>
              <w:t>Analize comparative între notele obținute de elevi la evaluările inițiale, sumative și examenele naționale (clasele a VIII-a și a XII-a)</w:t>
            </w:r>
          </w:p>
        </w:tc>
        <w:tc>
          <w:tcPr>
            <w:tcW w:w="1745" w:type="dxa"/>
          </w:tcPr>
          <w:p w14:paraId="770667CD" w14:textId="77777777" w:rsidR="00DD2A47" w:rsidRDefault="00DD2A47" w:rsidP="00491056">
            <w:pPr>
              <w:rPr>
                <w:rFonts w:ascii="Times New Roman" w:hAnsi="Times New Roman" w:cs="Times New Roman"/>
              </w:rPr>
            </w:pPr>
            <w:r>
              <w:rPr>
                <w:rFonts w:ascii="Times New Roman" w:hAnsi="Times New Roman" w:cs="Times New Roman"/>
              </w:rPr>
              <w:t>Director</w:t>
            </w:r>
          </w:p>
          <w:p w14:paraId="4BC912F7"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522CFFD3" w14:textId="201F716E" w:rsidR="00DD2A47" w:rsidRDefault="00DD2A47" w:rsidP="00491056">
            <w:pPr>
              <w:rPr>
                <w:rFonts w:ascii="Times New Roman" w:hAnsi="Times New Roman" w:cs="Times New Roman"/>
              </w:rPr>
            </w:pPr>
            <w:r>
              <w:rPr>
                <w:rFonts w:ascii="Times New Roman" w:hAnsi="Times New Roman" w:cs="Times New Roman"/>
              </w:rPr>
              <w:t>Comisia de curriculum</w:t>
            </w:r>
          </w:p>
        </w:tc>
        <w:tc>
          <w:tcPr>
            <w:tcW w:w="1414" w:type="dxa"/>
          </w:tcPr>
          <w:p w14:paraId="235F2948" w14:textId="191738EA"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14BF6AA7" w14:textId="4D9D130C" w:rsidR="00DD2A47" w:rsidRDefault="00DD2A47" w:rsidP="00491056">
            <w:pPr>
              <w:rPr>
                <w:rFonts w:ascii="Times New Roman" w:hAnsi="Times New Roman" w:cs="Times New Roman"/>
              </w:rPr>
            </w:pPr>
            <w:r>
              <w:rPr>
                <w:rFonts w:ascii="Times New Roman" w:hAnsi="Times New Roman" w:cs="Times New Roman"/>
              </w:rPr>
              <w:t>Iunie 2022</w:t>
            </w:r>
          </w:p>
        </w:tc>
        <w:tc>
          <w:tcPr>
            <w:tcW w:w="1686" w:type="dxa"/>
          </w:tcPr>
          <w:p w14:paraId="6D42E19E" w14:textId="77777777" w:rsidR="00DD2A47" w:rsidRDefault="00DD2A47" w:rsidP="00491056">
            <w:pPr>
              <w:rPr>
                <w:rFonts w:ascii="Times New Roman" w:hAnsi="Times New Roman" w:cs="Times New Roman"/>
              </w:rPr>
            </w:pPr>
            <w:r>
              <w:rPr>
                <w:rFonts w:ascii="Times New Roman" w:hAnsi="Times New Roman" w:cs="Times New Roman"/>
              </w:rPr>
              <w:t>Elevii</w:t>
            </w:r>
          </w:p>
          <w:p w14:paraId="39D65193" w14:textId="77777777" w:rsidR="00DD2A47" w:rsidRDefault="00DD2A47" w:rsidP="00491056">
            <w:pPr>
              <w:rPr>
                <w:rFonts w:ascii="Times New Roman" w:hAnsi="Times New Roman" w:cs="Times New Roman"/>
              </w:rPr>
            </w:pPr>
            <w:r>
              <w:rPr>
                <w:rFonts w:ascii="Times New Roman" w:hAnsi="Times New Roman" w:cs="Times New Roman"/>
              </w:rPr>
              <w:t>Cadrele didactice</w:t>
            </w:r>
          </w:p>
          <w:p w14:paraId="0E6B44B0" w14:textId="6E0452E2" w:rsidR="00DD2A47" w:rsidRDefault="00DD2A47" w:rsidP="00491056">
            <w:pPr>
              <w:rPr>
                <w:rFonts w:ascii="Times New Roman" w:hAnsi="Times New Roman" w:cs="Times New Roman"/>
              </w:rPr>
            </w:pPr>
            <w:r>
              <w:rPr>
                <w:rFonts w:ascii="Times New Roman" w:hAnsi="Times New Roman" w:cs="Times New Roman"/>
              </w:rPr>
              <w:t>Părinți</w:t>
            </w:r>
          </w:p>
        </w:tc>
        <w:tc>
          <w:tcPr>
            <w:tcW w:w="1998" w:type="dxa"/>
          </w:tcPr>
          <w:p w14:paraId="4436DA5F" w14:textId="35DDEA7E" w:rsidR="00DD2A47" w:rsidRDefault="00DD2A47" w:rsidP="00491056">
            <w:pPr>
              <w:rPr>
                <w:rFonts w:ascii="Times New Roman" w:hAnsi="Times New Roman" w:cs="Times New Roman"/>
              </w:rPr>
            </w:pPr>
            <w:r>
              <w:rPr>
                <w:rFonts w:ascii="Times New Roman" w:hAnsi="Times New Roman" w:cs="Times New Roman"/>
              </w:rPr>
              <w:t>Rapoarte de analiză</w:t>
            </w:r>
          </w:p>
        </w:tc>
      </w:tr>
      <w:tr w:rsidR="00DD2A47" w14:paraId="7897BFDE" w14:textId="77777777" w:rsidTr="001564C4">
        <w:tc>
          <w:tcPr>
            <w:tcW w:w="1687" w:type="dxa"/>
            <w:vMerge/>
          </w:tcPr>
          <w:p w14:paraId="238BA11C" w14:textId="77777777" w:rsidR="00DD2A47" w:rsidRDefault="00DD2A47" w:rsidP="00491056">
            <w:pPr>
              <w:rPr>
                <w:rFonts w:ascii="Times New Roman" w:hAnsi="Times New Roman" w:cs="Times New Roman"/>
              </w:rPr>
            </w:pPr>
          </w:p>
        </w:tc>
        <w:tc>
          <w:tcPr>
            <w:tcW w:w="4107" w:type="dxa"/>
          </w:tcPr>
          <w:p w14:paraId="3EB07CA6" w14:textId="2A7AC7D6" w:rsidR="00DD2A47" w:rsidRDefault="00DD2A47" w:rsidP="00491056">
            <w:pPr>
              <w:rPr>
                <w:rFonts w:ascii="Times New Roman" w:hAnsi="Times New Roman" w:cs="Times New Roman"/>
              </w:rPr>
            </w:pPr>
            <w:r>
              <w:rPr>
                <w:rFonts w:ascii="Times New Roman" w:hAnsi="Times New Roman" w:cs="Times New Roman"/>
              </w:rPr>
              <w:t>Consilierea și monitorizarea acțiunii de implementare a măsurilor de dobândire și îmbunătățire a competențelor cheie în contextul prevenirii și combaterii îmbolnăvirilor  cu SARS-CoV2</w:t>
            </w:r>
          </w:p>
        </w:tc>
        <w:tc>
          <w:tcPr>
            <w:tcW w:w="1745" w:type="dxa"/>
          </w:tcPr>
          <w:p w14:paraId="4E7EC3B2" w14:textId="77777777" w:rsidR="00DD2A47" w:rsidRDefault="00DD2A47" w:rsidP="00491056">
            <w:pPr>
              <w:rPr>
                <w:rFonts w:ascii="Times New Roman" w:hAnsi="Times New Roman" w:cs="Times New Roman"/>
              </w:rPr>
            </w:pPr>
            <w:r>
              <w:rPr>
                <w:rFonts w:ascii="Times New Roman" w:hAnsi="Times New Roman" w:cs="Times New Roman"/>
              </w:rPr>
              <w:t>Director</w:t>
            </w:r>
          </w:p>
          <w:p w14:paraId="70265B54" w14:textId="77777777" w:rsidR="00DD2A47" w:rsidRDefault="00DD2A47" w:rsidP="00491056">
            <w:pPr>
              <w:rPr>
                <w:rFonts w:ascii="Times New Roman" w:hAnsi="Times New Roman" w:cs="Times New Roman"/>
              </w:rPr>
            </w:pPr>
            <w:r>
              <w:rPr>
                <w:rFonts w:ascii="Times New Roman" w:hAnsi="Times New Roman" w:cs="Times New Roman"/>
              </w:rPr>
              <w:t>Director adjunct</w:t>
            </w:r>
          </w:p>
          <w:p w14:paraId="13AABF1A" w14:textId="77777777" w:rsidR="00DD2A47" w:rsidRDefault="00DD2A47" w:rsidP="00491056">
            <w:pPr>
              <w:rPr>
                <w:rFonts w:ascii="Times New Roman" w:hAnsi="Times New Roman" w:cs="Times New Roman"/>
              </w:rPr>
            </w:pPr>
          </w:p>
        </w:tc>
        <w:tc>
          <w:tcPr>
            <w:tcW w:w="1414" w:type="dxa"/>
          </w:tcPr>
          <w:p w14:paraId="18721746" w14:textId="01413569" w:rsidR="00DD2A47" w:rsidRDefault="00DD2A47" w:rsidP="00491056">
            <w:pPr>
              <w:rPr>
                <w:rFonts w:ascii="Times New Roman" w:hAnsi="Times New Roman" w:cs="Times New Roman"/>
              </w:rPr>
            </w:pPr>
            <w:r>
              <w:rPr>
                <w:rFonts w:ascii="Times New Roman" w:hAnsi="Times New Roman" w:cs="Times New Roman"/>
              </w:rPr>
              <w:t>Resurse interne</w:t>
            </w:r>
          </w:p>
        </w:tc>
        <w:tc>
          <w:tcPr>
            <w:tcW w:w="1817" w:type="dxa"/>
          </w:tcPr>
          <w:p w14:paraId="6BF38F33" w14:textId="0D73236F" w:rsidR="00DD2A47" w:rsidRDefault="00DD2A47" w:rsidP="00491056">
            <w:pPr>
              <w:rPr>
                <w:rFonts w:ascii="Times New Roman" w:hAnsi="Times New Roman" w:cs="Times New Roman"/>
              </w:rPr>
            </w:pPr>
            <w:r>
              <w:rPr>
                <w:rFonts w:ascii="Times New Roman" w:hAnsi="Times New Roman" w:cs="Times New Roman"/>
              </w:rPr>
              <w:t>Semestrial</w:t>
            </w:r>
          </w:p>
        </w:tc>
        <w:tc>
          <w:tcPr>
            <w:tcW w:w="1686" w:type="dxa"/>
          </w:tcPr>
          <w:p w14:paraId="79C98F42" w14:textId="6638F120" w:rsidR="00DD2A47" w:rsidRDefault="00DD2A47" w:rsidP="00491056">
            <w:pPr>
              <w:rPr>
                <w:rFonts w:ascii="Times New Roman" w:hAnsi="Times New Roman" w:cs="Times New Roman"/>
              </w:rPr>
            </w:pPr>
            <w:r>
              <w:rPr>
                <w:rFonts w:ascii="Times New Roman" w:hAnsi="Times New Roman" w:cs="Times New Roman"/>
              </w:rPr>
              <w:t>Elevii</w:t>
            </w:r>
          </w:p>
        </w:tc>
        <w:tc>
          <w:tcPr>
            <w:tcW w:w="1998" w:type="dxa"/>
          </w:tcPr>
          <w:p w14:paraId="4489E15F" w14:textId="1D79B4A0" w:rsidR="00DD2A47" w:rsidRDefault="00DD2A47" w:rsidP="00491056">
            <w:pPr>
              <w:rPr>
                <w:rFonts w:ascii="Times New Roman" w:hAnsi="Times New Roman" w:cs="Times New Roman"/>
              </w:rPr>
            </w:pPr>
            <w:r>
              <w:rPr>
                <w:rFonts w:ascii="Times New Roman" w:hAnsi="Times New Roman" w:cs="Times New Roman"/>
              </w:rPr>
              <w:t>Rapoarte de analiză</w:t>
            </w:r>
          </w:p>
        </w:tc>
      </w:tr>
      <w:tr w:rsidR="00491056" w:rsidRPr="00106B1E" w14:paraId="63F153BD" w14:textId="77777777" w:rsidTr="001564C4">
        <w:tc>
          <w:tcPr>
            <w:tcW w:w="14454" w:type="dxa"/>
            <w:gridSpan w:val="7"/>
            <w:shd w:val="clear" w:color="auto" w:fill="B4C6E7" w:themeFill="accent1" w:themeFillTint="66"/>
          </w:tcPr>
          <w:p w14:paraId="7269E7DF" w14:textId="5236D33F" w:rsidR="00491056" w:rsidRPr="00106B1E" w:rsidRDefault="00DD2A47" w:rsidP="00491056">
            <w:pPr>
              <w:rPr>
                <w:rFonts w:ascii="Times New Roman" w:hAnsi="Times New Roman" w:cs="Times New Roman"/>
                <w:b/>
                <w:bCs/>
                <w:sz w:val="24"/>
                <w:szCs w:val="24"/>
              </w:rPr>
            </w:pPr>
            <w:r w:rsidRPr="00106B1E">
              <w:rPr>
                <w:rFonts w:ascii="Times New Roman" w:hAnsi="Times New Roman" w:cs="Times New Roman"/>
                <w:b/>
                <w:bCs/>
                <w:sz w:val="24"/>
                <w:szCs w:val="24"/>
              </w:rPr>
              <w:t xml:space="preserve">Domeniul: </w:t>
            </w:r>
            <w:r w:rsidR="00491056" w:rsidRPr="00106B1E">
              <w:rPr>
                <w:rFonts w:ascii="Times New Roman" w:hAnsi="Times New Roman" w:cs="Times New Roman"/>
                <w:b/>
                <w:bCs/>
                <w:sz w:val="24"/>
                <w:szCs w:val="24"/>
              </w:rPr>
              <w:t>Dezvoltare curriculară</w:t>
            </w:r>
          </w:p>
        </w:tc>
      </w:tr>
      <w:tr w:rsidR="00491056" w:rsidRPr="00106B1E" w14:paraId="4C43AA7B" w14:textId="77777777" w:rsidTr="001564C4">
        <w:tc>
          <w:tcPr>
            <w:tcW w:w="14454" w:type="dxa"/>
            <w:gridSpan w:val="7"/>
            <w:shd w:val="clear" w:color="auto" w:fill="F7CAAC" w:themeFill="accent2" w:themeFillTint="66"/>
          </w:tcPr>
          <w:p w14:paraId="3C6A120F" w14:textId="7A497A98" w:rsidR="00491056" w:rsidRPr="00106B1E" w:rsidRDefault="00491056" w:rsidP="00491056">
            <w:pPr>
              <w:rPr>
                <w:rFonts w:ascii="Times New Roman" w:hAnsi="Times New Roman" w:cs="Times New Roman"/>
                <w:sz w:val="24"/>
                <w:szCs w:val="24"/>
              </w:rPr>
            </w:pPr>
            <w:r w:rsidRPr="00106B1E">
              <w:rPr>
                <w:rFonts w:ascii="Times New Roman" w:hAnsi="Times New Roman" w:cs="Times New Roman"/>
                <w:b/>
                <w:bCs/>
                <w:sz w:val="24"/>
                <w:szCs w:val="24"/>
              </w:rPr>
              <w:t>Indicator de performanță:</w:t>
            </w:r>
            <w:r w:rsidRPr="00106B1E">
              <w:rPr>
                <w:rFonts w:ascii="Times New Roman" w:hAnsi="Times New Roman" w:cs="Times New Roman"/>
                <w:sz w:val="24"/>
                <w:szCs w:val="24"/>
              </w:rPr>
              <w:t xml:space="preserve"> Însușirea competențelor cheie de către toți elevii. Creșterea gradului de atractivitate a lecțiilor prin prisma rezultatelor elevilor, sporirea accesului tuturor copiilor la o educație de calitate și la creșterea ratei de succes școlar 100%, diminuarea ratei de părăsire timpurie a școlii și a ratei abandonului școlar până la 95%, în contextul prevenirii și combaterii îmbolnăvirilor cu SARS CoV2</w:t>
            </w:r>
          </w:p>
        </w:tc>
      </w:tr>
      <w:tr w:rsidR="00491056" w14:paraId="552A3C4E" w14:textId="77777777" w:rsidTr="001564C4">
        <w:tc>
          <w:tcPr>
            <w:tcW w:w="1687" w:type="dxa"/>
          </w:tcPr>
          <w:p w14:paraId="01418C4D" w14:textId="39197161" w:rsidR="00491056" w:rsidRDefault="00491056" w:rsidP="00491056">
            <w:pPr>
              <w:rPr>
                <w:rFonts w:ascii="Times New Roman" w:hAnsi="Times New Roman" w:cs="Times New Roman"/>
              </w:rPr>
            </w:pPr>
            <w:r>
              <w:rPr>
                <w:rFonts w:ascii="Times New Roman" w:hAnsi="Times New Roman" w:cs="Times New Roman"/>
              </w:rPr>
              <w:t xml:space="preserve">Coordonarea și monitorizarea organizării procesului instructiv-educativ pe parcursul anului </w:t>
            </w:r>
            <w:r>
              <w:rPr>
                <w:rFonts w:ascii="Times New Roman" w:hAnsi="Times New Roman" w:cs="Times New Roman"/>
              </w:rPr>
              <w:lastRenderedPageBreak/>
              <w:t>școlar 2021-2022 în contextul prevenirii și combaterii îmbolnăvirilor cu SARS-CoV2</w:t>
            </w:r>
          </w:p>
        </w:tc>
        <w:tc>
          <w:tcPr>
            <w:tcW w:w="4107" w:type="dxa"/>
          </w:tcPr>
          <w:p w14:paraId="4AB02164" w14:textId="211274C5" w:rsidR="00491056" w:rsidRDefault="00491056" w:rsidP="00491056">
            <w:pPr>
              <w:rPr>
                <w:rFonts w:ascii="Times New Roman" w:hAnsi="Times New Roman" w:cs="Times New Roman"/>
              </w:rPr>
            </w:pPr>
            <w:r>
              <w:rPr>
                <w:rFonts w:ascii="Times New Roman" w:hAnsi="Times New Roman" w:cs="Times New Roman"/>
              </w:rPr>
              <w:lastRenderedPageBreak/>
              <w:t xml:space="preserve">Comunicarea informațiilor cu privire la deciziile luate la nivel național/ județean / local cu privire la desfășurarea activității didactice în contextul prevenirii și combaterii îmbolnăvirilor cu SARS CoV2, elaborarea de studii/proiecte privind problematica educațională la toate </w:t>
            </w:r>
            <w:r>
              <w:rPr>
                <w:rFonts w:ascii="Times New Roman" w:hAnsi="Times New Roman" w:cs="Times New Roman"/>
              </w:rPr>
              <w:lastRenderedPageBreak/>
              <w:t>nivelurile</w:t>
            </w:r>
          </w:p>
        </w:tc>
        <w:tc>
          <w:tcPr>
            <w:tcW w:w="1745" w:type="dxa"/>
          </w:tcPr>
          <w:p w14:paraId="45474D39" w14:textId="77777777" w:rsidR="00491056" w:rsidRDefault="00491056" w:rsidP="00491056">
            <w:pPr>
              <w:rPr>
                <w:rFonts w:ascii="Times New Roman" w:hAnsi="Times New Roman" w:cs="Times New Roman"/>
              </w:rPr>
            </w:pPr>
            <w:r>
              <w:rPr>
                <w:rFonts w:ascii="Times New Roman" w:hAnsi="Times New Roman" w:cs="Times New Roman"/>
              </w:rPr>
              <w:lastRenderedPageBreak/>
              <w:t>Director</w:t>
            </w:r>
          </w:p>
          <w:p w14:paraId="61FDD4BD" w14:textId="6C775850" w:rsidR="00491056" w:rsidRDefault="00491056" w:rsidP="00491056">
            <w:pPr>
              <w:rPr>
                <w:rFonts w:ascii="Times New Roman" w:hAnsi="Times New Roman" w:cs="Times New Roman"/>
              </w:rPr>
            </w:pPr>
            <w:r>
              <w:rPr>
                <w:rFonts w:ascii="Times New Roman" w:hAnsi="Times New Roman" w:cs="Times New Roman"/>
              </w:rPr>
              <w:t>Director adjunct</w:t>
            </w:r>
          </w:p>
        </w:tc>
        <w:tc>
          <w:tcPr>
            <w:tcW w:w="1414" w:type="dxa"/>
          </w:tcPr>
          <w:p w14:paraId="61D7530A" w14:textId="156850F3"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1C99948E" w14:textId="5DF62A01" w:rsidR="00491056" w:rsidRDefault="00491056" w:rsidP="00491056">
            <w:pPr>
              <w:rPr>
                <w:rFonts w:ascii="Times New Roman" w:hAnsi="Times New Roman" w:cs="Times New Roman"/>
              </w:rPr>
            </w:pPr>
            <w:r>
              <w:rPr>
                <w:rFonts w:ascii="Times New Roman" w:hAnsi="Times New Roman" w:cs="Times New Roman"/>
              </w:rPr>
              <w:t>Semestrial</w:t>
            </w:r>
          </w:p>
        </w:tc>
        <w:tc>
          <w:tcPr>
            <w:tcW w:w="1686" w:type="dxa"/>
          </w:tcPr>
          <w:p w14:paraId="3435CC46" w14:textId="4F895B73" w:rsidR="00491056" w:rsidRDefault="00491056" w:rsidP="00491056">
            <w:pPr>
              <w:rPr>
                <w:rFonts w:ascii="Times New Roman" w:hAnsi="Times New Roman" w:cs="Times New Roman"/>
              </w:rPr>
            </w:pPr>
            <w:r>
              <w:rPr>
                <w:rFonts w:ascii="Times New Roman" w:hAnsi="Times New Roman" w:cs="Times New Roman"/>
              </w:rPr>
              <w:t>Directori</w:t>
            </w:r>
          </w:p>
          <w:p w14:paraId="3A9D3AE6" w14:textId="13E429DE" w:rsidR="00491056" w:rsidRDefault="00491056" w:rsidP="00491056">
            <w:pPr>
              <w:rPr>
                <w:rFonts w:ascii="Times New Roman" w:hAnsi="Times New Roman" w:cs="Times New Roman"/>
              </w:rPr>
            </w:pPr>
            <w:r>
              <w:rPr>
                <w:rFonts w:ascii="Times New Roman" w:hAnsi="Times New Roman" w:cs="Times New Roman"/>
              </w:rPr>
              <w:t>Cadre didactice</w:t>
            </w:r>
          </w:p>
          <w:p w14:paraId="4AE4D0F8" w14:textId="2B496B11" w:rsidR="00491056" w:rsidRDefault="00491056" w:rsidP="00491056">
            <w:pPr>
              <w:rPr>
                <w:rFonts w:ascii="Times New Roman" w:hAnsi="Times New Roman" w:cs="Times New Roman"/>
              </w:rPr>
            </w:pPr>
            <w:r>
              <w:rPr>
                <w:rFonts w:ascii="Times New Roman" w:hAnsi="Times New Roman" w:cs="Times New Roman"/>
              </w:rPr>
              <w:t>Elevii</w:t>
            </w:r>
          </w:p>
        </w:tc>
        <w:tc>
          <w:tcPr>
            <w:tcW w:w="1998" w:type="dxa"/>
          </w:tcPr>
          <w:p w14:paraId="47319B93" w14:textId="3877A1E8" w:rsidR="00491056" w:rsidRDefault="00491056" w:rsidP="00491056">
            <w:pPr>
              <w:rPr>
                <w:rFonts w:ascii="Times New Roman" w:hAnsi="Times New Roman" w:cs="Times New Roman"/>
              </w:rPr>
            </w:pPr>
            <w:r>
              <w:rPr>
                <w:rFonts w:ascii="Times New Roman" w:hAnsi="Times New Roman" w:cs="Times New Roman"/>
              </w:rPr>
              <w:t>Rapoarte privind starea învățământului</w:t>
            </w:r>
          </w:p>
        </w:tc>
      </w:tr>
      <w:tr w:rsidR="00491056" w14:paraId="61540847" w14:textId="77777777" w:rsidTr="001564C4">
        <w:tc>
          <w:tcPr>
            <w:tcW w:w="1687" w:type="dxa"/>
            <w:vMerge w:val="restart"/>
          </w:tcPr>
          <w:p w14:paraId="11993762" w14:textId="28AAB5D9" w:rsidR="00491056" w:rsidRDefault="00491056" w:rsidP="00491056">
            <w:pPr>
              <w:rPr>
                <w:rFonts w:ascii="Times New Roman" w:hAnsi="Times New Roman" w:cs="Times New Roman"/>
              </w:rPr>
            </w:pPr>
            <w:r>
              <w:rPr>
                <w:rFonts w:ascii="Times New Roman" w:hAnsi="Times New Roman" w:cs="Times New Roman"/>
              </w:rPr>
              <w:lastRenderedPageBreak/>
              <w:t xml:space="preserve">Monitorizarea organizării și desfășurării activităților educative, a activităților suport pentru învățarea online în contextul prevenirii și combaterii îmbolnăvirilor cu SARS-CoV2 </w:t>
            </w:r>
          </w:p>
        </w:tc>
        <w:tc>
          <w:tcPr>
            <w:tcW w:w="4107" w:type="dxa"/>
          </w:tcPr>
          <w:p w14:paraId="3DEE5948" w14:textId="1C46BCE2" w:rsidR="00491056" w:rsidRDefault="00491056" w:rsidP="00491056">
            <w:pPr>
              <w:rPr>
                <w:rFonts w:ascii="Times New Roman" w:hAnsi="Times New Roman" w:cs="Times New Roman"/>
              </w:rPr>
            </w:pPr>
            <w:r>
              <w:rPr>
                <w:rFonts w:ascii="Times New Roman" w:hAnsi="Times New Roman" w:cs="Times New Roman"/>
              </w:rPr>
              <w:t>Elaborarea unui pachet de instrumente de monitorizare a activității de predare-învățare-evaluare face-to-face, on-line, hibrid, în contextul prevenirii și combaterii îmbolnăvirilor cu SARS-CoV2</w:t>
            </w:r>
          </w:p>
        </w:tc>
        <w:tc>
          <w:tcPr>
            <w:tcW w:w="1745" w:type="dxa"/>
          </w:tcPr>
          <w:p w14:paraId="32195AAE" w14:textId="77777777" w:rsidR="00491056" w:rsidRDefault="00491056" w:rsidP="00491056">
            <w:pPr>
              <w:rPr>
                <w:rFonts w:ascii="Times New Roman" w:hAnsi="Times New Roman" w:cs="Times New Roman"/>
              </w:rPr>
            </w:pPr>
            <w:r>
              <w:rPr>
                <w:rFonts w:ascii="Times New Roman" w:hAnsi="Times New Roman" w:cs="Times New Roman"/>
              </w:rPr>
              <w:t>Director</w:t>
            </w:r>
          </w:p>
          <w:p w14:paraId="7BE3FF36" w14:textId="11B89C81" w:rsidR="00491056" w:rsidRDefault="00491056" w:rsidP="00491056">
            <w:pPr>
              <w:rPr>
                <w:rFonts w:ascii="Times New Roman" w:hAnsi="Times New Roman" w:cs="Times New Roman"/>
              </w:rPr>
            </w:pPr>
            <w:r>
              <w:rPr>
                <w:rFonts w:ascii="Times New Roman" w:hAnsi="Times New Roman" w:cs="Times New Roman"/>
              </w:rPr>
              <w:t>Director adjunct</w:t>
            </w:r>
          </w:p>
        </w:tc>
        <w:tc>
          <w:tcPr>
            <w:tcW w:w="1414" w:type="dxa"/>
          </w:tcPr>
          <w:p w14:paraId="74C2B592" w14:textId="7258CBCA"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6CBCA516" w14:textId="315178A0"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194519EF" w14:textId="77777777" w:rsidR="00491056" w:rsidRDefault="00491056" w:rsidP="00491056">
            <w:pPr>
              <w:rPr>
                <w:rFonts w:ascii="Times New Roman" w:hAnsi="Times New Roman" w:cs="Times New Roman"/>
              </w:rPr>
            </w:pPr>
            <w:r>
              <w:rPr>
                <w:rFonts w:ascii="Times New Roman" w:hAnsi="Times New Roman" w:cs="Times New Roman"/>
              </w:rPr>
              <w:t>Directori</w:t>
            </w:r>
          </w:p>
          <w:p w14:paraId="0B00A73D" w14:textId="77777777" w:rsidR="00491056" w:rsidRDefault="00491056" w:rsidP="00491056">
            <w:pPr>
              <w:rPr>
                <w:rFonts w:ascii="Times New Roman" w:hAnsi="Times New Roman" w:cs="Times New Roman"/>
              </w:rPr>
            </w:pPr>
            <w:r>
              <w:rPr>
                <w:rFonts w:ascii="Times New Roman" w:hAnsi="Times New Roman" w:cs="Times New Roman"/>
              </w:rPr>
              <w:t>Cadre didactice</w:t>
            </w:r>
          </w:p>
          <w:p w14:paraId="60DDA7D1" w14:textId="77777777" w:rsidR="00491056" w:rsidRDefault="00491056" w:rsidP="00491056">
            <w:pPr>
              <w:rPr>
                <w:rFonts w:ascii="Times New Roman" w:hAnsi="Times New Roman" w:cs="Times New Roman"/>
              </w:rPr>
            </w:pPr>
            <w:r>
              <w:rPr>
                <w:rFonts w:ascii="Times New Roman" w:hAnsi="Times New Roman" w:cs="Times New Roman"/>
              </w:rPr>
              <w:t>Elevii</w:t>
            </w:r>
          </w:p>
          <w:p w14:paraId="1C16315C" w14:textId="18D9CC99" w:rsidR="00491056" w:rsidRDefault="00491056" w:rsidP="00491056">
            <w:pPr>
              <w:rPr>
                <w:rFonts w:ascii="Times New Roman" w:hAnsi="Times New Roman" w:cs="Times New Roman"/>
              </w:rPr>
            </w:pPr>
            <w:r>
              <w:rPr>
                <w:rFonts w:ascii="Times New Roman" w:hAnsi="Times New Roman" w:cs="Times New Roman"/>
              </w:rPr>
              <w:t>Comunitatea locală</w:t>
            </w:r>
          </w:p>
        </w:tc>
        <w:tc>
          <w:tcPr>
            <w:tcW w:w="1998" w:type="dxa"/>
          </w:tcPr>
          <w:p w14:paraId="1A704D59" w14:textId="77777777" w:rsidR="00491056" w:rsidRDefault="00491056" w:rsidP="00491056">
            <w:pPr>
              <w:rPr>
                <w:rFonts w:ascii="Times New Roman" w:hAnsi="Times New Roman" w:cs="Times New Roman"/>
              </w:rPr>
            </w:pPr>
          </w:p>
        </w:tc>
      </w:tr>
      <w:tr w:rsidR="00491056" w14:paraId="74411E04" w14:textId="77777777" w:rsidTr="001564C4">
        <w:tc>
          <w:tcPr>
            <w:tcW w:w="1687" w:type="dxa"/>
            <w:vMerge/>
          </w:tcPr>
          <w:p w14:paraId="0D5DCA53" w14:textId="77777777" w:rsidR="00491056" w:rsidRDefault="00491056" w:rsidP="00491056">
            <w:pPr>
              <w:rPr>
                <w:rFonts w:ascii="Times New Roman" w:hAnsi="Times New Roman" w:cs="Times New Roman"/>
              </w:rPr>
            </w:pPr>
          </w:p>
        </w:tc>
        <w:tc>
          <w:tcPr>
            <w:tcW w:w="4107" w:type="dxa"/>
          </w:tcPr>
          <w:p w14:paraId="62278241" w14:textId="1E698BFA" w:rsidR="00491056" w:rsidRDefault="00491056" w:rsidP="00491056">
            <w:pPr>
              <w:rPr>
                <w:rFonts w:ascii="Times New Roman" w:hAnsi="Times New Roman" w:cs="Times New Roman"/>
              </w:rPr>
            </w:pPr>
            <w:r>
              <w:rPr>
                <w:rFonts w:ascii="Times New Roman" w:hAnsi="Times New Roman" w:cs="Times New Roman"/>
              </w:rPr>
              <w:t>Analiza periodică a eficacității activităților educaționale în vederea elaborării programelor de menținere/ remediere a rezultatelor elevilor</w:t>
            </w:r>
          </w:p>
        </w:tc>
        <w:tc>
          <w:tcPr>
            <w:tcW w:w="1745" w:type="dxa"/>
          </w:tcPr>
          <w:p w14:paraId="20BCE8FB" w14:textId="698EF7A7" w:rsidR="00491056" w:rsidRDefault="00491056" w:rsidP="00491056">
            <w:pPr>
              <w:rPr>
                <w:rFonts w:ascii="Times New Roman" w:hAnsi="Times New Roman" w:cs="Times New Roman"/>
              </w:rPr>
            </w:pPr>
            <w:r>
              <w:rPr>
                <w:rFonts w:ascii="Times New Roman" w:hAnsi="Times New Roman" w:cs="Times New Roman"/>
              </w:rPr>
              <w:t>Director adjunct</w:t>
            </w:r>
          </w:p>
        </w:tc>
        <w:tc>
          <w:tcPr>
            <w:tcW w:w="1414" w:type="dxa"/>
          </w:tcPr>
          <w:p w14:paraId="0A42B835" w14:textId="5BF6F3EB"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3CA1869F" w14:textId="1DB4967B" w:rsidR="00491056" w:rsidRDefault="00491056" w:rsidP="00491056">
            <w:pPr>
              <w:rPr>
                <w:rFonts w:ascii="Times New Roman" w:hAnsi="Times New Roman" w:cs="Times New Roman"/>
              </w:rPr>
            </w:pPr>
            <w:r>
              <w:rPr>
                <w:rFonts w:ascii="Times New Roman" w:hAnsi="Times New Roman" w:cs="Times New Roman"/>
              </w:rPr>
              <w:t>Octombrie 2021</w:t>
            </w:r>
          </w:p>
        </w:tc>
        <w:tc>
          <w:tcPr>
            <w:tcW w:w="1686" w:type="dxa"/>
          </w:tcPr>
          <w:p w14:paraId="1BB65289" w14:textId="77777777" w:rsidR="00491056" w:rsidRDefault="00491056" w:rsidP="00491056">
            <w:pPr>
              <w:rPr>
                <w:rFonts w:ascii="Times New Roman" w:hAnsi="Times New Roman" w:cs="Times New Roman"/>
              </w:rPr>
            </w:pPr>
          </w:p>
        </w:tc>
        <w:tc>
          <w:tcPr>
            <w:tcW w:w="1998" w:type="dxa"/>
          </w:tcPr>
          <w:p w14:paraId="3C892444" w14:textId="40B6C63D" w:rsidR="00491056" w:rsidRDefault="00491056" w:rsidP="00491056">
            <w:pPr>
              <w:rPr>
                <w:rFonts w:ascii="Times New Roman" w:hAnsi="Times New Roman" w:cs="Times New Roman"/>
              </w:rPr>
            </w:pPr>
            <w:r>
              <w:rPr>
                <w:rFonts w:ascii="Times New Roman" w:hAnsi="Times New Roman" w:cs="Times New Roman"/>
              </w:rPr>
              <w:t>Existența programelor</w:t>
            </w:r>
          </w:p>
        </w:tc>
      </w:tr>
      <w:tr w:rsidR="00491056" w14:paraId="7E0EF874" w14:textId="77777777" w:rsidTr="001564C4">
        <w:tc>
          <w:tcPr>
            <w:tcW w:w="1687" w:type="dxa"/>
            <w:vMerge/>
          </w:tcPr>
          <w:p w14:paraId="0C61D938" w14:textId="77777777" w:rsidR="00491056" w:rsidRDefault="00491056" w:rsidP="00491056">
            <w:pPr>
              <w:rPr>
                <w:rFonts w:ascii="Times New Roman" w:hAnsi="Times New Roman" w:cs="Times New Roman"/>
              </w:rPr>
            </w:pPr>
          </w:p>
        </w:tc>
        <w:tc>
          <w:tcPr>
            <w:tcW w:w="4107" w:type="dxa"/>
          </w:tcPr>
          <w:p w14:paraId="58A7A5B8" w14:textId="77777777" w:rsidR="00491056" w:rsidRDefault="00491056" w:rsidP="00491056">
            <w:pPr>
              <w:rPr>
                <w:rFonts w:ascii="Times New Roman" w:hAnsi="Times New Roman" w:cs="Times New Roman"/>
              </w:rPr>
            </w:pPr>
            <w:r>
              <w:rPr>
                <w:rFonts w:ascii="Times New Roman" w:hAnsi="Times New Roman" w:cs="Times New Roman"/>
              </w:rPr>
              <w:t>Elaborarea de studii privind problematica educațională.</w:t>
            </w:r>
          </w:p>
          <w:p w14:paraId="20D6F82C" w14:textId="1B7FA349" w:rsidR="00491056" w:rsidRDefault="00491056" w:rsidP="00491056">
            <w:pPr>
              <w:rPr>
                <w:rFonts w:ascii="Times New Roman" w:hAnsi="Times New Roman" w:cs="Times New Roman"/>
              </w:rPr>
            </w:pPr>
            <w:r>
              <w:rPr>
                <w:rFonts w:ascii="Times New Roman" w:hAnsi="Times New Roman" w:cs="Times New Roman"/>
              </w:rPr>
              <w:t>Monitorizarea respectării cadrului legislativ privind asigurarea calității</w:t>
            </w:r>
          </w:p>
        </w:tc>
        <w:tc>
          <w:tcPr>
            <w:tcW w:w="1745" w:type="dxa"/>
          </w:tcPr>
          <w:p w14:paraId="4151B8DC" w14:textId="2EB0E5AF" w:rsidR="00491056" w:rsidRDefault="00491056" w:rsidP="00491056">
            <w:pPr>
              <w:rPr>
                <w:rFonts w:ascii="Times New Roman" w:hAnsi="Times New Roman" w:cs="Times New Roman"/>
              </w:rPr>
            </w:pPr>
            <w:r>
              <w:rPr>
                <w:rFonts w:ascii="Times New Roman" w:hAnsi="Times New Roman" w:cs="Times New Roman"/>
              </w:rPr>
              <w:t>Director</w:t>
            </w:r>
          </w:p>
          <w:p w14:paraId="16F0C6C5" w14:textId="77777777" w:rsidR="00491056" w:rsidRDefault="00491056" w:rsidP="00491056">
            <w:pPr>
              <w:rPr>
                <w:rFonts w:ascii="Times New Roman" w:hAnsi="Times New Roman" w:cs="Times New Roman"/>
              </w:rPr>
            </w:pPr>
            <w:r>
              <w:rPr>
                <w:rFonts w:ascii="Times New Roman" w:hAnsi="Times New Roman" w:cs="Times New Roman"/>
              </w:rPr>
              <w:t>C.A</w:t>
            </w:r>
          </w:p>
          <w:p w14:paraId="71FB825E" w14:textId="0FC66B22" w:rsidR="00491056" w:rsidRDefault="00491056" w:rsidP="00491056">
            <w:pPr>
              <w:rPr>
                <w:rFonts w:ascii="Times New Roman" w:hAnsi="Times New Roman" w:cs="Times New Roman"/>
              </w:rPr>
            </w:pPr>
            <w:r>
              <w:rPr>
                <w:rFonts w:ascii="Times New Roman" w:hAnsi="Times New Roman" w:cs="Times New Roman"/>
              </w:rPr>
              <w:t>CEAC</w:t>
            </w:r>
          </w:p>
        </w:tc>
        <w:tc>
          <w:tcPr>
            <w:tcW w:w="1414" w:type="dxa"/>
          </w:tcPr>
          <w:p w14:paraId="58C53231" w14:textId="66BC236D" w:rsidR="00491056" w:rsidRDefault="00491056"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20236289" w14:textId="7865608F"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0887E85B" w14:textId="77777777" w:rsidR="00491056" w:rsidRDefault="00491056" w:rsidP="00491056">
            <w:pPr>
              <w:rPr>
                <w:rFonts w:ascii="Times New Roman" w:hAnsi="Times New Roman" w:cs="Times New Roman"/>
              </w:rPr>
            </w:pPr>
          </w:p>
        </w:tc>
        <w:tc>
          <w:tcPr>
            <w:tcW w:w="1998" w:type="dxa"/>
          </w:tcPr>
          <w:p w14:paraId="60E9A294" w14:textId="64ABCB85" w:rsidR="00491056" w:rsidRDefault="00491056" w:rsidP="00491056">
            <w:pPr>
              <w:rPr>
                <w:rFonts w:ascii="Times New Roman" w:hAnsi="Times New Roman" w:cs="Times New Roman"/>
              </w:rPr>
            </w:pPr>
            <w:r>
              <w:rPr>
                <w:rFonts w:ascii="Times New Roman" w:hAnsi="Times New Roman" w:cs="Times New Roman"/>
              </w:rPr>
              <w:t>Rapoarte tematice</w:t>
            </w:r>
          </w:p>
        </w:tc>
      </w:tr>
      <w:tr w:rsidR="00491056" w14:paraId="53934567" w14:textId="77777777" w:rsidTr="001564C4">
        <w:tc>
          <w:tcPr>
            <w:tcW w:w="1687" w:type="dxa"/>
            <w:vMerge/>
          </w:tcPr>
          <w:p w14:paraId="444AC450" w14:textId="77777777" w:rsidR="00491056" w:rsidRDefault="00491056" w:rsidP="00491056">
            <w:pPr>
              <w:rPr>
                <w:rFonts w:ascii="Times New Roman" w:hAnsi="Times New Roman" w:cs="Times New Roman"/>
              </w:rPr>
            </w:pPr>
          </w:p>
        </w:tc>
        <w:tc>
          <w:tcPr>
            <w:tcW w:w="4107" w:type="dxa"/>
          </w:tcPr>
          <w:p w14:paraId="090E80B8" w14:textId="77777777" w:rsidR="00491056" w:rsidRDefault="00491056" w:rsidP="00491056">
            <w:pPr>
              <w:rPr>
                <w:rFonts w:ascii="Times New Roman" w:hAnsi="Times New Roman" w:cs="Times New Roman"/>
              </w:rPr>
            </w:pPr>
            <w:r>
              <w:rPr>
                <w:rFonts w:ascii="Times New Roman" w:hAnsi="Times New Roman" w:cs="Times New Roman"/>
              </w:rPr>
              <w:t>Întocmirea și implementarea planurilor de îmbunătățire a calității, a documentelor de planificare/a regulamentelor interne pentru anul școlar în curs.</w:t>
            </w:r>
          </w:p>
          <w:p w14:paraId="035A18D8" w14:textId="39A18168" w:rsidR="00491056" w:rsidRDefault="00491056" w:rsidP="00491056">
            <w:pPr>
              <w:rPr>
                <w:rFonts w:ascii="Times New Roman" w:hAnsi="Times New Roman" w:cs="Times New Roman"/>
              </w:rPr>
            </w:pPr>
            <w:r>
              <w:rPr>
                <w:rFonts w:ascii="Times New Roman" w:hAnsi="Times New Roman" w:cs="Times New Roman"/>
              </w:rPr>
              <w:t>Asigurarea necesarului de documente legislative cu privire la asigurarea calității în învățământ.</w:t>
            </w:r>
          </w:p>
        </w:tc>
        <w:tc>
          <w:tcPr>
            <w:tcW w:w="1745" w:type="dxa"/>
          </w:tcPr>
          <w:p w14:paraId="20356057" w14:textId="77777777" w:rsidR="00491056" w:rsidRDefault="00491056" w:rsidP="00491056">
            <w:pPr>
              <w:rPr>
                <w:rFonts w:ascii="Times New Roman" w:hAnsi="Times New Roman" w:cs="Times New Roman"/>
              </w:rPr>
            </w:pPr>
            <w:r>
              <w:rPr>
                <w:rFonts w:ascii="Times New Roman" w:hAnsi="Times New Roman" w:cs="Times New Roman"/>
              </w:rPr>
              <w:t>Director</w:t>
            </w:r>
          </w:p>
          <w:p w14:paraId="3ABDB92E" w14:textId="77777777" w:rsidR="00491056" w:rsidRDefault="00491056" w:rsidP="00491056">
            <w:pPr>
              <w:rPr>
                <w:rFonts w:ascii="Times New Roman" w:hAnsi="Times New Roman" w:cs="Times New Roman"/>
              </w:rPr>
            </w:pPr>
            <w:r>
              <w:rPr>
                <w:rFonts w:ascii="Times New Roman" w:hAnsi="Times New Roman" w:cs="Times New Roman"/>
              </w:rPr>
              <w:t>C.A</w:t>
            </w:r>
          </w:p>
          <w:p w14:paraId="3277B989" w14:textId="1B75EFCE" w:rsidR="00491056" w:rsidRDefault="00491056" w:rsidP="00491056">
            <w:pPr>
              <w:rPr>
                <w:rFonts w:ascii="Times New Roman" w:hAnsi="Times New Roman" w:cs="Times New Roman"/>
              </w:rPr>
            </w:pPr>
            <w:r>
              <w:rPr>
                <w:rFonts w:ascii="Times New Roman" w:hAnsi="Times New Roman" w:cs="Times New Roman"/>
              </w:rPr>
              <w:t>CEAC</w:t>
            </w:r>
          </w:p>
        </w:tc>
        <w:tc>
          <w:tcPr>
            <w:tcW w:w="1414" w:type="dxa"/>
          </w:tcPr>
          <w:p w14:paraId="361596E9" w14:textId="167D805D" w:rsidR="00491056" w:rsidRDefault="00491056"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754B2FD3" w14:textId="67B2310C"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6076A0EB" w14:textId="77777777" w:rsidR="00491056" w:rsidRDefault="00491056" w:rsidP="00491056">
            <w:pPr>
              <w:rPr>
                <w:rFonts w:ascii="Times New Roman" w:hAnsi="Times New Roman" w:cs="Times New Roman"/>
              </w:rPr>
            </w:pPr>
          </w:p>
        </w:tc>
        <w:tc>
          <w:tcPr>
            <w:tcW w:w="1998" w:type="dxa"/>
          </w:tcPr>
          <w:p w14:paraId="42084D89" w14:textId="3A107B37" w:rsidR="00491056" w:rsidRDefault="00491056" w:rsidP="00491056">
            <w:pPr>
              <w:rPr>
                <w:rFonts w:ascii="Times New Roman" w:hAnsi="Times New Roman" w:cs="Times New Roman"/>
              </w:rPr>
            </w:pPr>
            <w:r>
              <w:rPr>
                <w:rFonts w:ascii="Times New Roman" w:hAnsi="Times New Roman" w:cs="Times New Roman"/>
              </w:rPr>
              <w:t>Rapoarte tematice</w:t>
            </w:r>
          </w:p>
        </w:tc>
      </w:tr>
      <w:tr w:rsidR="00491056" w14:paraId="436224C1" w14:textId="77777777" w:rsidTr="001564C4">
        <w:tc>
          <w:tcPr>
            <w:tcW w:w="1687" w:type="dxa"/>
            <w:vMerge/>
          </w:tcPr>
          <w:p w14:paraId="3C254BDE" w14:textId="77777777" w:rsidR="00491056" w:rsidRDefault="00491056" w:rsidP="00491056">
            <w:pPr>
              <w:rPr>
                <w:rFonts w:ascii="Times New Roman" w:hAnsi="Times New Roman" w:cs="Times New Roman"/>
              </w:rPr>
            </w:pPr>
          </w:p>
        </w:tc>
        <w:tc>
          <w:tcPr>
            <w:tcW w:w="4107" w:type="dxa"/>
          </w:tcPr>
          <w:p w14:paraId="7DDC5372" w14:textId="580832C9" w:rsidR="00491056" w:rsidRDefault="00491056" w:rsidP="00491056">
            <w:pPr>
              <w:rPr>
                <w:rFonts w:ascii="Times New Roman" w:hAnsi="Times New Roman" w:cs="Times New Roman"/>
              </w:rPr>
            </w:pPr>
            <w:r>
              <w:rPr>
                <w:rFonts w:ascii="Times New Roman" w:hAnsi="Times New Roman" w:cs="Times New Roman"/>
              </w:rPr>
              <w:t>Monitorizarea, consilierea și evaluarea activității Comisiei de Curriculum și CEAC</w:t>
            </w:r>
          </w:p>
        </w:tc>
        <w:tc>
          <w:tcPr>
            <w:tcW w:w="1745" w:type="dxa"/>
          </w:tcPr>
          <w:p w14:paraId="7B732F8F" w14:textId="77777777" w:rsidR="00491056" w:rsidRDefault="00491056" w:rsidP="00491056">
            <w:pPr>
              <w:rPr>
                <w:rFonts w:ascii="Times New Roman" w:hAnsi="Times New Roman" w:cs="Times New Roman"/>
              </w:rPr>
            </w:pPr>
            <w:r>
              <w:rPr>
                <w:rFonts w:ascii="Times New Roman" w:hAnsi="Times New Roman" w:cs="Times New Roman"/>
              </w:rPr>
              <w:t>Director</w:t>
            </w:r>
          </w:p>
          <w:p w14:paraId="0CF46A74" w14:textId="77777777" w:rsidR="00491056" w:rsidRDefault="00491056" w:rsidP="00491056">
            <w:pPr>
              <w:rPr>
                <w:rFonts w:ascii="Times New Roman" w:hAnsi="Times New Roman" w:cs="Times New Roman"/>
              </w:rPr>
            </w:pPr>
            <w:r>
              <w:rPr>
                <w:rFonts w:ascii="Times New Roman" w:hAnsi="Times New Roman" w:cs="Times New Roman"/>
              </w:rPr>
              <w:t>C.A</w:t>
            </w:r>
          </w:p>
          <w:p w14:paraId="087A276A" w14:textId="17A48E07" w:rsidR="00491056" w:rsidRDefault="00491056" w:rsidP="00491056">
            <w:pPr>
              <w:rPr>
                <w:rFonts w:ascii="Times New Roman" w:hAnsi="Times New Roman" w:cs="Times New Roman"/>
              </w:rPr>
            </w:pPr>
            <w:r>
              <w:rPr>
                <w:rFonts w:ascii="Times New Roman" w:hAnsi="Times New Roman" w:cs="Times New Roman"/>
              </w:rPr>
              <w:t>CEAC</w:t>
            </w:r>
          </w:p>
        </w:tc>
        <w:tc>
          <w:tcPr>
            <w:tcW w:w="1414" w:type="dxa"/>
          </w:tcPr>
          <w:p w14:paraId="5146CFAB" w14:textId="1EE96AA0" w:rsidR="00491056" w:rsidRDefault="00491056" w:rsidP="00491056">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2499BBDF" w14:textId="7BAC4BEC" w:rsidR="00491056" w:rsidRDefault="00491056" w:rsidP="00491056">
            <w:pPr>
              <w:rPr>
                <w:rFonts w:ascii="Times New Roman" w:hAnsi="Times New Roman" w:cs="Times New Roman"/>
              </w:rPr>
            </w:pPr>
            <w:r>
              <w:rPr>
                <w:rFonts w:ascii="Times New Roman" w:hAnsi="Times New Roman" w:cs="Times New Roman"/>
              </w:rPr>
              <w:t>Permanent</w:t>
            </w:r>
          </w:p>
        </w:tc>
        <w:tc>
          <w:tcPr>
            <w:tcW w:w="1686" w:type="dxa"/>
          </w:tcPr>
          <w:p w14:paraId="38C9314E" w14:textId="77777777" w:rsidR="00491056" w:rsidRDefault="00491056" w:rsidP="00491056">
            <w:pPr>
              <w:rPr>
                <w:rFonts w:ascii="Times New Roman" w:hAnsi="Times New Roman" w:cs="Times New Roman"/>
              </w:rPr>
            </w:pPr>
          </w:p>
        </w:tc>
        <w:tc>
          <w:tcPr>
            <w:tcW w:w="1998" w:type="dxa"/>
          </w:tcPr>
          <w:p w14:paraId="19754844" w14:textId="1BE987BC" w:rsidR="00491056" w:rsidRDefault="00491056" w:rsidP="00491056">
            <w:pPr>
              <w:rPr>
                <w:rFonts w:ascii="Times New Roman" w:hAnsi="Times New Roman" w:cs="Times New Roman"/>
              </w:rPr>
            </w:pPr>
            <w:r>
              <w:rPr>
                <w:rFonts w:ascii="Times New Roman" w:hAnsi="Times New Roman" w:cs="Times New Roman"/>
              </w:rPr>
              <w:t>Rapoarte tematice</w:t>
            </w:r>
          </w:p>
        </w:tc>
      </w:tr>
      <w:tr w:rsidR="00491056" w14:paraId="210F51C2" w14:textId="77777777" w:rsidTr="001564C4">
        <w:tc>
          <w:tcPr>
            <w:tcW w:w="1687" w:type="dxa"/>
            <w:vMerge/>
          </w:tcPr>
          <w:p w14:paraId="3EA51A34" w14:textId="77777777" w:rsidR="00491056" w:rsidRDefault="00491056" w:rsidP="00491056">
            <w:pPr>
              <w:rPr>
                <w:rFonts w:ascii="Times New Roman" w:hAnsi="Times New Roman" w:cs="Times New Roman"/>
              </w:rPr>
            </w:pPr>
          </w:p>
        </w:tc>
        <w:tc>
          <w:tcPr>
            <w:tcW w:w="4107" w:type="dxa"/>
          </w:tcPr>
          <w:p w14:paraId="3A2E0946" w14:textId="77777777" w:rsidR="00491056" w:rsidRDefault="00491056" w:rsidP="00491056">
            <w:pPr>
              <w:rPr>
                <w:rFonts w:ascii="Times New Roman" w:hAnsi="Times New Roman" w:cs="Times New Roman"/>
              </w:rPr>
            </w:pPr>
            <w:r>
              <w:rPr>
                <w:rFonts w:ascii="Times New Roman" w:hAnsi="Times New Roman" w:cs="Times New Roman"/>
              </w:rPr>
              <w:t>Fundamentarea și elaborarea graficului unic de monitorizare și control în concordanță cu obiectivele programului de implementare a curriculumului.</w:t>
            </w:r>
          </w:p>
          <w:p w14:paraId="5EEAFFF3" w14:textId="1039CFDD" w:rsidR="00491056" w:rsidRDefault="00491056" w:rsidP="00491056">
            <w:pPr>
              <w:rPr>
                <w:rFonts w:ascii="Times New Roman" w:hAnsi="Times New Roman" w:cs="Times New Roman"/>
              </w:rPr>
            </w:pPr>
            <w:r>
              <w:rPr>
                <w:rFonts w:ascii="Times New Roman" w:hAnsi="Times New Roman" w:cs="Times New Roman"/>
              </w:rPr>
              <w:t>Monitorizarea modului de aplicare a curriculumul și a activităților educative extracurriculare și extrașcolare</w:t>
            </w:r>
          </w:p>
        </w:tc>
        <w:tc>
          <w:tcPr>
            <w:tcW w:w="1745" w:type="dxa"/>
          </w:tcPr>
          <w:p w14:paraId="37565BA1" w14:textId="77777777" w:rsidR="00491056" w:rsidRDefault="00491056" w:rsidP="00491056">
            <w:pPr>
              <w:rPr>
                <w:rFonts w:ascii="Times New Roman" w:hAnsi="Times New Roman" w:cs="Times New Roman"/>
              </w:rPr>
            </w:pPr>
            <w:r>
              <w:rPr>
                <w:rFonts w:ascii="Times New Roman" w:hAnsi="Times New Roman" w:cs="Times New Roman"/>
              </w:rPr>
              <w:t>Director</w:t>
            </w:r>
          </w:p>
          <w:p w14:paraId="0705F181" w14:textId="77777777" w:rsidR="00491056" w:rsidRDefault="00491056" w:rsidP="00491056">
            <w:pPr>
              <w:rPr>
                <w:rFonts w:ascii="Times New Roman" w:hAnsi="Times New Roman" w:cs="Times New Roman"/>
              </w:rPr>
            </w:pPr>
            <w:r>
              <w:rPr>
                <w:rFonts w:ascii="Times New Roman" w:hAnsi="Times New Roman" w:cs="Times New Roman"/>
              </w:rPr>
              <w:t>Director adjunct</w:t>
            </w:r>
          </w:p>
          <w:p w14:paraId="7869FCEB" w14:textId="0A0E9651" w:rsidR="00491056" w:rsidRDefault="00491056" w:rsidP="00491056">
            <w:pPr>
              <w:rPr>
                <w:rFonts w:ascii="Times New Roman" w:hAnsi="Times New Roman" w:cs="Times New Roman"/>
              </w:rPr>
            </w:pPr>
            <w:r>
              <w:rPr>
                <w:rFonts w:ascii="Times New Roman" w:hAnsi="Times New Roman" w:cs="Times New Roman"/>
              </w:rPr>
              <w:t>C.P.P.E.</w:t>
            </w:r>
          </w:p>
        </w:tc>
        <w:tc>
          <w:tcPr>
            <w:tcW w:w="1414" w:type="dxa"/>
          </w:tcPr>
          <w:p w14:paraId="1518B5F0" w14:textId="03D01619" w:rsidR="00491056" w:rsidRDefault="00491056" w:rsidP="00491056">
            <w:pPr>
              <w:rPr>
                <w:rFonts w:ascii="Times New Roman" w:hAnsi="Times New Roman" w:cs="Times New Roman"/>
              </w:rPr>
            </w:pPr>
            <w:r>
              <w:rPr>
                <w:rFonts w:ascii="Times New Roman" w:hAnsi="Times New Roman" w:cs="Times New Roman"/>
              </w:rPr>
              <w:t>Resurse interne</w:t>
            </w:r>
          </w:p>
        </w:tc>
        <w:tc>
          <w:tcPr>
            <w:tcW w:w="1817" w:type="dxa"/>
          </w:tcPr>
          <w:p w14:paraId="700887AF" w14:textId="0AEC2535" w:rsidR="00491056" w:rsidRDefault="00491056" w:rsidP="00491056">
            <w:pPr>
              <w:rPr>
                <w:rFonts w:ascii="Times New Roman" w:hAnsi="Times New Roman" w:cs="Times New Roman"/>
              </w:rPr>
            </w:pPr>
            <w:r>
              <w:rPr>
                <w:rFonts w:ascii="Times New Roman" w:hAnsi="Times New Roman" w:cs="Times New Roman"/>
              </w:rPr>
              <w:t>Septembrie 2021</w:t>
            </w:r>
          </w:p>
        </w:tc>
        <w:tc>
          <w:tcPr>
            <w:tcW w:w="1686" w:type="dxa"/>
          </w:tcPr>
          <w:p w14:paraId="124A3A11" w14:textId="77777777" w:rsidR="00491056" w:rsidRDefault="00491056" w:rsidP="00491056">
            <w:pPr>
              <w:rPr>
                <w:rFonts w:ascii="Times New Roman" w:hAnsi="Times New Roman" w:cs="Times New Roman"/>
              </w:rPr>
            </w:pPr>
          </w:p>
        </w:tc>
        <w:tc>
          <w:tcPr>
            <w:tcW w:w="1998" w:type="dxa"/>
          </w:tcPr>
          <w:p w14:paraId="44A24A75" w14:textId="4536298F" w:rsidR="00491056" w:rsidRDefault="00491056" w:rsidP="00491056">
            <w:pPr>
              <w:rPr>
                <w:rFonts w:ascii="Times New Roman" w:hAnsi="Times New Roman" w:cs="Times New Roman"/>
              </w:rPr>
            </w:pPr>
            <w:r>
              <w:rPr>
                <w:rFonts w:ascii="Times New Roman" w:hAnsi="Times New Roman" w:cs="Times New Roman"/>
              </w:rPr>
              <w:t>Existența graficului</w:t>
            </w:r>
          </w:p>
        </w:tc>
      </w:tr>
      <w:tr w:rsidR="00281806" w14:paraId="49D39738" w14:textId="77777777" w:rsidTr="001564C4">
        <w:tc>
          <w:tcPr>
            <w:tcW w:w="1687" w:type="dxa"/>
            <w:vMerge w:val="restart"/>
          </w:tcPr>
          <w:p w14:paraId="0DDBADA8" w14:textId="65C45BC5" w:rsidR="00281806" w:rsidRDefault="00281806" w:rsidP="0076426C">
            <w:pPr>
              <w:rPr>
                <w:rFonts w:ascii="Times New Roman" w:hAnsi="Times New Roman" w:cs="Times New Roman"/>
              </w:rPr>
            </w:pPr>
            <w:r>
              <w:rPr>
                <w:rFonts w:ascii="Times New Roman" w:hAnsi="Times New Roman" w:cs="Times New Roman"/>
              </w:rPr>
              <w:t>Creșterea gradului de atractivitate a lecțiilor prin prisma rezultatelor elevilor, sporirea accesului tuturor copiilor la o educație de calitate</w:t>
            </w:r>
          </w:p>
        </w:tc>
        <w:tc>
          <w:tcPr>
            <w:tcW w:w="4107" w:type="dxa"/>
          </w:tcPr>
          <w:p w14:paraId="3FA1CC9D" w14:textId="626FC052" w:rsidR="00281806" w:rsidRDefault="00281806" w:rsidP="0076426C">
            <w:pPr>
              <w:rPr>
                <w:rFonts w:ascii="Times New Roman" w:hAnsi="Times New Roman" w:cs="Times New Roman"/>
              </w:rPr>
            </w:pPr>
            <w:r>
              <w:rPr>
                <w:rFonts w:ascii="Times New Roman" w:hAnsi="Times New Roman" w:cs="Times New Roman"/>
              </w:rPr>
              <w:t>Asigurarea condițiilor optime pentru eficientizarea activităților de predare-învățare-evaluare și on-line în conformitate  cu cerințele programelor școlare bazate pe formarea de competențe în contextul prevenirii și combaterea îmbolnăvirilor cu SARS CoV2.</w:t>
            </w:r>
          </w:p>
        </w:tc>
        <w:tc>
          <w:tcPr>
            <w:tcW w:w="1745" w:type="dxa"/>
          </w:tcPr>
          <w:p w14:paraId="4AD3E0E9" w14:textId="77777777" w:rsidR="00281806" w:rsidRDefault="00281806" w:rsidP="0076426C">
            <w:pPr>
              <w:rPr>
                <w:rFonts w:ascii="Times New Roman" w:hAnsi="Times New Roman" w:cs="Times New Roman"/>
              </w:rPr>
            </w:pPr>
            <w:r>
              <w:rPr>
                <w:rFonts w:ascii="Times New Roman" w:hAnsi="Times New Roman" w:cs="Times New Roman"/>
              </w:rPr>
              <w:t>Director</w:t>
            </w:r>
          </w:p>
          <w:p w14:paraId="3D68380A" w14:textId="77777777" w:rsidR="00281806" w:rsidRDefault="00281806" w:rsidP="0076426C">
            <w:pPr>
              <w:rPr>
                <w:rFonts w:ascii="Times New Roman" w:hAnsi="Times New Roman" w:cs="Times New Roman"/>
              </w:rPr>
            </w:pPr>
            <w:r>
              <w:rPr>
                <w:rFonts w:ascii="Times New Roman" w:hAnsi="Times New Roman" w:cs="Times New Roman"/>
              </w:rPr>
              <w:t>Director adjunct</w:t>
            </w:r>
          </w:p>
          <w:p w14:paraId="4A1B1963" w14:textId="77777777" w:rsidR="00281806" w:rsidRDefault="00281806" w:rsidP="0076426C">
            <w:pPr>
              <w:rPr>
                <w:rFonts w:ascii="Times New Roman" w:hAnsi="Times New Roman" w:cs="Times New Roman"/>
              </w:rPr>
            </w:pPr>
            <w:r>
              <w:rPr>
                <w:rFonts w:ascii="Times New Roman" w:hAnsi="Times New Roman" w:cs="Times New Roman"/>
              </w:rPr>
              <w:t>C.P.P.E.</w:t>
            </w:r>
          </w:p>
          <w:p w14:paraId="3D3380EC" w14:textId="0CA9B8F8" w:rsidR="00281806" w:rsidRDefault="00281806" w:rsidP="0076426C">
            <w:pPr>
              <w:rPr>
                <w:rFonts w:ascii="Times New Roman" w:hAnsi="Times New Roman" w:cs="Times New Roman"/>
              </w:rPr>
            </w:pPr>
            <w:r>
              <w:rPr>
                <w:rFonts w:ascii="Times New Roman" w:hAnsi="Times New Roman" w:cs="Times New Roman"/>
              </w:rPr>
              <w:t>CEAC</w:t>
            </w:r>
          </w:p>
        </w:tc>
        <w:tc>
          <w:tcPr>
            <w:tcW w:w="1414" w:type="dxa"/>
          </w:tcPr>
          <w:p w14:paraId="7BE5A80F" w14:textId="63CAD960" w:rsidR="00281806" w:rsidRDefault="00281806" w:rsidP="0076426C">
            <w:pPr>
              <w:rPr>
                <w:rFonts w:ascii="Times New Roman" w:hAnsi="Times New Roman" w:cs="Times New Roman"/>
              </w:rPr>
            </w:pPr>
            <w:r>
              <w:rPr>
                <w:rFonts w:ascii="Times New Roman" w:hAnsi="Times New Roman" w:cs="Times New Roman"/>
              </w:rPr>
              <w:t>Resurse interne</w:t>
            </w:r>
          </w:p>
        </w:tc>
        <w:tc>
          <w:tcPr>
            <w:tcW w:w="1817" w:type="dxa"/>
          </w:tcPr>
          <w:p w14:paraId="346D4ED8" w14:textId="772585EB" w:rsidR="00281806" w:rsidRDefault="00281806" w:rsidP="0076426C">
            <w:pPr>
              <w:rPr>
                <w:rFonts w:ascii="Times New Roman" w:hAnsi="Times New Roman" w:cs="Times New Roman"/>
              </w:rPr>
            </w:pPr>
            <w:r>
              <w:rPr>
                <w:rFonts w:ascii="Times New Roman" w:hAnsi="Times New Roman" w:cs="Times New Roman"/>
              </w:rPr>
              <w:t>Lunar</w:t>
            </w:r>
          </w:p>
        </w:tc>
        <w:tc>
          <w:tcPr>
            <w:tcW w:w="1686" w:type="dxa"/>
          </w:tcPr>
          <w:p w14:paraId="607696FF" w14:textId="77777777" w:rsidR="00281806" w:rsidRDefault="00281806" w:rsidP="0076426C">
            <w:pPr>
              <w:rPr>
                <w:rFonts w:ascii="Times New Roman" w:hAnsi="Times New Roman" w:cs="Times New Roman"/>
              </w:rPr>
            </w:pPr>
          </w:p>
        </w:tc>
        <w:tc>
          <w:tcPr>
            <w:tcW w:w="1998" w:type="dxa"/>
          </w:tcPr>
          <w:p w14:paraId="408BAF5F" w14:textId="2DA2DAD9" w:rsidR="00281806" w:rsidRDefault="00281806" w:rsidP="0076426C">
            <w:pPr>
              <w:rPr>
                <w:rFonts w:ascii="Times New Roman" w:hAnsi="Times New Roman" w:cs="Times New Roman"/>
              </w:rPr>
            </w:pPr>
            <w:r>
              <w:rPr>
                <w:rFonts w:ascii="Times New Roman" w:hAnsi="Times New Roman" w:cs="Times New Roman"/>
              </w:rPr>
              <w:t>Procese verbale ședințe</w:t>
            </w:r>
          </w:p>
        </w:tc>
      </w:tr>
      <w:tr w:rsidR="00281806" w14:paraId="524CF0F0" w14:textId="77777777" w:rsidTr="001564C4">
        <w:tc>
          <w:tcPr>
            <w:tcW w:w="1687" w:type="dxa"/>
            <w:vMerge/>
          </w:tcPr>
          <w:p w14:paraId="3DB043D4" w14:textId="77777777" w:rsidR="00281806" w:rsidRDefault="00281806" w:rsidP="0076426C">
            <w:pPr>
              <w:rPr>
                <w:rFonts w:ascii="Times New Roman" w:hAnsi="Times New Roman" w:cs="Times New Roman"/>
              </w:rPr>
            </w:pPr>
          </w:p>
        </w:tc>
        <w:tc>
          <w:tcPr>
            <w:tcW w:w="4107" w:type="dxa"/>
          </w:tcPr>
          <w:p w14:paraId="40595F6E" w14:textId="77777777" w:rsidR="00281806" w:rsidRDefault="00281806" w:rsidP="0076426C">
            <w:pPr>
              <w:rPr>
                <w:rFonts w:ascii="Times New Roman" w:hAnsi="Times New Roman" w:cs="Times New Roman"/>
              </w:rPr>
            </w:pPr>
            <w:r>
              <w:rPr>
                <w:rFonts w:ascii="Times New Roman" w:hAnsi="Times New Roman" w:cs="Times New Roman"/>
              </w:rPr>
              <w:t>Asigurarea aplicării, în organizarea și desfășurarea activităților didactice a metodelor didactice de formare a competențelor, de dezvoltare a creativității, adaptabilității cunoștințelor în situații noi.</w:t>
            </w:r>
          </w:p>
          <w:p w14:paraId="2E26E0FD" w14:textId="5FB22173" w:rsidR="00281806" w:rsidRDefault="00281806" w:rsidP="0076426C">
            <w:pPr>
              <w:rPr>
                <w:rFonts w:ascii="Times New Roman" w:hAnsi="Times New Roman" w:cs="Times New Roman"/>
              </w:rPr>
            </w:pPr>
            <w:r>
              <w:rPr>
                <w:rFonts w:ascii="Times New Roman" w:hAnsi="Times New Roman" w:cs="Times New Roman"/>
              </w:rPr>
              <w:t>Monitorizarea modului de aplicare a curriculumului</w:t>
            </w:r>
          </w:p>
        </w:tc>
        <w:tc>
          <w:tcPr>
            <w:tcW w:w="1745" w:type="dxa"/>
          </w:tcPr>
          <w:p w14:paraId="0C16DF20" w14:textId="77777777" w:rsidR="00281806" w:rsidRDefault="00281806" w:rsidP="0076426C">
            <w:pPr>
              <w:rPr>
                <w:rFonts w:ascii="Times New Roman" w:hAnsi="Times New Roman" w:cs="Times New Roman"/>
              </w:rPr>
            </w:pPr>
            <w:r>
              <w:rPr>
                <w:rFonts w:ascii="Times New Roman" w:hAnsi="Times New Roman" w:cs="Times New Roman"/>
              </w:rPr>
              <w:t>Director</w:t>
            </w:r>
          </w:p>
          <w:p w14:paraId="647A7849" w14:textId="77777777" w:rsidR="00281806" w:rsidRDefault="00281806" w:rsidP="0076426C">
            <w:pPr>
              <w:rPr>
                <w:rFonts w:ascii="Times New Roman" w:hAnsi="Times New Roman" w:cs="Times New Roman"/>
              </w:rPr>
            </w:pPr>
            <w:r>
              <w:rPr>
                <w:rFonts w:ascii="Times New Roman" w:hAnsi="Times New Roman" w:cs="Times New Roman"/>
              </w:rPr>
              <w:t>Director adjunct</w:t>
            </w:r>
          </w:p>
          <w:p w14:paraId="4965620F" w14:textId="77777777" w:rsidR="00281806" w:rsidRDefault="00281806" w:rsidP="0076426C">
            <w:pPr>
              <w:rPr>
                <w:rFonts w:ascii="Times New Roman" w:hAnsi="Times New Roman" w:cs="Times New Roman"/>
              </w:rPr>
            </w:pPr>
            <w:r>
              <w:rPr>
                <w:rFonts w:ascii="Times New Roman" w:hAnsi="Times New Roman" w:cs="Times New Roman"/>
              </w:rPr>
              <w:t>C.P.P.E.</w:t>
            </w:r>
          </w:p>
          <w:p w14:paraId="2492184A" w14:textId="516FB59C" w:rsidR="00281806" w:rsidRDefault="00281806" w:rsidP="0076426C">
            <w:pPr>
              <w:rPr>
                <w:rFonts w:ascii="Times New Roman" w:hAnsi="Times New Roman" w:cs="Times New Roman"/>
              </w:rPr>
            </w:pPr>
            <w:r>
              <w:rPr>
                <w:rFonts w:ascii="Times New Roman" w:hAnsi="Times New Roman" w:cs="Times New Roman"/>
              </w:rPr>
              <w:t>CEAC</w:t>
            </w:r>
          </w:p>
        </w:tc>
        <w:tc>
          <w:tcPr>
            <w:tcW w:w="1414" w:type="dxa"/>
          </w:tcPr>
          <w:p w14:paraId="13BA8236" w14:textId="5491DA25" w:rsidR="00281806" w:rsidRDefault="00281806" w:rsidP="0076426C">
            <w:pPr>
              <w:rPr>
                <w:rFonts w:ascii="Times New Roman" w:hAnsi="Times New Roman" w:cs="Times New Roman"/>
              </w:rPr>
            </w:pPr>
            <w:r>
              <w:rPr>
                <w:rFonts w:ascii="Times New Roman" w:hAnsi="Times New Roman" w:cs="Times New Roman"/>
              </w:rPr>
              <w:t>Resurse interne</w:t>
            </w:r>
          </w:p>
        </w:tc>
        <w:tc>
          <w:tcPr>
            <w:tcW w:w="1817" w:type="dxa"/>
          </w:tcPr>
          <w:p w14:paraId="75221559" w14:textId="76FDA555" w:rsidR="00281806" w:rsidRDefault="00281806" w:rsidP="0076426C">
            <w:pPr>
              <w:rPr>
                <w:rFonts w:ascii="Times New Roman" w:hAnsi="Times New Roman" w:cs="Times New Roman"/>
              </w:rPr>
            </w:pPr>
            <w:r>
              <w:rPr>
                <w:rFonts w:ascii="Times New Roman" w:hAnsi="Times New Roman" w:cs="Times New Roman"/>
              </w:rPr>
              <w:t>Permanent</w:t>
            </w:r>
          </w:p>
        </w:tc>
        <w:tc>
          <w:tcPr>
            <w:tcW w:w="1686" w:type="dxa"/>
          </w:tcPr>
          <w:p w14:paraId="0C89AE48" w14:textId="77777777" w:rsidR="00281806" w:rsidRDefault="00281806" w:rsidP="0076426C">
            <w:pPr>
              <w:rPr>
                <w:rFonts w:ascii="Times New Roman" w:hAnsi="Times New Roman" w:cs="Times New Roman"/>
              </w:rPr>
            </w:pPr>
            <w:r>
              <w:rPr>
                <w:rFonts w:ascii="Times New Roman" w:hAnsi="Times New Roman" w:cs="Times New Roman"/>
              </w:rPr>
              <w:t xml:space="preserve">Directori </w:t>
            </w:r>
          </w:p>
          <w:p w14:paraId="50AE1404" w14:textId="77777777" w:rsidR="00281806" w:rsidRDefault="00281806" w:rsidP="0076426C">
            <w:pPr>
              <w:rPr>
                <w:rFonts w:ascii="Times New Roman" w:hAnsi="Times New Roman" w:cs="Times New Roman"/>
              </w:rPr>
            </w:pPr>
            <w:r>
              <w:rPr>
                <w:rFonts w:ascii="Times New Roman" w:hAnsi="Times New Roman" w:cs="Times New Roman"/>
              </w:rPr>
              <w:t>Cadre didactice, Elevi</w:t>
            </w:r>
          </w:p>
          <w:p w14:paraId="3799FF54" w14:textId="72F4F25B" w:rsidR="00281806" w:rsidRDefault="00281806" w:rsidP="0076426C">
            <w:pPr>
              <w:rPr>
                <w:rFonts w:ascii="Times New Roman" w:hAnsi="Times New Roman" w:cs="Times New Roman"/>
              </w:rPr>
            </w:pPr>
            <w:r>
              <w:rPr>
                <w:rFonts w:ascii="Times New Roman" w:hAnsi="Times New Roman" w:cs="Times New Roman"/>
              </w:rPr>
              <w:t>Comunitatea locală</w:t>
            </w:r>
          </w:p>
        </w:tc>
        <w:tc>
          <w:tcPr>
            <w:tcW w:w="1998" w:type="dxa"/>
          </w:tcPr>
          <w:p w14:paraId="29E50711" w14:textId="03632EA4" w:rsidR="00281806" w:rsidRDefault="00281806" w:rsidP="0076426C">
            <w:pPr>
              <w:rPr>
                <w:rFonts w:ascii="Times New Roman" w:hAnsi="Times New Roman" w:cs="Times New Roman"/>
              </w:rPr>
            </w:pPr>
            <w:r>
              <w:rPr>
                <w:rFonts w:ascii="Times New Roman" w:hAnsi="Times New Roman" w:cs="Times New Roman"/>
              </w:rPr>
              <w:t>Rapoarte tematice</w:t>
            </w:r>
          </w:p>
        </w:tc>
      </w:tr>
      <w:tr w:rsidR="00281806" w14:paraId="6048AD85" w14:textId="77777777" w:rsidTr="001564C4">
        <w:tc>
          <w:tcPr>
            <w:tcW w:w="1687" w:type="dxa"/>
            <w:vMerge/>
          </w:tcPr>
          <w:p w14:paraId="7C1AC29E" w14:textId="77777777" w:rsidR="00281806" w:rsidRDefault="00281806" w:rsidP="0076426C">
            <w:pPr>
              <w:rPr>
                <w:rFonts w:ascii="Times New Roman" w:hAnsi="Times New Roman" w:cs="Times New Roman"/>
              </w:rPr>
            </w:pPr>
          </w:p>
        </w:tc>
        <w:tc>
          <w:tcPr>
            <w:tcW w:w="4107" w:type="dxa"/>
          </w:tcPr>
          <w:p w14:paraId="29A924E8" w14:textId="7A021E80" w:rsidR="00281806" w:rsidRDefault="00281806" w:rsidP="0076426C">
            <w:pPr>
              <w:rPr>
                <w:rFonts w:ascii="Times New Roman" w:hAnsi="Times New Roman" w:cs="Times New Roman"/>
              </w:rPr>
            </w:pPr>
            <w:r>
              <w:rPr>
                <w:rFonts w:ascii="Times New Roman" w:hAnsi="Times New Roman" w:cs="Times New Roman"/>
              </w:rPr>
              <w:t>Elaborarea și realizarea unor programe privind asigurarea securității în spațiul școlar în contextul prevenirii și combaterea îmbolnăvirilor cu SARS CoV2.</w:t>
            </w:r>
          </w:p>
        </w:tc>
        <w:tc>
          <w:tcPr>
            <w:tcW w:w="1745" w:type="dxa"/>
          </w:tcPr>
          <w:p w14:paraId="0434BB9D" w14:textId="77777777" w:rsidR="00281806" w:rsidRDefault="00281806" w:rsidP="00EF0EAD">
            <w:pPr>
              <w:rPr>
                <w:rFonts w:ascii="Times New Roman" w:hAnsi="Times New Roman" w:cs="Times New Roman"/>
              </w:rPr>
            </w:pPr>
            <w:r>
              <w:rPr>
                <w:rFonts w:ascii="Times New Roman" w:hAnsi="Times New Roman" w:cs="Times New Roman"/>
              </w:rPr>
              <w:t>Director</w:t>
            </w:r>
          </w:p>
          <w:p w14:paraId="760E2CF4" w14:textId="77777777" w:rsidR="00281806" w:rsidRDefault="00281806" w:rsidP="00EF0EAD">
            <w:pPr>
              <w:rPr>
                <w:rFonts w:ascii="Times New Roman" w:hAnsi="Times New Roman" w:cs="Times New Roman"/>
              </w:rPr>
            </w:pPr>
            <w:r>
              <w:rPr>
                <w:rFonts w:ascii="Times New Roman" w:hAnsi="Times New Roman" w:cs="Times New Roman"/>
              </w:rPr>
              <w:t>Director adjunct</w:t>
            </w:r>
          </w:p>
          <w:p w14:paraId="18DF9251" w14:textId="77777777" w:rsidR="00281806" w:rsidRDefault="00281806" w:rsidP="00EF0EAD">
            <w:pPr>
              <w:rPr>
                <w:rFonts w:ascii="Times New Roman" w:hAnsi="Times New Roman" w:cs="Times New Roman"/>
              </w:rPr>
            </w:pPr>
            <w:r>
              <w:rPr>
                <w:rFonts w:ascii="Times New Roman" w:hAnsi="Times New Roman" w:cs="Times New Roman"/>
              </w:rPr>
              <w:t>C.P.P.E.</w:t>
            </w:r>
          </w:p>
          <w:p w14:paraId="58F99559" w14:textId="53FCE2B3" w:rsidR="00281806" w:rsidRDefault="00281806" w:rsidP="00EF0EAD">
            <w:pPr>
              <w:rPr>
                <w:rFonts w:ascii="Times New Roman" w:hAnsi="Times New Roman" w:cs="Times New Roman"/>
              </w:rPr>
            </w:pPr>
            <w:r>
              <w:rPr>
                <w:rFonts w:ascii="Times New Roman" w:hAnsi="Times New Roman" w:cs="Times New Roman"/>
              </w:rPr>
              <w:t>CEAC</w:t>
            </w:r>
          </w:p>
        </w:tc>
        <w:tc>
          <w:tcPr>
            <w:tcW w:w="1414" w:type="dxa"/>
          </w:tcPr>
          <w:p w14:paraId="79E35297" w14:textId="65D4D944" w:rsidR="00281806" w:rsidRDefault="00281806" w:rsidP="0076426C">
            <w:pPr>
              <w:rPr>
                <w:rFonts w:ascii="Times New Roman" w:hAnsi="Times New Roman" w:cs="Times New Roman"/>
              </w:rPr>
            </w:pPr>
            <w:r>
              <w:rPr>
                <w:rFonts w:ascii="Times New Roman" w:hAnsi="Times New Roman" w:cs="Times New Roman"/>
              </w:rPr>
              <w:t>Conform alocărilor bugetare</w:t>
            </w:r>
          </w:p>
        </w:tc>
        <w:tc>
          <w:tcPr>
            <w:tcW w:w="1817" w:type="dxa"/>
          </w:tcPr>
          <w:p w14:paraId="20E47434" w14:textId="7B87E4F7" w:rsidR="00281806" w:rsidRDefault="00281806" w:rsidP="0076426C">
            <w:pPr>
              <w:rPr>
                <w:rFonts w:ascii="Times New Roman" w:hAnsi="Times New Roman" w:cs="Times New Roman"/>
              </w:rPr>
            </w:pPr>
            <w:r>
              <w:rPr>
                <w:rFonts w:ascii="Times New Roman" w:hAnsi="Times New Roman" w:cs="Times New Roman"/>
              </w:rPr>
              <w:t>Octombrie 2021</w:t>
            </w:r>
          </w:p>
        </w:tc>
        <w:tc>
          <w:tcPr>
            <w:tcW w:w="1686" w:type="dxa"/>
          </w:tcPr>
          <w:p w14:paraId="1A059996" w14:textId="77777777" w:rsidR="00281806" w:rsidRDefault="00281806" w:rsidP="0076426C">
            <w:pPr>
              <w:rPr>
                <w:rFonts w:ascii="Times New Roman" w:hAnsi="Times New Roman" w:cs="Times New Roman"/>
              </w:rPr>
            </w:pPr>
            <w:r>
              <w:rPr>
                <w:rFonts w:ascii="Times New Roman" w:hAnsi="Times New Roman" w:cs="Times New Roman"/>
              </w:rPr>
              <w:t>Cadre didactice</w:t>
            </w:r>
          </w:p>
          <w:p w14:paraId="774AA06A" w14:textId="2398B157" w:rsidR="00281806" w:rsidRDefault="00281806" w:rsidP="0076426C">
            <w:pPr>
              <w:rPr>
                <w:rFonts w:ascii="Times New Roman" w:hAnsi="Times New Roman" w:cs="Times New Roman"/>
              </w:rPr>
            </w:pPr>
            <w:r>
              <w:rPr>
                <w:rFonts w:ascii="Times New Roman" w:hAnsi="Times New Roman" w:cs="Times New Roman"/>
              </w:rPr>
              <w:t>Elevi</w:t>
            </w:r>
          </w:p>
        </w:tc>
        <w:tc>
          <w:tcPr>
            <w:tcW w:w="1998" w:type="dxa"/>
          </w:tcPr>
          <w:p w14:paraId="04F90530" w14:textId="61A7EB06" w:rsidR="00281806" w:rsidRDefault="00281806" w:rsidP="0076426C">
            <w:pPr>
              <w:rPr>
                <w:rFonts w:ascii="Times New Roman" w:hAnsi="Times New Roman" w:cs="Times New Roman"/>
              </w:rPr>
            </w:pPr>
            <w:r>
              <w:rPr>
                <w:rFonts w:ascii="Times New Roman" w:hAnsi="Times New Roman" w:cs="Times New Roman"/>
              </w:rPr>
              <w:t>Existența programelor</w:t>
            </w:r>
          </w:p>
        </w:tc>
      </w:tr>
      <w:tr w:rsidR="00281806" w14:paraId="32F87173" w14:textId="77777777" w:rsidTr="001564C4">
        <w:tc>
          <w:tcPr>
            <w:tcW w:w="1687" w:type="dxa"/>
            <w:vMerge/>
          </w:tcPr>
          <w:p w14:paraId="64FCE3B2" w14:textId="77777777" w:rsidR="00281806" w:rsidRDefault="00281806" w:rsidP="0076426C">
            <w:pPr>
              <w:rPr>
                <w:rFonts w:ascii="Times New Roman" w:hAnsi="Times New Roman" w:cs="Times New Roman"/>
              </w:rPr>
            </w:pPr>
          </w:p>
        </w:tc>
        <w:tc>
          <w:tcPr>
            <w:tcW w:w="4107" w:type="dxa"/>
          </w:tcPr>
          <w:p w14:paraId="54B8139B" w14:textId="46CC2FB7" w:rsidR="00281806" w:rsidRDefault="00281806" w:rsidP="0076426C">
            <w:pPr>
              <w:rPr>
                <w:rFonts w:ascii="Times New Roman" w:hAnsi="Times New Roman" w:cs="Times New Roman"/>
              </w:rPr>
            </w:pPr>
            <w:r>
              <w:rPr>
                <w:rFonts w:ascii="Times New Roman" w:hAnsi="Times New Roman" w:cs="Times New Roman"/>
              </w:rPr>
              <w:t>Aplicarea prevederilor legale din sistemul managerial public. Implementarea la toate nivelurile preprimar, primar, gimnazial și liceal a standardelor de management cuprinse în codul controlului intern în contextul Pandemiei de COVID-19</w:t>
            </w:r>
          </w:p>
        </w:tc>
        <w:tc>
          <w:tcPr>
            <w:tcW w:w="1745" w:type="dxa"/>
          </w:tcPr>
          <w:p w14:paraId="683D943C" w14:textId="6D1C910B" w:rsidR="00281806" w:rsidRDefault="00281806" w:rsidP="0076426C">
            <w:pPr>
              <w:rPr>
                <w:rFonts w:ascii="Times New Roman" w:hAnsi="Times New Roman" w:cs="Times New Roman"/>
              </w:rPr>
            </w:pPr>
            <w:r>
              <w:rPr>
                <w:rFonts w:ascii="Times New Roman" w:hAnsi="Times New Roman" w:cs="Times New Roman"/>
              </w:rPr>
              <w:t>Director</w:t>
            </w:r>
          </w:p>
          <w:p w14:paraId="34D50963" w14:textId="7F0DF679" w:rsidR="00281806" w:rsidRDefault="00281806" w:rsidP="0076426C">
            <w:pPr>
              <w:rPr>
                <w:rFonts w:ascii="Times New Roman" w:hAnsi="Times New Roman" w:cs="Times New Roman"/>
              </w:rPr>
            </w:pPr>
            <w:r>
              <w:rPr>
                <w:rFonts w:ascii="Times New Roman" w:hAnsi="Times New Roman" w:cs="Times New Roman"/>
              </w:rPr>
              <w:t>Administrator financiar</w:t>
            </w:r>
          </w:p>
        </w:tc>
        <w:tc>
          <w:tcPr>
            <w:tcW w:w="1414" w:type="dxa"/>
          </w:tcPr>
          <w:p w14:paraId="6BD5D9E7" w14:textId="3CD4A086" w:rsidR="00281806" w:rsidRDefault="00281806" w:rsidP="0076426C">
            <w:pPr>
              <w:rPr>
                <w:rFonts w:ascii="Times New Roman" w:hAnsi="Times New Roman" w:cs="Times New Roman"/>
              </w:rPr>
            </w:pPr>
            <w:r>
              <w:rPr>
                <w:rFonts w:ascii="Times New Roman" w:hAnsi="Times New Roman" w:cs="Times New Roman"/>
              </w:rPr>
              <w:t>Conform alocărilor bugetare sau extrabugetare</w:t>
            </w:r>
          </w:p>
        </w:tc>
        <w:tc>
          <w:tcPr>
            <w:tcW w:w="1817" w:type="dxa"/>
          </w:tcPr>
          <w:p w14:paraId="061562F1" w14:textId="3F0FD75E" w:rsidR="00281806" w:rsidRDefault="00281806" w:rsidP="0076426C">
            <w:pPr>
              <w:rPr>
                <w:rFonts w:ascii="Times New Roman" w:hAnsi="Times New Roman" w:cs="Times New Roman"/>
              </w:rPr>
            </w:pPr>
            <w:r>
              <w:rPr>
                <w:rFonts w:ascii="Times New Roman" w:hAnsi="Times New Roman" w:cs="Times New Roman"/>
              </w:rPr>
              <w:t>Trimestrial</w:t>
            </w:r>
          </w:p>
        </w:tc>
        <w:tc>
          <w:tcPr>
            <w:tcW w:w="1686" w:type="dxa"/>
          </w:tcPr>
          <w:p w14:paraId="7D8159F0" w14:textId="2E09538A" w:rsidR="00281806" w:rsidRDefault="00281806" w:rsidP="0076426C">
            <w:pPr>
              <w:rPr>
                <w:rFonts w:ascii="Times New Roman" w:hAnsi="Times New Roman" w:cs="Times New Roman"/>
              </w:rPr>
            </w:pPr>
            <w:r>
              <w:rPr>
                <w:rFonts w:ascii="Times New Roman" w:hAnsi="Times New Roman" w:cs="Times New Roman"/>
              </w:rPr>
              <w:t>Cadre didactice</w:t>
            </w:r>
          </w:p>
        </w:tc>
        <w:tc>
          <w:tcPr>
            <w:tcW w:w="1998" w:type="dxa"/>
          </w:tcPr>
          <w:p w14:paraId="5AEAAFA0" w14:textId="77777777" w:rsidR="00281806" w:rsidRDefault="00281806" w:rsidP="0076426C">
            <w:pPr>
              <w:rPr>
                <w:rFonts w:ascii="Times New Roman" w:hAnsi="Times New Roman" w:cs="Times New Roman"/>
              </w:rPr>
            </w:pPr>
            <w:r>
              <w:rPr>
                <w:rFonts w:ascii="Times New Roman" w:hAnsi="Times New Roman" w:cs="Times New Roman"/>
              </w:rPr>
              <w:t>Rapoarte privind stadiul îndeplinirii cerințelor.</w:t>
            </w:r>
          </w:p>
          <w:p w14:paraId="66645AB3" w14:textId="248AFEC3" w:rsidR="00281806" w:rsidRDefault="00281806" w:rsidP="0076426C">
            <w:pPr>
              <w:rPr>
                <w:rFonts w:ascii="Times New Roman" w:hAnsi="Times New Roman" w:cs="Times New Roman"/>
              </w:rPr>
            </w:pPr>
            <w:r>
              <w:rPr>
                <w:rFonts w:ascii="Times New Roman" w:hAnsi="Times New Roman" w:cs="Times New Roman"/>
              </w:rPr>
              <w:t xml:space="preserve">Programe manageriale întocmite cu </w:t>
            </w:r>
            <w:r>
              <w:rPr>
                <w:rFonts w:ascii="Times New Roman" w:hAnsi="Times New Roman" w:cs="Times New Roman"/>
              </w:rPr>
              <w:lastRenderedPageBreak/>
              <w:t>respectarea normelor</w:t>
            </w:r>
          </w:p>
        </w:tc>
      </w:tr>
      <w:tr w:rsidR="00305777" w14:paraId="65F9136B" w14:textId="77777777" w:rsidTr="001564C4">
        <w:tc>
          <w:tcPr>
            <w:tcW w:w="1687" w:type="dxa"/>
            <w:vMerge/>
          </w:tcPr>
          <w:p w14:paraId="08A932E1" w14:textId="77777777" w:rsidR="00305777" w:rsidRDefault="00305777" w:rsidP="0076426C">
            <w:pPr>
              <w:rPr>
                <w:rFonts w:ascii="Times New Roman" w:hAnsi="Times New Roman" w:cs="Times New Roman"/>
              </w:rPr>
            </w:pPr>
          </w:p>
        </w:tc>
        <w:tc>
          <w:tcPr>
            <w:tcW w:w="4107" w:type="dxa"/>
          </w:tcPr>
          <w:p w14:paraId="5E11997C" w14:textId="1634A1F3" w:rsidR="00305777" w:rsidRDefault="00305777" w:rsidP="0076426C">
            <w:pPr>
              <w:rPr>
                <w:rFonts w:ascii="Times New Roman" w:hAnsi="Times New Roman" w:cs="Times New Roman"/>
              </w:rPr>
            </w:pPr>
            <w:r>
              <w:rPr>
                <w:rFonts w:ascii="Times New Roman" w:hAnsi="Times New Roman" w:cs="Times New Roman"/>
              </w:rPr>
              <w:t xml:space="preserve">Proiectarea activităților manageriale, pe baza unei diagnoze specifice, realiste, cu obiective care să vizeze proceduri de asigurare a calității și de dezvoltarea sistemului de control managerial intern. Implementarea și dezvoltarea sistemului de control managerial intern </w:t>
            </w:r>
          </w:p>
        </w:tc>
        <w:tc>
          <w:tcPr>
            <w:tcW w:w="1745" w:type="dxa"/>
          </w:tcPr>
          <w:p w14:paraId="5D533DA6" w14:textId="77777777" w:rsidR="00305777" w:rsidRDefault="00305777" w:rsidP="0076426C">
            <w:pPr>
              <w:rPr>
                <w:rFonts w:ascii="Times New Roman" w:hAnsi="Times New Roman" w:cs="Times New Roman"/>
              </w:rPr>
            </w:pPr>
            <w:r>
              <w:rPr>
                <w:rFonts w:ascii="Times New Roman" w:hAnsi="Times New Roman" w:cs="Times New Roman"/>
              </w:rPr>
              <w:t>Director</w:t>
            </w:r>
          </w:p>
          <w:p w14:paraId="1484AC79" w14:textId="77777777" w:rsidR="00305777" w:rsidRDefault="00305777" w:rsidP="0076426C">
            <w:pPr>
              <w:rPr>
                <w:rFonts w:ascii="Times New Roman" w:hAnsi="Times New Roman" w:cs="Times New Roman"/>
              </w:rPr>
            </w:pPr>
            <w:r>
              <w:rPr>
                <w:rFonts w:ascii="Times New Roman" w:hAnsi="Times New Roman" w:cs="Times New Roman"/>
              </w:rPr>
              <w:t>Director adjunct</w:t>
            </w:r>
          </w:p>
          <w:p w14:paraId="643A0947" w14:textId="64BEB107" w:rsidR="00305777" w:rsidRDefault="00305777" w:rsidP="0076426C">
            <w:pPr>
              <w:rPr>
                <w:rFonts w:ascii="Times New Roman" w:hAnsi="Times New Roman" w:cs="Times New Roman"/>
              </w:rPr>
            </w:pPr>
            <w:r>
              <w:rPr>
                <w:rFonts w:ascii="Times New Roman" w:hAnsi="Times New Roman" w:cs="Times New Roman"/>
              </w:rPr>
              <w:t>CEAC</w:t>
            </w:r>
          </w:p>
        </w:tc>
        <w:tc>
          <w:tcPr>
            <w:tcW w:w="1414" w:type="dxa"/>
          </w:tcPr>
          <w:p w14:paraId="2182E3D4" w14:textId="23A4C7FC" w:rsidR="00305777" w:rsidRDefault="00305777" w:rsidP="0076426C">
            <w:pPr>
              <w:rPr>
                <w:rFonts w:ascii="Times New Roman" w:hAnsi="Times New Roman" w:cs="Times New Roman"/>
              </w:rPr>
            </w:pPr>
            <w:r>
              <w:rPr>
                <w:rFonts w:ascii="Times New Roman" w:hAnsi="Times New Roman" w:cs="Times New Roman"/>
              </w:rPr>
              <w:t>Conform alocărilor bugetare</w:t>
            </w:r>
          </w:p>
        </w:tc>
        <w:tc>
          <w:tcPr>
            <w:tcW w:w="1817" w:type="dxa"/>
          </w:tcPr>
          <w:p w14:paraId="356AF93C" w14:textId="02066A00" w:rsidR="00305777" w:rsidRDefault="00305777" w:rsidP="0076426C">
            <w:pPr>
              <w:rPr>
                <w:rFonts w:ascii="Times New Roman" w:hAnsi="Times New Roman" w:cs="Times New Roman"/>
              </w:rPr>
            </w:pPr>
            <w:r>
              <w:rPr>
                <w:rFonts w:ascii="Times New Roman" w:hAnsi="Times New Roman" w:cs="Times New Roman"/>
              </w:rPr>
              <w:t>permanent</w:t>
            </w:r>
          </w:p>
        </w:tc>
        <w:tc>
          <w:tcPr>
            <w:tcW w:w="1686" w:type="dxa"/>
          </w:tcPr>
          <w:p w14:paraId="25940A5C" w14:textId="77777777" w:rsidR="00305777" w:rsidRDefault="00305777" w:rsidP="0076426C">
            <w:pPr>
              <w:rPr>
                <w:rFonts w:ascii="Times New Roman" w:hAnsi="Times New Roman" w:cs="Times New Roman"/>
              </w:rPr>
            </w:pPr>
            <w:r>
              <w:rPr>
                <w:rFonts w:ascii="Times New Roman" w:hAnsi="Times New Roman" w:cs="Times New Roman"/>
              </w:rPr>
              <w:t>Cadre didactice</w:t>
            </w:r>
          </w:p>
          <w:p w14:paraId="63E835A2" w14:textId="16927840" w:rsidR="00305777" w:rsidRDefault="00305777" w:rsidP="0076426C">
            <w:pPr>
              <w:rPr>
                <w:rFonts w:ascii="Times New Roman" w:hAnsi="Times New Roman" w:cs="Times New Roman"/>
              </w:rPr>
            </w:pPr>
            <w:r>
              <w:rPr>
                <w:rFonts w:ascii="Times New Roman" w:hAnsi="Times New Roman" w:cs="Times New Roman"/>
              </w:rPr>
              <w:t>Elevi</w:t>
            </w:r>
          </w:p>
        </w:tc>
        <w:tc>
          <w:tcPr>
            <w:tcW w:w="1998" w:type="dxa"/>
            <w:vMerge w:val="restart"/>
          </w:tcPr>
          <w:p w14:paraId="04CC4CE6" w14:textId="77777777" w:rsidR="00305777" w:rsidRDefault="00305777" w:rsidP="0076426C">
            <w:pPr>
              <w:rPr>
                <w:rFonts w:ascii="Times New Roman" w:hAnsi="Times New Roman" w:cs="Times New Roman"/>
              </w:rPr>
            </w:pPr>
            <w:r>
              <w:rPr>
                <w:rFonts w:ascii="Times New Roman" w:hAnsi="Times New Roman" w:cs="Times New Roman"/>
              </w:rPr>
              <w:t>Proceduri</w:t>
            </w:r>
          </w:p>
          <w:p w14:paraId="7533F484" w14:textId="77777777" w:rsidR="00305777" w:rsidRDefault="00305777" w:rsidP="0076426C">
            <w:pPr>
              <w:rPr>
                <w:rFonts w:ascii="Times New Roman" w:hAnsi="Times New Roman" w:cs="Times New Roman"/>
              </w:rPr>
            </w:pPr>
            <w:r>
              <w:rPr>
                <w:rFonts w:ascii="Times New Roman" w:hAnsi="Times New Roman" w:cs="Times New Roman"/>
              </w:rPr>
              <w:t>Rapoarte sintetice</w:t>
            </w:r>
          </w:p>
          <w:p w14:paraId="76E78724" w14:textId="77777777" w:rsidR="00305777" w:rsidRDefault="00305777" w:rsidP="0076426C">
            <w:pPr>
              <w:rPr>
                <w:rFonts w:ascii="Times New Roman" w:hAnsi="Times New Roman" w:cs="Times New Roman"/>
              </w:rPr>
            </w:pPr>
            <w:r>
              <w:rPr>
                <w:rFonts w:ascii="Times New Roman" w:hAnsi="Times New Roman" w:cs="Times New Roman"/>
              </w:rPr>
              <w:t>Rapoarte de monitorizare</w:t>
            </w:r>
          </w:p>
          <w:p w14:paraId="5E5E6297" w14:textId="676881EF" w:rsidR="00305777" w:rsidRDefault="00305777" w:rsidP="0076426C">
            <w:pPr>
              <w:rPr>
                <w:rFonts w:ascii="Times New Roman" w:hAnsi="Times New Roman" w:cs="Times New Roman"/>
              </w:rPr>
            </w:pPr>
            <w:r>
              <w:rPr>
                <w:rFonts w:ascii="Times New Roman" w:hAnsi="Times New Roman" w:cs="Times New Roman"/>
              </w:rPr>
              <w:t>Evaluarea internă anuală – rapoarte de evaluare internă</w:t>
            </w:r>
          </w:p>
        </w:tc>
      </w:tr>
      <w:tr w:rsidR="00305777" w14:paraId="56AD3635" w14:textId="77777777" w:rsidTr="001564C4">
        <w:tc>
          <w:tcPr>
            <w:tcW w:w="1687" w:type="dxa"/>
            <w:vMerge/>
          </w:tcPr>
          <w:p w14:paraId="045BC511" w14:textId="77777777" w:rsidR="00305777" w:rsidRDefault="00305777" w:rsidP="00305777">
            <w:pPr>
              <w:rPr>
                <w:rFonts w:ascii="Times New Roman" w:hAnsi="Times New Roman" w:cs="Times New Roman"/>
              </w:rPr>
            </w:pPr>
          </w:p>
        </w:tc>
        <w:tc>
          <w:tcPr>
            <w:tcW w:w="4107" w:type="dxa"/>
          </w:tcPr>
          <w:p w14:paraId="4FA3DF0A" w14:textId="147D931C" w:rsidR="00305777" w:rsidRDefault="00305777" w:rsidP="00305777">
            <w:pPr>
              <w:rPr>
                <w:rFonts w:ascii="Times New Roman" w:hAnsi="Times New Roman" w:cs="Times New Roman"/>
              </w:rPr>
            </w:pPr>
            <w:r>
              <w:rPr>
                <w:rFonts w:ascii="Times New Roman" w:hAnsi="Times New Roman" w:cs="Times New Roman"/>
              </w:rPr>
              <w:t>Monitorizarea și evaluarea modului în care se aplică, la nivelul unității școlare, politicile educaționale, privind managementul educațional evaluarea și dezvoltarea instituțională, asigurarea calității în contextul pandemiei de COVID-19 prin colectarea de feedback de la elevi, părinți. Cadre didactice</w:t>
            </w:r>
          </w:p>
        </w:tc>
        <w:tc>
          <w:tcPr>
            <w:tcW w:w="1745" w:type="dxa"/>
          </w:tcPr>
          <w:p w14:paraId="30815F75" w14:textId="77777777" w:rsidR="00305777" w:rsidRDefault="00305777" w:rsidP="00305777">
            <w:pPr>
              <w:rPr>
                <w:rFonts w:ascii="Times New Roman" w:hAnsi="Times New Roman" w:cs="Times New Roman"/>
              </w:rPr>
            </w:pPr>
            <w:r>
              <w:rPr>
                <w:rFonts w:ascii="Times New Roman" w:hAnsi="Times New Roman" w:cs="Times New Roman"/>
              </w:rPr>
              <w:t>Director</w:t>
            </w:r>
          </w:p>
          <w:p w14:paraId="6E37CD83" w14:textId="77777777" w:rsidR="00305777" w:rsidRDefault="00305777" w:rsidP="00305777">
            <w:pPr>
              <w:rPr>
                <w:rFonts w:ascii="Times New Roman" w:hAnsi="Times New Roman" w:cs="Times New Roman"/>
              </w:rPr>
            </w:pPr>
            <w:r>
              <w:rPr>
                <w:rFonts w:ascii="Times New Roman" w:hAnsi="Times New Roman" w:cs="Times New Roman"/>
              </w:rPr>
              <w:t>Director adjunct</w:t>
            </w:r>
          </w:p>
          <w:p w14:paraId="5CB04F82" w14:textId="6DD41BC4" w:rsidR="00305777" w:rsidRDefault="00305777" w:rsidP="00305777">
            <w:pPr>
              <w:rPr>
                <w:rFonts w:ascii="Times New Roman" w:hAnsi="Times New Roman" w:cs="Times New Roman"/>
              </w:rPr>
            </w:pPr>
            <w:r>
              <w:rPr>
                <w:rFonts w:ascii="Times New Roman" w:hAnsi="Times New Roman" w:cs="Times New Roman"/>
              </w:rPr>
              <w:t>CEAC</w:t>
            </w:r>
          </w:p>
        </w:tc>
        <w:tc>
          <w:tcPr>
            <w:tcW w:w="1414" w:type="dxa"/>
          </w:tcPr>
          <w:p w14:paraId="72E71600" w14:textId="7D3A0DBC" w:rsidR="00305777" w:rsidRDefault="00305777" w:rsidP="00305777">
            <w:pPr>
              <w:rPr>
                <w:rFonts w:ascii="Times New Roman" w:hAnsi="Times New Roman" w:cs="Times New Roman"/>
              </w:rPr>
            </w:pPr>
            <w:r>
              <w:rPr>
                <w:rFonts w:ascii="Times New Roman" w:hAnsi="Times New Roman" w:cs="Times New Roman"/>
              </w:rPr>
              <w:t>Conform alocărilor bugetare</w:t>
            </w:r>
          </w:p>
        </w:tc>
        <w:tc>
          <w:tcPr>
            <w:tcW w:w="1817" w:type="dxa"/>
          </w:tcPr>
          <w:p w14:paraId="2643EDCB" w14:textId="372DD5EA" w:rsidR="00305777" w:rsidRDefault="00305777" w:rsidP="00305777">
            <w:pPr>
              <w:rPr>
                <w:rFonts w:ascii="Times New Roman" w:hAnsi="Times New Roman" w:cs="Times New Roman"/>
              </w:rPr>
            </w:pPr>
            <w:r>
              <w:rPr>
                <w:rFonts w:ascii="Times New Roman" w:hAnsi="Times New Roman" w:cs="Times New Roman"/>
              </w:rPr>
              <w:t>permanent</w:t>
            </w:r>
          </w:p>
        </w:tc>
        <w:tc>
          <w:tcPr>
            <w:tcW w:w="1686" w:type="dxa"/>
          </w:tcPr>
          <w:p w14:paraId="74744C25" w14:textId="77777777" w:rsidR="00305777" w:rsidRDefault="00305777" w:rsidP="00305777">
            <w:pPr>
              <w:rPr>
                <w:rFonts w:ascii="Times New Roman" w:hAnsi="Times New Roman" w:cs="Times New Roman"/>
              </w:rPr>
            </w:pPr>
            <w:r>
              <w:rPr>
                <w:rFonts w:ascii="Times New Roman" w:hAnsi="Times New Roman" w:cs="Times New Roman"/>
              </w:rPr>
              <w:t>Cadre didactice</w:t>
            </w:r>
          </w:p>
          <w:p w14:paraId="17065EE3" w14:textId="2C9A14FD" w:rsidR="00305777" w:rsidRDefault="00305777" w:rsidP="00305777">
            <w:pPr>
              <w:rPr>
                <w:rFonts w:ascii="Times New Roman" w:hAnsi="Times New Roman" w:cs="Times New Roman"/>
              </w:rPr>
            </w:pPr>
            <w:r>
              <w:rPr>
                <w:rFonts w:ascii="Times New Roman" w:hAnsi="Times New Roman" w:cs="Times New Roman"/>
              </w:rPr>
              <w:t>Elevi</w:t>
            </w:r>
          </w:p>
        </w:tc>
        <w:tc>
          <w:tcPr>
            <w:tcW w:w="1998" w:type="dxa"/>
            <w:vMerge/>
          </w:tcPr>
          <w:p w14:paraId="6A72F1A5" w14:textId="77777777" w:rsidR="00305777" w:rsidRDefault="00305777" w:rsidP="00305777">
            <w:pPr>
              <w:rPr>
                <w:rFonts w:ascii="Times New Roman" w:hAnsi="Times New Roman" w:cs="Times New Roman"/>
              </w:rPr>
            </w:pPr>
          </w:p>
        </w:tc>
      </w:tr>
      <w:tr w:rsidR="00305777" w14:paraId="249E45A3" w14:textId="77777777" w:rsidTr="001564C4">
        <w:tc>
          <w:tcPr>
            <w:tcW w:w="1687" w:type="dxa"/>
            <w:vMerge/>
          </w:tcPr>
          <w:p w14:paraId="55D6BAB0" w14:textId="77777777" w:rsidR="00305777" w:rsidRDefault="00305777" w:rsidP="00305777">
            <w:pPr>
              <w:rPr>
                <w:rFonts w:ascii="Times New Roman" w:hAnsi="Times New Roman" w:cs="Times New Roman"/>
              </w:rPr>
            </w:pPr>
          </w:p>
        </w:tc>
        <w:tc>
          <w:tcPr>
            <w:tcW w:w="4107" w:type="dxa"/>
          </w:tcPr>
          <w:p w14:paraId="29C4DF8F" w14:textId="7E7C548D" w:rsidR="00305777" w:rsidRDefault="00305777" w:rsidP="00305777">
            <w:pPr>
              <w:rPr>
                <w:rFonts w:ascii="Times New Roman" w:hAnsi="Times New Roman" w:cs="Times New Roman"/>
              </w:rPr>
            </w:pPr>
            <w:r>
              <w:rPr>
                <w:rFonts w:ascii="Times New Roman" w:hAnsi="Times New Roman" w:cs="Times New Roman"/>
              </w:rPr>
              <w:t>Monitorizarea activității comisiilor de evaluarea și asigurarea calității (CEAC)</w:t>
            </w:r>
          </w:p>
        </w:tc>
        <w:tc>
          <w:tcPr>
            <w:tcW w:w="1745" w:type="dxa"/>
          </w:tcPr>
          <w:p w14:paraId="02C4AC9F" w14:textId="77777777" w:rsidR="00305777" w:rsidRDefault="00305777" w:rsidP="00305777">
            <w:pPr>
              <w:rPr>
                <w:rFonts w:ascii="Times New Roman" w:hAnsi="Times New Roman" w:cs="Times New Roman"/>
              </w:rPr>
            </w:pPr>
            <w:r>
              <w:rPr>
                <w:rFonts w:ascii="Times New Roman" w:hAnsi="Times New Roman" w:cs="Times New Roman"/>
              </w:rPr>
              <w:t>Director</w:t>
            </w:r>
          </w:p>
          <w:p w14:paraId="4E1F0BEE" w14:textId="77777777" w:rsidR="00305777" w:rsidRDefault="00305777" w:rsidP="00305777">
            <w:pPr>
              <w:rPr>
                <w:rFonts w:ascii="Times New Roman" w:hAnsi="Times New Roman" w:cs="Times New Roman"/>
              </w:rPr>
            </w:pPr>
            <w:r>
              <w:rPr>
                <w:rFonts w:ascii="Times New Roman" w:hAnsi="Times New Roman" w:cs="Times New Roman"/>
              </w:rPr>
              <w:t>Director adjunct</w:t>
            </w:r>
          </w:p>
          <w:p w14:paraId="00C140D4" w14:textId="18197DD6" w:rsidR="00305777" w:rsidRDefault="00305777" w:rsidP="00305777">
            <w:pPr>
              <w:rPr>
                <w:rFonts w:ascii="Times New Roman" w:hAnsi="Times New Roman" w:cs="Times New Roman"/>
              </w:rPr>
            </w:pPr>
            <w:r>
              <w:rPr>
                <w:rFonts w:ascii="Times New Roman" w:hAnsi="Times New Roman" w:cs="Times New Roman"/>
              </w:rPr>
              <w:t>CEAC</w:t>
            </w:r>
          </w:p>
        </w:tc>
        <w:tc>
          <w:tcPr>
            <w:tcW w:w="1414" w:type="dxa"/>
          </w:tcPr>
          <w:p w14:paraId="10E0AA42" w14:textId="7F1BBC1C" w:rsidR="005B57F1" w:rsidRDefault="00305777" w:rsidP="00305777">
            <w:pPr>
              <w:rPr>
                <w:rFonts w:ascii="Times New Roman" w:hAnsi="Times New Roman" w:cs="Times New Roman"/>
              </w:rPr>
            </w:pPr>
            <w:r>
              <w:rPr>
                <w:rFonts w:ascii="Times New Roman" w:hAnsi="Times New Roman" w:cs="Times New Roman"/>
              </w:rPr>
              <w:t>Conform alocărilor bugetare</w:t>
            </w:r>
          </w:p>
        </w:tc>
        <w:tc>
          <w:tcPr>
            <w:tcW w:w="1817" w:type="dxa"/>
          </w:tcPr>
          <w:p w14:paraId="15F06405" w14:textId="209DC39D" w:rsidR="00305777" w:rsidRDefault="00305777" w:rsidP="00305777">
            <w:pPr>
              <w:rPr>
                <w:rFonts w:ascii="Times New Roman" w:hAnsi="Times New Roman" w:cs="Times New Roman"/>
              </w:rPr>
            </w:pPr>
            <w:r>
              <w:rPr>
                <w:rFonts w:ascii="Times New Roman" w:hAnsi="Times New Roman" w:cs="Times New Roman"/>
              </w:rPr>
              <w:t>permanent</w:t>
            </w:r>
          </w:p>
        </w:tc>
        <w:tc>
          <w:tcPr>
            <w:tcW w:w="1686" w:type="dxa"/>
          </w:tcPr>
          <w:p w14:paraId="5F6611BC" w14:textId="77777777" w:rsidR="00305777" w:rsidRDefault="00305777" w:rsidP="00305777">
            <w:pPr>
              <w:rPr>
                <w:rFonts w:ascii="Times New Roman" w:hAnsi="Times New Roman" w:cs="Times New Roman"/>
              </w:rPr>
            </w:pPr>
            <w:r>
              <w:rPr>
                <w:rFonts w:ascii="Times New Roman" w:hAnsi="Times New Roman" w:cs="Times New Roman"/>
              </w:rPr>
              <w:t>Cadre didactice</w:t>
            </w:r>
          </w:p>
          <w:p w14:paraId="4239E214" w14:textId="69C33FDF" w:rsidR="00305777" w:rsidRDefault="00305777" w:rsidP="00305777">
            <w:pPr>
              <w:rPr>
                <w:rFonts w:ascii="Times New Roman" w:hAnsi="Times New Roman" w:cs="Times New Roman"/>
              </w:rPr>
            </w:pPr>
            <w:r>
              <w:rPr>
                <w:rFonts w:ascii="Times New Roman" w:hAnsi="Times New Roman" w:cs="Times New Roman"/>
              </w:rPr>
              <w:t>Elevi</w:t>
            </w:r>
          </w:p>
        </w:tc>
        <w:tc>
          <w:tcPr>
            <w:tcW w:w="1998" w:type="dxa"/>
            <w:vMerge/>
          </w:tcPr>
          <w:p w14:paraId="41A2FBAF" w14:textId="77777777" w:rsidR="00305777" w:rsidRDefault="00305777" w:rsidP="00305777">
            <w:pPr>
              <w:rPr>
                <w:rFonts w:ascii="Times New Roman" w:hAnsi="Times New Roman" w:cs="Times New Roman"/>
              </w:rPr>
            </w:pPr>
          </w:p>
        </w:tc>
      </w:tr>
      <w:tr w:rsidR="004B5C9A" w:rsidRPr="00CE5997" w14:paraId="4B77FB7C" w14:textId="77777777" w:rsidTr="001564C4">
        <w:tc>
          <w:tcPr>
            <w:tcW w:w="14454" w:type="dxa"/>
            <w:gridSpan w:val="7"/>
            <w:shd w:val="clear" w:color="auto" w:fill="9CC2E5" w:themeFill="accent5" w:themeFillTint="99"/>
          </w:tcPr>
          <w:p w14:paraId="309B28C6" w14:textId="5AA6FA5F" w:rsidR="004B5C9A" w:rsidRPr="00CE5997" w:rsidRDefault="004B5C9A" w:rsidP="00305777">
            <w:pPr>
              <w:rPr>
                <w:rFonts w:ascii="Times New Roman" w:hAnsi="Times New Roman" w:cs="Times New Roman"/>
                <w:b/>
                <w:bCs/>
                <w:sz w:val="24"/>
                <w:szCs w:val="24"/>
              </w:rPr>
            </w:pPr>
            <w:r w:rsidRPr="00CE5997">
              <w:rPr>
                <w:rFonts w:ascii="Times New Roman" w:hAnsi="Times New Roman" w:cs="Times New Roman"/>
                <w:b/>
                <w:bCs/>
                <w:sz w:val="24"/>
                <w:szCs w:val="24"/>
              </w:rPr>
              <w:t>Domeniul: Atragerea resurselor financiare și dezvoltarea bazei materiale</w:t>
            </w:r>
          </w:p>
        </w:tc>
      </w:tr>
      <w:tr w:rsidR="004B5C9A" w:rsidRPr="00CE5997" w14:paraId="4754051C" w14:textId="77777777" w:rsidTr="001564C4">
        <w:tc>
          <w:tcPr>
            <w:tcW w:w="14454" w:type="dxa"/>
            <w:gridSpan w:val="7"/>
            <w:shd w:val="clear" w:color="auto" w:fill="F7CAAC" w:themeFill="accent2" w:themeFillTint="66"/>
          </w:tcPr>
          <w:p w14:paraId="0A004497" w14:textId="3B88937B" w:rsidR="004B5C9A" w:rsidRPr="00CE5997" w:rsidRDefault="004B5C9A" w:rsidP="00305777">
            <w:pPr>
              <w:rPr>
                <w:rFonts w:ascii="Times New Roman" w:hAnsi="Times New Roman" w:cs="Times New Roman"/>
                <w:sz w:val="24"/>
                <w:szCs w:val="24"/>
              </w:rPr>
            </w:pPr>
            <w:r w:rsidRPr="00CE5997">
              <w:rPr>
                <w:rFonts w:ascii="Times New Roman" w:hAnsi="Times New Roman" w:cs="Times New Roman"/>
                <w:b/>
                <w:bCs/>
                <w:sz w:val="24"/>
                <w:szCs w:val="24"/>
              </w:rPr>
              <w:t>Indicator de performanță:</w:t>
            </w:r>
            <w:r w:rsidRPr="00CE5997">
              <w:rPr>
                <w:rFonts w:ascii="Times New Roman" w:hAnsi="Times New Roman" w:cs="Times New Roman"/>
                <w:sz w:val="24"/>
                <w:szCs w:val="24"/>
              </w:rPr>
              <w:t xml:space="preserve"> Direcționarea eficientă a resurselor de finanțare care să permită dezvoltarea optimă a unității de învățământ conform bugetului alocat în contextul pandemiei de </w:t>
            </w:r>
            <w:r w:rsidR="002F17DD" w:rsidRPr="00CE5997">
              <w:rPr>
                <w:rFonts w:ascii="Times New Roman" w:hAnsi="Times New Roman" w:cs="Times New Roman"/>
                <w:sz w:val="24"/>
                <w:szCs w:val="24"/>
              </w:rPr>
              <w:t>COVID-</w:t>
            </w:r>
            <w:r w:rsidRPr="00CE5997">
              <w:rPr>
                <w:rFonts w:ascii="Times New Roman" w:hAnsi="Times New Roman" w:cs="Times New Roman"/>
                <w:sz w:val="24"/>
                <w:szCs w:val="24"/>
              </w:rPr>
              <w:t>19</w:t>
            </w:r>
          </w:p>
        </w:tc>
      </w:tr>
      <w:tr w:rsidR="00F006A4" w14:paraId="4A88C25A" w14:textId="77777777" w:rsidTr="001564C4">
        <w:tc>
          <w:tcPr>
            <w:tcW w:w="1687" w:type="dxa"/>
            <w:vMerge w:val="restart"/>
          </w:tcPr>
          <w:p w14:paraId="5AAAA663" w14:textId="17F7D388" w:rsidR="00F006A4" w:rsidRDefault="00F006A4" w:rsidP="00305777">
            <w:pPr>
              <w:rPr>
                <w:rFonts w:ascii="Times New Roman" w:hAnsi="Times New Roman" w:cs="Times New Roman"/>
              </w:rPr>
            </w:pPr>
            <w:r>
              <w:rPr>
                <w:rFonts w:ascii="Times New Roman" w:hAnsi="Times New Roman" w:cs="Times New Roman"/>
              </w:rPr>
              <w:t xml:space="preserve">Reglarea procesului de predare-învățare-evaluare prin utilizare datelor rezultate din </w:t>
            </w:r>
            <w:r>
              <w:rPr>
                <w:rFonts w:ascii="Times New Roman" w:hAnsi="Times New Roman" w:cs="Times New Roman"/>
              </w:rPr>
              <w:lastRenderedPageBreak/>
              <w:t>feedback în domeniul educației în vederea asigurării resurselor necesare desfășurării activității educative în contextul pandemiei de Covid -19</w:t>
            </w:r>
          </w:p>
        </w:tc>
        <w:tc>
          <w:tcPr>
            <w:tcW w:w="4107" w:type="dxa"/>
          </w:tcPr>
          <w:p w14:paraId="5FBE060B" w14:textId="6D64E62C" w:rsidR="00F006A4" w:rsidRDefault="00F006A4" w:rsidP="00305777">
            <w:pPr>
              <w:rPr>
                <w:rFonts w:ascii="Times New Roman" w:hAnsi="Times New Roman" w:cs="Times New Roman"/>
              </w:rPr>
            </w:pPr>
            <w:r>
              <w:rPr>
                <w:rFonts w:ascii="Times New Roman" w:hAnsi="Times New Roman" w:cs="Times New Roman"/>
              </w:rPr>
              <w:lastRenderedPageBreak/>
              <w:t xml:space="preserve">Încadrarea numărului de elevi/clasă în limitele prevăzute de legislația în vigoare în contextul Pandemiei de COVID-19 </w:t>
            </w:r>
          </w:p>
        </w:tc>
        <w:tc>
          <w:tcPr>
            <w:tcW w:w="1745" w:type="dxa"/>
          </w:tcPr>
          <w:p w14:paraId="0E5DEA94" w14:textId="77777777" w:rsidR="00F006A4" w:rsidRDefault="00F006A4" w:rsidP="00051A41">
            <w:pPr>
              <w:rPr>
                <w:rFonts w:ascii="Times New Roman" w:hAnsi="Times New Roman" w:cs="Times New Roman"/>
              </w:rPr>
            </w:pPr>
            <w:r>
              <w:rPr>
                <w:rFonts w:ascii="Times New Roman" w:hAnsi="Times New Roman" w:cs="Times New Roman"/>
              </w:rPr>
              <w:t>Director</w:t>
            </w:r>
          </w:p>
          <w:p w14:paraId="43FCF8E5" w14:textId="77777777" w:rsidR="00F006A4" w:rsidRDefault="00F006A4" w:rsidP="00051A41">
            <w:pPr>
              <w:rPr>
                <w:rFonts w:ascii="Times New Roman" w:hAnsi="Times New Roman" w:cs="Times New Roman"/>
              </w:rPr>
            </w:pPr>
            <w:r>
              <w:rPr>
                <w:rFonts w:ascii="Times New Roman" w:hAnsi="Times New Roman" w:cs="Times New Roman"/>
              </w:rPr>
              <w:t>Director adjunct</w:t>
            </w:r>
          </w:p>
          <w:p w14:paraId="17FACB49" w14:textId="77777777" w:rsidR="00F006A4" w:rsidRDefault="00F006A4" w:rsidP="00305777">
            <w:pPr>
              <w:rPr>
                <w:rFonts w:ascii="Times New Roman" w:hAnsi="Times New Roman" w:cs="Times New Roman"/>
              </w:rPr>
            </w:pPr>
          </w:p>
        </w:tc>
        <w:tc>
          <w:tcPr>
            <w:tcW w:w="1414" w:type="dxa"/>
          </w:tcPr>
          <w:p w14:paraId="0B556998" w14:textId="29E748F5" w:rsidR="00F006A4" w:rsidRDefault="00F006A4" w:rsidP="00305777">
            <w:pPr>
              <w:rPr>
                <w:rFonts w:ascii="Times New Roman" w:hAnsi="Times New Roman" w:cs="Times New Roman"/>
              </w:rPr>
            </w:pPr>
            <w:r>
              <w:rPr>
                <w:rFonts w:ascii="Times New Roman" w:hAnsi="Times New Roman" w:cs="Times New Roman"/>
              </w:rPr>
              <w:t>Conform alocărilor bugetare</w:t>
            </w:r>
          </w:p>
        </w:tc>
        <w:tc>
          <w:tcPr>
            <w:tcW w:w="1817" w:type="dxa"/>
          </w:tcPr>
          <w:p w14:paraId="66C096ED" w14:textId="271FD895" w:rsidR="00F006A4" w:rsidRDefault="00F006A4" w:rsidP="00305777">
            <w:pPr>
              <w:rPr>
                <w:rFonts w:ascii="Times New Roman" w:hAnsi="Times New Roman" w:cs="Times New Roman"/>
              </w:rPr>
            </w:pPr>
            <w:r>
              <w:rPr>
                <w:rFonts w:ascii="Times New Roman" w:hAnsi="Times New Roman" w:cs="Times New Roman"/>
              </w:rPr>
              <w:t>Septembrie 2021</w:t>
            </w:r>
          </w:p>
        </w:tc>
        <w:tc>
          <w:tcPr>
            <w:tcW w:w="1686" w:type="dxa"/>
          </w:tcPr>
          <w:p w14:paraId="658FE6C0" w14:textId="77777777" w:rsidR="00F006A4" w:rsidRDefault="00F006A4" w:rsidP="00051A41">
            <w:pPr>
              <w:rPr>
                <w:rFonts w:ascii="Times New Roman" w:hAnsi="Times New Roman" w:cs="Times New Roman"/>
              </w:rPr>
            </w:pPr>
            <w:r>
              <w:rPr>
                <w:rFonts w:ascii="Times New Roman" w:hAnsi="Times New Roman" w:cs="Times New Roman"/>
              </w:rPr>
              <w:t>Cadre didactice</w:t>
            </w:r>
          </w:p>
          <w:p w14:paraId="407516DA" w14:textId="77777777" w:rsidR="00F006A4" w:rsidRDefault="00F006A4" w:rsidP="00051A41">
            <w:pPr>
              <w:rPr>
                <w:rFonts w:ascii="Times New Roman" w:hAnsi="Times New Roman" w:cs="Times New Roman"/>
              </w:rPr>
            </w:pPr>
            <w:r>
              <w:rPr>
                <w:rFonts w:ascii="Times New Roman" w:hAnsi="Times New Roman" w:cs="Times New Roman"/>
              </w:rPr>
              <w:t>Elevi</w:t>
            </w:r>
          </w:p>
          <w:p w14:paraId="056AF079" w14:textId="5C5BD75D" w:rsidR="00F006A4" w:rsidRDefault="00F006A4" w:rsidP="00051A41">
            <w:pPr>
              <w:rPr>
                <w:rFonts w:ascii="Times New Roman" w:hAnsi="Times New Roman" w:cs="Times New Roman"/>
              </w:rPr>
            </w:pPr>
            <w:r>
              <w:rPr>
                <w:rFonts w:ascii="Times New Roman" w:hAnsi="Times New Roman" w:cs="Times New Roman"/>
              </w:rPr>
              <w:t>Comunitatea locală</w:t>
            </w:r>
          </w:p>
        </w:tc>
        <w:tc>
          <w:tcPr>
            <w:tcW w:w="1998" w:type="dxa"/>
          </w:tcPr>
          <w:p w14:paraId="7297F46C" w14:textId="5C4D3F56" w:rsidR="00F006A4" w:rsidRDefault="00F006A4" w:rsidP="00305777">
            <w:pPr>
              <w:rPr>
                <w:rFonts w:ascii="Times New Roman" w:hAnsi="Times New Roman" w:cs="Times New Roman"/>
              </w:rPr>
            </w:pPr>
            <w:r>
              <w:rPr>
                <w:rFonts w:ascii="Times New Roman" w:hAnsi="Times New Roman" w:cs="Times New Roman"/>
              </w:rPr>
              <w:t>Existența documentelor</w:t>
            </w:r>
          </w:p>
        </w:tc>
      </w:tr>
      <w:tr w:rsidR="00F006A4" w14:paraId="37588407" w14:textId="77777777" w:rsidTr="001564C4">
        <w:tc>
          <w:tcPr>
            <w:tcW w:w="1687" w:type="dxa"/>
            <w:vMerge/>
          </w:tcPr>
          <w:p w14:paraId="1AD14228" w14:textId="77777777" w:rsidR="00F006A4" w:rsidRDefault="00F006A4" w:rsidP="00305777">
            <w:pPr>
              <w:rPr>
                <w:rFonts w:ascii="Times New Roman" w:hAnsi="Times New Roman" w:cs="Times New Roman"/>
              </w:rPr>
            </w:pPr>
          </w:p>
        </w:tc>
        <w:tc>
          <w:tcPr>
            <w:tcW w:w="4107" w:type="dxa"/>
          </w:tcPr>
          <w:p w14:paraId="68E3B54C" w14:textId="37BF5AB6" w:rsidR="00F006A4" w:rsidRDefault="00F006A4" w:rsidP="00305777">
            <w:pPr>
              <w:rPr>
                <w:rFonts w:ascii="Times New Roman" w:hAnsi="Times New Roman" w:cs="Times New Roman"/>
              </w:rPr>
            </w:pPr>
            <w:r>
              <w:rPr>
                <w:rFonts w:ascii="Times New Roman" w:hAnsi="Times New Roman" w:cs="Times New Roman"/>
              </w:rPr>
              <w:t>Realizarea proiectelor de buget și a proiectelor de achiziții</w:t>
            </w:r>
          </w:p>
        </w:tc>
        <w:tc>
          <w:tcPr>
            <w:tcW w:w="1745" w:type="dxa"/>
          </w:tcPr>
          <w:p w14:paraId="054F9647" w14:textId="77777777" w:rsidR="00F006A4" w:rsidRDefault="00F006A4" w:rsidP="00305777">
            <w:pPr>
              <w:rPr>
                <w:rFonts w:ascii="Times New Roman" w:hAnsi="Times New Roman" w:cs="Times New Roman"/>
              </w:rPr>
            </w:pPr>
            <w:r>
              <w:rPr>
                <w:rFonts w:ascii="Times New Roman" w:hAnsi="Times New Roman" w:cs="Times New Roman"/>
              </w:rPr>
              <w:t>Director</w:t>
            </w:r>
          </w:p>
          <w:p w14:paraId="02AF0A5E" w14:textId="015FAFAE" w:rsidR="00F006A4" w:rsidRDefault="00F006A4" w:rsidP="00305777">
            <w:pPr>
              <w:rPr>
                <w:rFonts w:ascii="Times New Roman" w:hAnsi="Times New Roman" w:cs="Times New Roman"/>
              </w:rPr>
            </w:pPr>
            <w:r>
              <w:rPr>
                <w:rFonts w:ascii="Times New Roman" w:hAnsi="Times New Roman" w:cs="Times New Roman"/>
              </w:rPr>
              <w:t>C.A.</w:t>
            </w:r>
          </w:p>
        </w:tc>
        <w:tc>
          <w:tcPr>
            <w:tcW w:w="1414" w:type="dxa"/>
          </w:tcPr>
          <w:p w14:paraId="102D5EE4" w14:textId="1DA5FE9B" w:rsidR="00F006A4" w:rsidRDefault="00F006A4" w:rsidP="00305777">
            <w:pPr>
              <w:rPr>
                <w:rFonts w:ascii="Times New Roman" w:hAnsi="Times New Roman" w:cs="Times New Roman"/>
              </w:rPr>
            </w:pPr>
            <w:r>
              <w:rPr>
                <w:rFonts w:ascii="Times New Roman" w:hAnsi="Times New Roman" w:cs="Times New Roman"/>
              </w:rPr>
              <w:t>Resurse  interne</w:t>
            </w:r>
          </w:p>
        </w:tc>
        <w:tc>
          <w:tcPr>
            <w:tcW w:w="1817" w:type="dxa"/>
            <w:vMerge w:val="restart"/>
          </w:tcPr>
          <w:p w14:paraId="379E00C9" w14:textId="7BD9EF26" w:rsidR="00F006A4" w:rsidRDefault="00F006A4" w:rsidP="00305777">
            <w:pPr>
              <w:rPr>
                <w:rFonts w:ascii="Times New Roman" w:hAnsi="Times New Roman" w:cs="Times New Roman"/>
              </w:rPr>
            </w:pPr>
            <w:r>
              <w:rPr>
                <w:rFonts w:ascii="Times New Roman" w:hAnsi="Times New Roman" w:cs="Times New Roman"/>
              </w:rPr>
              <w:t>Decembrie 2021</w:t>
            </w:r>
          </w:p>
        </w:tc>
        <w:tc>
          <w:tcPr>
            <w:tcW w:w="1686" w:type="dxa"/>
            <w:vMerge w:val="restart"/>
          </w:tcPr>
          <w:p w14:paraId="4390F317" w14:textId="77777777" w:rsidR="00F006A4" w:rsidRDefault="00F006A4" w:rsidP="00305777">
            <w:pPr>
              <w:rPr>
                <w:rFonts w:ascii="Times New Roman" w:hAnsi="Times New Roman" w:cs="Times New Roman"/>
              </w:rPr>
            </w:pPr>
          </w:p>
        </w:tc>
        <w:tc>
          <w:tcPr>
            <w:tcW w:w="1998" w:type="dxa"/>
          </w:tcPr>
          <w:p w14:paraId="2ACA8B8E" w14:textId="38C42C41" w:rsidR="00F006A4" w:rsidRDefault="00F006A4" w:rsidP="00305777">
            <w:pPr>
              <w:rPr>
                <w:rFonts w:ascii="Times New Roman" w:hAnsi="Times New Roman" w:cs="Times New Roman"/>
              </w:rPr>
            </w:pPr>
            <w:r>
              <w:rPr>
                <w:rFonts w:ascii="Times New Roman" w:hAnsi="Times New Roman" w:cs="Times New Roman"/>
              </w:rPr>
              <w:t>Bugetul</w:t>
            </w:r>
          </w:p>
        </w:tc>
      </w:tr>
      <w:tr w:rsidR="00F006A4" w14:paraId="71FA527E" w14:textId="77777777" w:rsidTr="001564C4">
        <w:tc>
          <w:tcPr>
            <w:tcW w:w="1687" w:type="dxa"/>
            <w:vMerge/>
          </w:tcPr>
          <w:p w14:paraId="6B806B98" w14:textId="77777777" w:rsidR="00F006A4" w:rsidRDefault="00F006A4" w:rsidP="00305777">
            <w:pPr>
              <w:rPr>
                <w:rFonts w:ascii="Times New Roman" w:hAnsi="Times New Roman" w:cs="Times New Roman"/>
              </w:rPr>
            </w:pPr>
          </w:p>
        </w:tc>
        <w:tc>
          <w:tcPr>
            <w:tcW w:w="4107" w:type="dxa"/>
          </w:tcPr>
          <w:p w14:paraId="38ACA9B8" w14:textId="077F2246" w:rsidR="00F006A4" w:rsidRDefault="00F006A4" w:rsidP="00305777">
            <w:pPr>
              <w:rPr>
                <w:rFonts w:ascii="Times New Roman" w:hAnsi="Times New Roman" w:cs="Times New Roman"/>
              </w:rPr>
            </w:pPr>
            <w:r>
              <w:rPr>
                <w:rFonts w:ascii="Times New Roman" w:hAnsi="Times New Roman" w:cs="Times New Roman"/>
              </w:rPr>
              <w:t xml:space="preserve">Conceperea proiectelor de identificare a noi </w:t>
            </w:r>
            <w:r>
              <w:rPr>
                <w:rFonts w:ascii="Times New Roman" w:hAnsi="Times New Roman" w:cs="Times New Roman"/>
              </w:rPr>
              <w:lastRenderedPageBreak/>
              <w:t>resurse bugetare și extrabugetare</w:t>
            </w:r>
          </w:p>
        </w:tc>
        <w:tc>
          <w:tcPr>
            <w:tcW w:w="1745" w:type="dxa"/>
          </w:tcPr>
          <w:p w14:paraId="6BC17402" w14:textId="77777777" w:rsidR="00F006A4" w:rsidRDefault="00F006A4" w:rsidP="009F13CC">
            <w:pPr>
              <w:rPr>
                <w:rFonts w:ascii="Times New Roman" w:hAnsi="Times New Roman" w:cs="Times New Roman"/>
              </w:rPr>
            </w:pPr>
            <w:r>
              <w:rPr>
                <w:rFonts w:ascii="Times New Roman" w:hAnsi="Times New Roman" w:cs="Times New Roman"/>
              </w:rPr>
              <w:lastRenderedPageBreak/>
              <w:t>Director</w:t>
            </w:r>
          </w:p>
          <w:p w14:paraId="52F7C94A" w14:textId="778C6C21" w:rsidR="00F006A4" w:rsidRDefault="00F006A4" w:rsidP="009F13CC">
            <w:pPr>
              <w:rPr>
                <w:rFonts w:ascii="Times New Roman" w:hAnsi="Times New Roman" w:cs="Times New Roman"/>
              </w:rPr>
            </w:pPr>
            <w:r>
              <w:rPr>
                <w:rFonts w:ascii="Times New Roman" w:hAnsi="Times New Roman" w:cs="Times New Roman"/>
              </w:rPr>
              <w:lastRenderedPageBreak/>
              <w:t>C.A.</w:t>
            </w:r>
          </w:p>
        </w:tc>
        <w:tc>
          <w:tcPr>
            <w:tcW w:w="1414" w:type="dxa"/>
            <w:vMerge w:val="restart"/>
          </w:tcPr>
          <w:p w14:paraId="06F206BC" w14:textId="3C0E3BC8" w:rsidR="00F006A4" w:rsidRDefault="00F006A4" w:rsidP="00305777">
            <w:pPr>
              <w:rPr>
                <w:rFonts w:ascii="Times New Roman" w:hAnsi="Times New Roman" w:cs="Times New Roman"/>
              </w:rPr>
            </w:pPr>
            <w:r>
              <w:rPr>
                <w:rFonts w:ascii="Times New Roman" w:hAnsi="Times New Roman" w:cs="Times New Roman"/>
              </w:rPr>
              <w:lastRenderedPageBreak/>
              <w:t xml:space="preserve">Conform </w:t>
            </w:r>
            <w:r>
              <w:rPr>
                <w:rFonts w:ascii="Times New Roman" w:hAnsi="Times New Roman" w:cs="Times New Roman"/>
              </w:rPr>
              <w:lastRenderedPageBreak/>
              <w:t>alocărilor bugetare sau extrabugetare</w:t>
            </w:r>
          </w:p>
        </w:tc>
        <w:tc>
          <w:tcPr>
            <w:tcW w:w="1817" w:type="dxa"/>
            <w:vMerge/>
          </w:tcPr>
          <w:p w14:paraId="0DF90E86" w14:textId="77777777" w:rsidR="00F006A4" w:rsidRDefault="00F006A4" w:rsidP="00305777">
            <w:pPr>
              <w:rPr>
                <w:rFonts w:ascii="Times New Roman" w:hAnsi="Times New Roman" w:cs="Times New Roman"/>
              </w:rPr>
            </w:pPr>
          </w:p>
        </w:tc>
        <w:tc>
          <w:tcPr>
            <w:tcW w:w="1686" w:type="dxa"/>
            <w:vMerge/>
          </w:tcPr>
          <w:p w14:paraId="26AEF54F" w14:textId="77777777" w:rsidR="00F006A4" w:rsidRDefault="00F006A4" w:rsidP="00305777">
            <w:pPr>
              <w:rPr>
                <w:rFonts w:ascii="Times New Roman" w:hAnsi="Times New Roman" w:cs="Times New Roman"/>
              </w:rPr>
            </w:pPr>
          </w:p>
        </w:tc>
        <w:tc>
          <w:tcPr>
            <w:tcW w:w="1998" w:type="dxa"/>
            <w:vMerge w:val="restart"/>
          </w:tcPr>
          <w:p w14:paraId="5CD5C011" w14:textId="77777777" w:rsidR="00F006A4" w:rsidRDefault="00F006A4" w:rsidP="00305777">
            <w:pPr>
              <w:rPr>
                <w:rFonts w:ascii="Times New Roman" w:hAnsi="Times New Roman" w:cs="Times New Roman"/>
              </w:rPr>
            </w:pPr>
          </w:p>
          <w:p w14:paraId="2105AE3E" w14:textId="63F1C24E" w:rsidR="00F006A4" w:rsidRDefault="00F006A4" w:rsidP="00305777">
            <w:pPr>
              <w:rPr>
                <w:rFonts w:ascii="Times New Roman" w:hAnsi="Times New Roman" w:cs="Times New Roman"/>
              </w:rPr>
            </w:pPr>
            <w:r>
              <w:rPr>
                <w:rFonts w:ascii="Times New Roman" w:hAnsi="Times New Roman" w:cs="Times New Roman"/>
              </w:rPr>
              <w:lastRenderedPageBreak/>
              <w:t>Existența bugetului</w:t>
            </w:r>
          </w:p>
        </w:tc>
      </w:tr>
      <w:tr w:rsidR="00F006A4" w14:paraId="2539DB9D" w14:textId="77777777" w:rsidTr="001564C4">
        <w:tc>
          <w:tcPr>
            <w:tcW w:w="1687" w:type="dxa"/>
            <w:vMerge/>
          </w:tcPr>
          <w:p w14:paraId="61FEC45C" w14:textId="77777777" w:rsidR="00F006A4" w:rsidRDefault="00F006A4" w:rsidP="00305777">
            <w:pPr>
              <w:rPr>
                <w:rFonts w:ascii="Times New Roman" w:hAnsi="Times New Roman" w:cs="Times New Roman"/>
              </w:rPr>
            </w:pPr>
          </w:p>
        </w:tc>
        <w:tc>
          <w:tcPr>
            <w:tcW w:w="4107" w:type="dxa"/>
          </w:tcPr>
          <w:p w14:paraId="05BFDFCE" w14:textId="50732FA5" w:rsidR="00F006A4" w:rsidRDefault="00F006A4" w:rsidP="00305777">
            <w:pPr>
              <w:rPr>
                <w:rFonts w:ascii="Times New Roman" w:hAnsi="Times New Roman" w:cs="Times New Roman"/>
              </w:rPr>
            </w:pPr>
            <w:r>
              <w:rPr>
                <w:rFonts w:ascii="Times New Roman" w:hAnsi="Times New Roman" w:cs="Times New Roman"/>
              </w:rPr>
              <w:t>Repartizarea bugetului primit, conform legislației în vigoare</w:t>
            </w:r>
          </w:p>
        </w:tc>
        <w:tc>
          <w:tcPr>
            <w:tcW w:w="1745" w:type="dxa"/>
          </w:tcPr>
          <w:p w14:paraId="2F2DFE72" w14:textId="77777777" w:rsidR="00F006A4" w:rsidRDefault="00F006A4" w:rsidP="009F13CC">
            <w:pPr>
              <w:rPr>
                <w:rFonts w:ascii="Times New Roman" w:hAnsi="Times New Roman" w:cs="Times New Roman"/>
              </w:rPr>
            </w:pPr>
            <w:r>
              <w:rPr>
                <w:rFonts w:ascii="Times New Roman" w:hAnsi="Times New Roman" w:cs="Times New Roman"/>
              </w:rPr>
              <w:t>Director</w:t>
            </w:r>
          </w:p>
          <w:p w14:paraId="2CF9A845" w14:textId="12871796" w:rsidR="00F006A4" w:rsidRDefault="00F006A4" w:rsidP="009F13CC">
            <w:pPr>
              <w:rPr>
                <w:rFonts w:ascii="Times New Roman" w:hAnsi="Times New Roman" w:cs="Times New Roman"/>
              </w:rPr>
            </w:pPr>
            <w:r>
              <w:rPr>
                <w:rFonts w:ascii="Times New Roman" w:hAnsi="Times New Roman" w:cs="Times New Roman"/>
              </w:rPr>
              <w:t>C.A.</w:t>
            </w:r>
          </w:p>
        </w:tc>
        <w:tc>
          <w:tcPr>
            <w:tcW w:w="1414" w:type="dxa"/>
            <w:vMerge/>
          </w:tcPr>
          <w:p w14:paraId="00B92F05" w14:textId="77777777" w:rsidR="00F006A4" w:rsidRDefault="00F006A4" w:rsidP="00305777">
            <w:pPr>
              <w:rPr>
                <w:rFonts w:ascii="Times New Roman" w:hAnsi="Times New Roman" w:cs="Times New Roman"/>
              </w:rPr>
            </w:pPr>
          </w:p>
        </w:tc>
        <w:tc>
          <w:tcPr>
            <w:tcW w:w="1817" w:type="dxa"/>
          </w:tcPr>
          <w:p w14:paraId="5B4D7F06" w14:textId="56823E4B" w:rsidR="00F006A4" w:rsidRDefault="00F006A4" w:rsidP="00305777">
            <w:pPr>
              <w:rPr>
                <w:rFonts w:ascii="Times New Roman" w:hAnsi="Times New Roman" w:cs="Times New Roman"/>
              </w:rPr>
            </w:pPr>
            <w:r>
              <w:rPr>
                <w:rFonts w:ascii="Times New Roman" w:hAnsi="Times New Roman" w:cs="Times New Roman"/>
              </w:rPr>
              <w:t>Decembrie 2021</w:t>
            </w:r>
          </w:p>
        </w:tc>
        <w:tc>
          <w:tcPr>
            <w:tcW w:w="1686" w:type="dxa"/>
          </w:tcPr>
          <w:p w14:paraId="470EE977" w14:textId="77777777" w:rsidR="00F006A4" w:rsidRDefault="00F006A4" w:rsidP="00305777">
            <w:pPr>
              <w:rPr>
                <w:rFonts w:ascii="Times New Roman" w:hAnsi="Times New Roman" w:cs="Times New Roman"/>
              </w:rPr>
            </w:pPr>
          </w:p>
        </w:tc>
        <w:tc>
          <w:tcPr>
            <w:tcW w:w="1998" w:type="dxa"/>
            <w:vMerge/>
          </w:tcPr>
          <w:p w14:paraId="221F48D5" w14:textId="77777777" w:rsidR="00F006A4" w:rsidRDefault="00F006A4" w:rsidP="00305777">
            <w:pPr>
              <w:rPr>
                <w:rFonts w:ascii="Times New Roman" w:hAnsi="Times New Roman" w:cs="Times New Roman"/>
              </w:rPr>
            </w:pPr>
          </w:p>
        </w:tc>
      </w:tr>
      <w:tr w:rsidR="00F006A4" w14:paraId="0D46A8EB" w14:textId="77777777" w:rsidTr="001564C4">
        <w:tc>
          <w:tcPr>
            <w:tcW w:w="1687" w:type="dxa"/>
            <w:vMerge/>
          </w:tcPr>
          <w:p w14:paraId="030B904D" w14:textId="77777777" w:rsidR="00F006A4" w:rsidRDefault="00F006A4" w:rsidP="009F13CC">
            <w:pPr>
              <w:rPr>
                <w:rFonts w:ascii="Times New Roman" w:hAnsi="Times New Roman" w:cs="Times New Roman"/>
              </w:rPr>
            </w:pPr>
          </w:p>
        </w:tc>
        <w:tc>
          <w:tcPr>
            <w:tcW w:w="4107" w:type="dxa"/>
          </w:tcPr>
          <w:p w14:paraId="6DAB7B17" w14:textId="0321540A" w:rsidR="00F006A4" w:rsidRDefault="00F006A4" w:rsidP="009F13CC">
            <w:pPr>
              <w:rPr>
                <w:rFonts w:ascii="Times New Roman" w:hAnsi="Times New Roman" w:cs="Times New Roman"/>
              </w:rPr>
            </w:pPr>
            <w:r>
              <w:rPr>
                <w:rFonts w:ascii="Times New Roman" w:hAnsi="Times New Roman" w:cs="Times New Roman"/>
              </w:rPr>
              <w:t>Identificarea resurselor extrabugetare și repartizarea lor conform priorităților</w:t>
            </w:r>
          </w:p>
        </w:tc>
        <w:tc>
          <w:tcPr>
            <w:tcW w:w="1745" w:type="dxa"/>
          </w:tcPr>
          <w:p w14:paraId="63A0837F" w14:textId="77777777" w:rsidR="00F006A4" w:rsidRDefault="00F006A4" w:rsidP="009F13CC">
            <w:pPr>
              <w:rPr>
                <w:rFonts w:ascii="Times New Roman" w:hAnsi="Times New Roman" w:cs="Times New Roman"/>
              </w:rPr>
            </w:pPr>
            <w:r>
              <w:rPr>
                <w:rFonts w:ascii="Times New Roman" w:hAnsi="Times New Roman" w:cs="Times New Roman"/>
              </w:rPr>
              <w:t>Director</w:t>
            </w:r>
          </w:p>
          <w:p w14:paraId="669E0622" w14:textId="1FE18D35" w:rsidR="00F006A4" w:rsidRDefault="00F006A4" w:rsidP="009F13CC">
            <w:pPr>
              <w:rPr>
                <w:rFonts w:ascii="Times New Roman" w:hAnsi="Times New Roman" w:cs="Times New Roman"/>
              </w:rPr>
            </w:pPr>
            <w:r>
              <w:rPr>
                <w:rFonts w:ascii="Times New Roman" w:hAnsi="Times New Roman" w:cs="Times New Roman"/>
              </w:rPr>
              <w:t>C.A.</w:t>
            </w:r>
          </w:p>
        </w:tc>
        <w:tc>
          <w:tcPr>
            <w:tcW w:w="1414" w:type="dxa"/>
            <w:vMerge/>
          </w:tcPr>
          <w:p w14:paraId="575E42F5" w14:textId="77777777" w:rsidR="00F006A4" w:rsidRDefault="00F006A4" w:rsidP="009F13CC">
            <w:pPr>
              <w:rPr>
                <w:rFonts w:ascii="Times New Roman" w:hAnsi="Times New Roman" w:cs="Times New Roman"/>
              </w:rPr>
            </w:pPr>
          </w:p>
        </w:tc>
        <w:tc>
          <w:tcPr>
            <w:tcW w:w="1817" w:type="dxa"/>
            <w:vMerge w:val="restart"/>
          </w:tcPr>
          <w:p w14:paraId="563B8D77" w14:textId="19D73C73" w:rsidR="00F006A4" w:rsidRDefault="00F006A4" w:rsidP="009F13CC">
            <w:pPr>
              <w:rPr>
                <w:rFonts w:ascii="Times New Roman" w:hAnsi="Times New Roman" w:cs="Times New Roman"/>
              </w:rPr>
            </w:pPr>
            <w:r>
              <w:rPr>
                <w:rFonts w:ascii="Times New Roman" w:hAnsi="Times New Roman" w:cs="Times New Roman"/>
              </w:rPr>
              <w:t xml:space="preserve">Permanent </w:t>
            </w:r>
          </w:p>
        </w:tc>
        <w:tc>
          <w:tcPr>
            <w:tcW w:w="1686" w:type="dxa"/>
            <w:vMerge w:val="restart"/>
          </w:tcPr>
          <w:p w14:paraId="45AEED9D" w14:textId="3E08DC8E" w:rsidR="00F006A4" w:rsidRDefault="00F006A4" w:rsidP="009F13CC">
            <w:pPr>
              <w:rPr>
                <w:rFonts w:ascii="Times New Roman" w:hAnsi="Times New Roman" w:cs="Times New Roman"/>
              </w:rPr>
            </w:pPr>
            <w:r>
              <w:rPr>
                <w:rFonts w:ascii="Times New Roman" w:hAnsi="Times New Roman" w:cs="Times New Roman"/>
              </w:rPr>
              <w:t>Personalul didactic</w:t>
            </w:r>
          </w:p>
        </w:tc>
        <w:tc>
          <w:tcPr>
            <w:tcW w:w="1998" w:type="dxa"/>
            <w:vMerge w:val="restart"/>
          </w:tcPr>
          <w:p w14:paraId="62DE82A4" w14:textId="750203C2" w:rsidR="00F006A4" w:rsidRDefault="00F006A4" w:rsidP="009F13CC">
            <w:pPr>
              <w:rPr>
                <w:rFonts w:ascii="Times New Roman" w:hAnsi="Times New Roman" w:cs="Times New Roman"/>
              </w:rPr>
            </w:pPr>
            <w:r>
              <w:rPr>
                <w:rFonts w:ascii="Times New Roman" w:hAnsi="Times New Roman" w:cs="Times New Roman"/>
              </w:rPr>
              <w:t>Existența documentelor</w:t>
            </w:r>
          </w:p>
        </w:tc>
      </w:tr>
      <w:tr w:rsidR="00F006A4" w14:paraId="3DD9215E" w14:textId="77777777" w:rsidTr="001564C4">
        <w:tc>
          <w:tcPr>
            <w:tcW w:w="1687" w:type="dxa"/>
            <w:vMerge/>
          </w:tcPr>
          <w:p w14:paraId="3D978D95" w14:textId="77777777" w:rsidR="00F006A4" w:rsidRDefault="00F006A4" w:rsidP="009F13CC">
            <w:pPr>
              <w:rPr>
                <w:rFonts w:ascii="Times New Roman" w:hAnsi="Times New Roman" w:cs="Times New Roman"/>
              </w:rPr>
            </w:pPr>
          </w:p>
        </w:tc>
        <w:tc>
          <w:tcPr>
            <w:tcW w:w="4107" w:type="dxa"/>
          </w:tcPr>
          <w:p w14:paraId="7A1F5595" w14:textId="67691E54" w:rsidR="00F006A4" w:rsidRDefault="00F006A4" w:rsidP="009F13CC">
            <w:pPr>
              <w:rPr>
                <w:rFonts w:ascii="Times New Roman" w:hAnsi="Times New Roman" w:cs="Times New Roman"/>
              </w:rPr>
            </w:pPr>
            <w:r>
              <w:rPr>
                <w:rFonts w:ascii="Times New Roman" w:hAnsi="Times New Roman" w:cs="Times New Roman"/>
              </w:rPr>
              <w:t>Aplicarea proiectelor de investiții și reparații</w:t>
            </w:r>
          </w:p>
        </w:tc>
        <w:tc>
          <w:tcPr>
            <w:tcW w:w="1745" w:type="dxa"/>
          </w:tcPr>
          <w:p w14:paraId="2AF2FD93" w14:textId="77777777" w:rsidR="00F006A4" w:rsidRDefault="00F006A4" w:rsidP="009F13CC">
            <w:pPr>
              <w:rPr>
                <w:rFonts w:ascii="Times New Roman" w:hAnsi="Times New Roman" w:cs="Times New Roman"/>
              </w:rPr>
            </w:pPr>
            <w:r>
              <w:rPr>
                <w:rFonts w:ascii="Times New Roman" w:hAnsi="Times New Roman" w:cs="Times New Roman"/>
              </w:rPr>
              <w:t>Director</w:t>
            </w:r>
          </w:p>
          <w:p w14:paraId="1F2327C6" w14:textId="46F6C9A4" w:rsidR="00F006A4" w:rsidRDefault="00F006A4" w:rsidP="009F13CC">
            <w:pPr>
              <w:rPr>
                <w:rFonts w:ascii="Times New Roman" w:hAnsi="Times New Roman" w:cs="Times New Roman"/>
              </w:rPr>
            </w:pPr>
            <w:r>
              <w:rPr>
                <w:rFonts w:ascii="Times New Roman" w:hAnsi="Times New Roman" w:cs="Times New Roman"/>
              </w:rPr>
              <w:t>C.A.</w:t>
            </w:r>
          </w:p>
        </w:tc>
        <w:tc>
          <w:tcPr>
            <w:tcW w:w="1414" w:type="dxa"/>
            <w:vMerge/>
          </w:tcPr>
          <w:p w14:paraId="22B9871C" w14:textId="77777777" w:rsidR="00F006A4" w:rsidRDefault="00F006A4" w:rsidP="009F13CC">
            <w:pPr>
              <w:rPr>
                <w:rFonts w:ascii="Times New Roman" w:hAnsi="Times New Roman" w:cs="Times New Roman"/>
              </w:rPr>
            </w:pPr>
          </w:p>
        </w:tc>
        <w:tc>
          <w:tcPr>
            <w:tcW w:w="1817" w:type="dxa"/>
            <w:vMerge/>
          </w:tcPr>
          <w:p w14:paraId="42810F25" w14:textId="29DE6323" w:rsidR="00F006A4" w:rsidRDefault="00F006A4" w:rsidP="009F13CC">
            <w:pPr>
              <w:rPr>
                <w:rFonts w:ascii="Times New Roman" w:hAnsi="Times New Roman" w:cs="Times New Roman"/>
              </w:rPr>
            </w:pPr>
          </w:p>
        </w:tc>
        <w:tc>
          <w:tcPr>
            <w:tcW w:w="1686" w:type="dxa"/>
            <w:vMerge/>
          </w:tcPr>
          <w:p w14:paraId="6C2ECD57" w14:textId="37EA12C2" w:rsidR="00F006A4" w:rsidRDefault="00F006A4" w:rsidP="009F13CC">
            <w:pPr>
              <w:rPr>
                <w:rFonts w:ascii="Times New Roman" w:hAnsi="Times New Roman" w:cs="Times New Roman"/>
              </w:rPr>
            </w:pPr>
          </w:p>
        </w:tc>
        <w:tc>
          <w:tcPr>
            <w:tcW w:w="1998" w:type="dxa"/>
            <w:vMerge/>
          </w:tcPr>
          <w:p w14:paraId="5A8866B5" w14:textId="7D260DBD" w:rsidR="00F006A4" w:rsidRDefault="00F006A4" w:rsidP="009F13CC">
            <w:pPr>
              <w:rPr>
                <w:rFonts w:ascii="Times New Roman" w:hAnsi="Times New Roman" w:cs="Times New Roman"/>
              </w:rPr>
            </w:pPr>
          </w:p>
        </w:tc>
      </w:tr>
      <w:tr w:rsidR="00F006A4" w14:paraId="6539E7B8" w14:textId="77777777" w:rsidTr="001564C4">
        <w:tc>
          <w:tcPr>
            <w:tcW w:w="1687" w:type="dxa"/>
            <w:vMerge/>
          </w:tcPr>
          <w:p w14:paraId="4E50C11C" w14:textId="77777777" w:rsidR="00F006A4" w:rsidRDefault="00F006A4" w:rsidP="009F13CC">
            <w:pPr>
              <w:rPr>
                <w:rFonts w:ascii="Times New Roman" w:hAnsi="Times New Roman" w:cs="Times New Roman"/>
              </w:rPr>
            </w:pPr>
          </w:p>
        </w:tc>
        <w:tc>
          <w:tcPr>
            <w:tcW w:w="4107" w:type="dxa"/>
          </w:tcPr>
          <w:p w14:paraId="0B0D3F6B" w14:textId="5C9909A8" w:rsidR="00F006A4" w:rsidRDefault="00F006A4" w:rsidP="009F13CC">
            <w:pPr>
              <w:rPr>
                <w:rFonts w:ascii="Times New Roman" w:hAnsi="Times New Roman" w:cs="Times New Roman"/>
              </w:rPr>
            </w:pPr>
            <w:r>
              <w:rPr>
                <w:rFonts w:ascii="Times New Roman" w:hAnsi="Times New Roman" w:cs="Times New Roman"/>
              </w:rPr>
              <w:t>Încheierea contractelor de muncă</w:t>
            </w:r>
          </w:p>
        </w:tc>
        <w:tc>
          <w:tcPr>
            <w:tcW w:w="1745" w:type="dxa"/>
          </w:tcPr>
          <w:p w14:paraId="04A27F3C" w14:textId="77777777" w:rsidR="00F006A4" w:rsidRDefault="00F006A4" w:rsidP="009F13CC">
            <w:pPr>
              <w:rPr>
                <w:rFonts w:ascii="Times New Roman" w:hAnsi="Times New Roman" w:cs="Times New Roman"/>
              </w:rPr>
            </w:pPr>
            <w:r>
              <w:rPr>
                <w:rFonts w:ascii="Times New Roman" w:hAnsi="Times New Roman" w:cs="Times New Roman"/>
              </w:rPr>
              <w:t>Director</w:t>
            </w:r>
          </w:p>
          <w:p w14:paraId="1646A319" w14:textId="68F7CE6D" w:rsidR="00F006A4" w:rsidRDefault="00F006A4" w:rsidP="009F13CC">
            <w:pPr>
              <w:rPr>
                <w:rFonts w:ascii="Times New Roman" w:hAnsi="Times New Roman" w:cs="Times New Roman"/>
              </w:rPr>
            </w:pPr>
            <w:r>
              <w:rPr>
                <w:rFonts w:ascii="Times New Roman" w:hAnsi="Times New Roman" w:cs="Times New Roman"/>
              </w:rPr>
              <w:t>C.A.</w:t>
            </w:r>
          </w:p>
        </w:tc>
        <w:tc>
          <w:tcPr>
            <w:tcW w:w="1414" w:type="dxa"/>
            <w:vMerge/>
          </w:tcPr>
          <w:p w14:paraId="2EEBA48A" w14:textId="77777777" w:rsidR="00F006A4" w:rsidRDefault="00F006A4" w:rsidP="009F13CC">
            <w:pPr>
              <w:rPr>
                <w:rFonts w:ascii="Times New Roman" w:hAnsi="Times New Roman" w:cs="Times New Roman"/>
              </w:rPr>
            </w:pPr>
          </w:p>
        </w:tc>
        <w:tc>
          <w:tcPr>
            <w:tcW w:w="1817" w:type="dxa"/>
          </w:tcPr>
          <w:p w14:paraId="14FE1206" w14:textId="77777777" w:rsidR="00F006A4" w:rsidRDefault="00F006A4" w:rsidP="009F13CC">
            <w:pPr>
              <w:rPr>
                <w:rFonts w:ascii="Times New Roman" w:hAnsi="Times New Roman" w:cs="Times New Roman"/>
              </w:rPr>
            </w:pPr>
            <w:r>
              <w:rPr>
                <w:rFonts w:ascii="Times New Roman" w:hAnsi="Times New Roman" w:cs="Times New Roman"/>
              </w:rPr>
              <w:t>Septembrie 2021</w:t>
            </w:r>
          </w:p>
          <w:p w14:paraId="21140D4A" w14:textId="72061E7C" w:rsidR="00F006A4" w:rsidRDefault="00F006A4" w:rsidP="009F13CC">
            <w:pPr>
              <w:rPr>
                <w:rFonts w:ascii="Times New Roman" w:hAnsi="Times New Roman" w:cs="Times New Roman"/>
              </w:rPr>
            </w:pPr>
            <w:r>
              <w:rPr>
                <w:rFonts w:ascii="Times New Roman" w:hAnsi="Times New Roman" w:cs="Times New Roman"/>
              </w:rPr>
              <w:t>Când este cazul</w:t>
            </w:r>
          </w:p>
        </w:tc>
        <w:tc>
          <w:tcPr>
            <w:tcW w:w="1686" w:type="dxa"/>
          </w:tcPr>
          <w:p w14:paraId="194E8A7B" w14:textId="6FCC5EA0" w:rsidR="00F006A4" w:rsidRDefault="00F006A4" w:rsidP="009F13CC">
            <w:pPr>
              <w:rPr>
                <w:rFonts w:ascii="Times New Roman" w:hAnsi="Times New Roman" w:cs="Times New Roman"/>
              </w:rPr>
            </w:pPr>
            <w:r>
              <w:rPr>
                <w:rFonts w:ascii="Times New Roman" w:hAnsi="Times New Roman" w:cs="Times New Roman"/>
              </w:rPr>
              <w:t>Personalul didactic</w:t>
            </w:r>
          </w:p>
        </w:tc>
        <w:tc>
          <w:tcPr>
            <w:tcW w:w="1998" w:type="dxa"/>
          </w:tcPr>
          <w:p w14:paraId="752345CE" w14:textId="0E570967" w:rsidR="00F006A4" w:rsidRDefault="00F006A4" w:rsidP="009F13CC">
            <w:pPr>
              <w:rPr>
                <w:rFonts w:ascii="Times New Roman" w:hAnsi="Times New Roman" w:cs="Times New Roman"/>
              </w:rPr>
            </w:pPr>
            <w:r>
              <w:rPr>
                <w:rFonts w:ascii="Times New Roman" w:hAnsi="Times New Roman" w:cs="Times New Roman"/>
              </w:rPr>
              <w:t>Existența documentelor</w:t>
            </w:r>
          </w:p>
        </w:tc>
      </w:tr>
      <w:tr w:rsidR="00F006A4" w14:paraId="363C3D0D" w14:textId="77777777" w:rsidTr="001564C4">
        <w:tc>
          <w:tcPr>
            <w:tcW w:w="1687" w:type="dxa"/>
            <w:vMerge/>
          </w:tcPr>
          <w:p w14:paraId="21AC778A" w14:textId="77777777" w:rsidR="00F006A4" w:rsidRDefault="00F006A4" w:rsidP="009F13CC">
            <w:pPr>
              <w:rPr>
                <w:rFonts w:ascii="Times New Roman" w:hAnsi="Times New Roman" w:cs="Times New Roman"/>
              </w:rPr>
            </w:pPr>
          </w:p>
        </w:tc>
        <w:tc>
          <w:tcPr>
            <w:tcW w:w="4107" w:type="dxa"/>
          </w:tcPr>
          <w:p w14:paraId="7072B149" w14:textId="51075D70" w:rsidR="00F006A4" w:rsidRDefault="00F006A4" w:rsidP="009F13CC">
            <w:pPr>
              <w:rPr>
                <w:rFonts w:ascii="Times New Roman" w:hAnsi="Times New Roman" w:cs="Times New Roman"/>
              </w:rPr>
            </w:pPr>
            <w:r>
              <w:rPr>
                <w:rFonts w:ascii="Times New Roman" w:hAnsi="Times New Roman" w:cs="Times New Roman"/>
              </w:rPr>
              <w:t>Normarea judicioasă și funcționarea eficientă a personalului din subordine</w:t>
            </w:r>
          </w:p>
        </w:tc>
        <w:tc>
          <w:tcPr>
            <w:tcW w:w="1745" w:type="dxa"/>
          </w:tcPr>
          <w:p w14:paraId="05B71D31" w14:textId="77777777" w:rsidR="00F006A4" w:rsidRDefault="00F006A4" w:rsidP="009F13CC">
            <w:pPr>
              <w:rPr>
                <w:rFonts w:ascii="Times New Roman" w:hAnsi="Times New Roman" w:cs="Times New Roman"/>
              </w:rPr>
            </w:pPr>
            <w:r>
              <w:rPr>
                <w:rFonts w:ascii="Times New Roman" w:hAnsi="Times New Roman" w:cs="Times New Roman"/>
              </w:rPr>
              <w:t>Director</w:t>
            </w:r>
          </w:p>
          <w:p w14:paraId="7B083AA6" w14:textId="5CE7A25D" w:rsidR="00F006A4" w:rsidRDefault="00F006A4" w:rsidP="009F13CC">
            <w:pPr>
              <w:rPr>
                <w:rFonts w:ascii="Times New Roman" w:hAnsi="Times New Roman" w:cs="Times New Roman"/>
              </w:rPr>
            </w:pPr>
            <w:r>
              <w:rPr>
                <w:rFonts w:ascii="Times New Roman" w:hAnsi="Times New Roman" w:cs="Times New Roman"/>
              </w:rPr>
              <w:t>C.A.</w:t>
            </w:r>
          </w:p>
        </w:tc>
        <w:tc>
          <w:tcPr>
            <w:tcW w:w="1414" w:type="dxa"/>
            <w:vMerge/>
          </w:tcPr>
          <w:p w14:paraId="05BED956" w14:textId="77777777" w:rsidR="00F006A4" w:rsidRDefault="00F006A4" w:rsidP="009F13CC">
            <w:pPr>
              <w:rPr>
                <w:rFonts w:ascii="Times New Roman" w:hAnsi="Times New Roman" w:cs="Times New Roman"/>
              </w:rPr>
            </w:pPr>
          </w:p>
        </w:tc>
        <w:tc>
          <w:tcPr>
            <w:tcW w:w="1817" w:type="dxa"/>
          </w:tcPr>
          <w:p w14:paraId="05A4626E" w14:textId="7FAE734B" w:rsidR="00F006A4" w:rsidRDefault="00F006A4" w:rsidP="009F13CC">
            <w:pPr>
              <w:rPr>
                <w:rFonts w:ascii="Times New Roman" w:hAnsi="Times New Roman" w:cs="Times New Roman"/>
              </w:rPr>
            </w:pPr>
            <w:r>
              <w:rPr>
                <w:rFonts w:ascii="Times New Roman" w:hAnsi="Times New Roman" w:cs="Times New Roman"/>
              </w:rPr>
              <w:t xml:space="preserve">Permanent </w:t>
            </w:r>
          </w:p>
        </w:tc>
        <w:tc>
          <w:tcPr>
            <w:tcW w:w="1686" w:type="dxa"/>
          </w:tcPr>
          <w:p w14:paraId="0E60D38E" w14:textId="628A03EC" w:rsidR="00F006A4" w:rsidRDefault="00F006A4" w:rsidP="009F13CC">
            <w:pPr>
              <w:rPr>
                <w:rFonts w:ascii="Times New Roman" w:hAnsi="Times New Roman" w:cs="Times New Roman"/>
              </w:rPr>
            </w:pPr>
            <w:r>
              <w:rPr>
                <w:rFonts w:ascii="Times New Roman" w:hAnsi="Times New Roman" w:cs="Times New Roman"/>
              </w:rPr>
              <w:t>Personalul didactic</w:t>
            </w:r>
          </w:p>
        </w:tc>
        <w:tc>
          <w:tcPr>
            <w:tcW w:w="1998" w:type="dxa"/>
          </w:tcPr>
          <w:p w14:paraId="33A0ADE7" w14:textId="63C5625A" w:rsidR="00F006A4" w:rsidRDefault="00F006A4" w:rsidP="009F13CC">
            <w:pPr>
              <w:rPr>
                <w:rFonts w:ascii="Times New Roman" w:hAnsi="Times New Roman" w:cs="Times New Roman"/>
              </w:rPr>
            </w:pPr>
            <w:r>
              <w:rPr>
                <w:rFonts w:ascii="Times New Roman" w:hAnsi="Times New Roman" w:cs="Times New Roman"/>
              </w:rPr>
              <w:t>Existența documentelor</w:t>
            </w:r>
          </w:p>
        </w:tc>
      </w:tr>
      <w:tr w:rsidR="00F006A4" w14:paraId="233E8AFB" w14:textId="77777777" w:rsidTr="001564C4">
        <w:tc>
          <w:tcPr>
            <w:tcW w:w="1687" w:type="dxa"/>
            <w:vMerge/>
          </w:tcPr>
          <w:p w14:paraId="0F7222E3" w14:textId="77777777" w:rsidR="00F006A4" w:rsidRDefault="00F006A4" w:rsidP="009F13CC">
            <w:pPr>
              <w:rPr>
                <w:rFonts w:ascii="Times New Roman" w:hAnsi="Times New Roman" w:cs="Times New Roman"/>
              </w:rPr>
            </w:pPr>
          </w:p>
        </w:tc>
        <w:tc>
          <w:tcPr>
            <w:tcW w:w="4107" w:type="dxa"/>
          </w:tcPr>
          <w:p w14:paraId="28B12A4B" w14:textId="475AB7E7" w:rsidR="00F006A4" w:rsidRDefault="00F006A4" w:rsidP="009F13CC">
            <w:pPr>
              <w:rPr>
                <w:rFonts w:ascii="Times New Roman" w:hAnsi="Times New Roman" w:cs="Times New Roman"/>
              </w:rPr>
            </w:pPr>
            <w:r>
              <w:rPr>
                <w:rFonts w:ascii="Times New Roman" w:hAnsi="Times New Roman" w:cs="Times New Roman"/>
              </w:rPr>
              <w:t>Evaluarea realizării planului de achiziții și a utilizării fondurilor bugetare</w:t>
            </w:r>
          </w:p>
        </w:tc>
        <w:tc>
          <w:tcPr>
            <w:tcW w:w="1745" w:type="dxa"/>
          </w:tcPr>
          <w:p w14:paraId="5D7F39F1" w14:textId="77777777" w:rsidR="00F006A4" w:rsidRDefault="00F006A4" w:rsidP="009F13CC">
            <w:pPr>
              <w:rPr>
                <w:rFonts w:ascii="Times New Roman" w:hAnsi="Times New Roman" w:cs="Times New Roman"/>
              </w:rPr>
            </w:pPr>
            <w:r>
              <w:rPr>
                <w:rFonts w:ascii="Times New Roman" w:hAnsi="Times New Roman" w:cs="Times New Roman"/>
              </w:rPr>
              <w:t>Director</w:t>
            </w:r>
          </w:p>
          <w:p w14:paraId="0C7FB90D" w14:textId="77777777" w:rsidR="00F006A4" w:rsidRDefault="00F006A4" w:rsidP="009F13CC">
            <w:pPr>
              <w:rPr>
                <w:rFonts w:ascii="Times New Roman" w:hAnsi="Times New Roman" w:cs="Times New Roman"/>
              </w:rPr>
            </w:pPr>
            <w:r>
              <w:rPr>
                <w:rFonts w:ascii="Times New Roman" w:hAnsi="Times New Roman" w:cs="Times New Roman"/>
              </w:rPr>
              <w:t>C.A.</w:t>
            </w:r>
          </w:p>
          <w:p w14:paraId="2FB05231" w14:textId="41412030" w:rsidR="00F006A4" w:rsidRDefault="00F006A4" w:rsidP="009F13CC">
            <w:pPr>
              <w:rPr>
                <w:rFonts w:ascii="Times New Roman" w:hAnsi="Times New Roman" w:cs="Times New Roman"/>
              </w:rPr>
            </w:pPr>
            <w:r>
              <w:rPr>
                <w:rFonts w:ascii="Times New Roman" w:hAnsi="Times New Roman" w:cs="Times New Roman"/>
              </w:rPr>
              <w:t>Administratorul financiar</w:t>
            </w:r>
          </w:p>
        </w:tc>
        <w:tc>
          <w:tcPr>
            <w:tcW w:w="1414" w:type="dxa"/>
            <w:vMerge/>
          </w:tcPr>
          <w:p w14:paraId="1A4DFE91" w14:textId="77777777" w:rsidR="00F006A4" w:rsidRDefault="00F006A4" w:rsidP="009F13CC">
            <w:pPr>
              <w:rPr>
                <w:rFonts w:ascii="Times New Roman" w:hAnsi="Times New Roman" w:cs="Times New Roman"/>
              </w:rPr>
            </w:pPr>
          </w:p>
        </w:tc>
        <w:tc>
          <w:tcPr>
            <w:tcW w:w="1817" w:type="dxa"/>
          </w:tcPr>
          <w:p w14:paraId="3D2BAF35" w14:textId="0E0BF86E" w:rsidR="00F006A4" w:rsidRDefault="00F006A4" w:rsidP="009F13CC">
            <w:pPr>
              <w:rPr>
                <w:rFonts w:ascii="Times New Roman" w:hAnsi="Times New Roman" w:cs="Times New Roman"/>
              </w:rPr>
            </w:pPr>
            <w:r>
              <w:rPr>
                <w:rFonts w:ascii="Times New Roman" w:hAnsi="Times New Roman" w:cs="Times New Roman"/>
              </w:rPr>
              <w:t>Decembrie 2021</w:t>
            </w:r>
          </w:p>
        </w:tc>
        <w:tc>
          <w:tcPr>
            <w:tcW w:w="1686" w:type="dxa"/>
          </w:tcPr>
          <w:p w14:paraId="16F9AF55" w14:textId="77777777" w:rsidR="00F006A4" w:rsidRDefault="00F006A4" w:rsidP="009F13CC">
            <w:pPr>
              <w:rPr>
                <w:rFonts w:ascii="Times New Roman" w:hAnsi="Times New Roman" w:cs="Times New Roman"/>
              </w:rPr>
            </w:pPr>
            <w:r>
              <w:rPr>
                <w:rFonts w:ascii="Times New Roman" w:hAnsi="Times New Roman" w:cs="Times New Roman"/>
              </w:rPr>
              <w:t>Elevi</w:t>
            </w:r>
          </w:p>
          <w:p w14:paraId="4FED5660" w14:textId="33F18B83" w:rsidR="00F006A4" w:rsidRDefault="00F006A4" w:rsidP="009F13CC">
            <w:pPr>
              <w:rPr>
                <w:rFonts w:ascii="Times New Roman" w:hAnsi="Times New Roman" w:cs="Times New Roman"/>
              </w:rPr>
            </w:pPr>
            <w:r>
              <w:rPr>
                <w:rFonts w:ascii="Times New Roman" w:hAnsi="Times New Roman" w:cs="Times New Roman"/>
              </w:rPr>
              <w:t>Comunitatea locală</w:t>
            </w:r>
          </w:p>
        </w:tc>
        <w:tc>
          <w:tcPr>
            <w:tcW w:w="1998" w:type="dxa"/>
          </w:tcPr>
          <w:p w14:paraId="5F177DB6" w14:textId="45849970" w:rsidR="00F006A4" w:rsidRDefault="00F006A4" w:rsidP="009F13CC">
            <w:pPr>
              <w:rPr>
                <w:rFonts w:ascii="Times New Roman" w:hAnsi="Times New Roman" w:cs="Times New Roman"/>
              </w:rPr>
            </w:pPr>
            <w:r>
              <w:rPr>
                <w:rFonts w:ascii="Times New Roman" w:hAnsi="Times New Roman" w:cs="Times New Roman"/>
              </w:rPr>
              <w:t>Aprobarea planului de către C.A.</w:t>
            </w:r>
          </w:p>
        </w:tc>
      </w:tr>
      <w:tr w:rsidR="00F006A4" w14:paraId="623E3A0C" w14:textId="77777777" w:rsidTr="001564C4">
        <w:tc>
          <w:tcPr>
            <w:tcW w:w="1687" w:type="dxa"/>
            <w:vMerge/>
          </w:tcPr>
          <w:p w14:paraId="2DC951E1" w14:textId="77777777" w:rsidR="00F006A4" w:rsidRDefault="00F006A4" w:rsidP="009F13CC">
            <w:pPr>
              <w:rPr>
                <w:rFonts w:ascii="Times New Roman" w:hAnsi="Times New Roman" w:cs="Times New Roman"/>
              </w:rPr>
            </w:pPr>
          </w:p>
        </w:tc>
        <w:tc>
          <w:tcPr>
            <w:tcW w:w="4107" w:type="dxa"/>
          </w:tcPr>
          <w:p w14:paraId="1F570360" w14:textId="057131E0" w:rsidR="00F006A4" w:rsidRDefault="00F006A4" w:rsidP="009F13CC">
            <w:pPr>
              <w:rPr>
                <w:rFonts w:ascii="Times New Roman" w:hAnsi="Times New Roman" w:cs="Times New Roman"/>
              </w:rPr>
            </w:pPr>
            <w:r>
              <w:rPr>
                <w:rFonts w:ascii="Times New Roman" w:hAnsi="Times New Roman" w:cs="Times New Roman"/>
              </w:rPr>
              <w:t>Monitorizarea investițiilor începute</w:t>
            </w:r>
          </w:p>
        </w:tc>
        <w:tc>
          <w:tcPr>
            <w:tcW w:w="1745" w:type="dxa"/>
          </w:tcPr>
          <w:p w14:paraId="3F007509" w14:textId="77777777" w:rsidR="00F006A4" w:rsidRDefault="00F006A4" w:rsidP="009F13CC">
            <w:pPr>
              <w:rPr>
                <w:rFonts w:ascii="Times New Roman" w:hAnsi="Times New Roman" w:cs="Times New Roman"/>
              </w:rPr>
            </w:pPr>
            <w:r>
              <w:rPr>
                <w:rFonts w:ascii="Times New Roman" w:hAnsi="Times New Roman" w:cs="Times New Roman"/>
              </w:rPr>
              <w:t>Director</w:t>
            </w:r>
          </w:p>
          <w:p w14:paraId="0F96B3E3" w14:textId="77777777" w:rsidR="00F006A4" w:rsidRDefault="00F006A4" w:rsidP="009F13CC">
            <w:pPr>
              <w:rPr>
                <w:rFonts w:ascii="Times New Roman" w:hAnsi="Times New Roman" w:cs="Times New Roman"/>
              </w:rPr>
            </w:pPr>
            <w:r>
              <w:rPr>
                <w:rFonts w:ascii="Times New Roman" w:hAnsi="Times New Roman" w:cs="Times New Roman"/>
              </w:rPr>
              <w:t>C.A.</w:t>
            </w:r>
          </w:p>
          <w:p w14:paraId="68293D29" w14:textId="77777777" w:rsidR="00F006A4" w:rsidRDefault="00F006A4" w:rsidP="009F13CC">
            <w:pPr>
              <w:rPr>
                <w:rFonts w:ascii="Times New Roman" w:hAnsi="Times New Roman" w:cs="Times New Roman"/>
              </w:rPr>
            </w:pPr>
          </w:p>
        </w:tc>
        <w:tc>
          <w:tcPr>
            <w:tcW w:w="1414" w:type="dxa"/>
            <w:vMerge/>
          </w:tcPr>
          <w:p w14:paraId="111C2C15" w14:textId="77777777" w:rsidR="00F006A4" w:rsidRDefault="00F006A4" w:rsidP="009F13CC">
            <w:pPr>
              <w:rPr>
                <w:rFonts w:ascii="Times New Roman" w:hAnsi="Times New Roman" w:cs="Times New Roman"/>
              </w:rPr>
            </w:pPr>
          </w:p>
        </w:tc>
        <w:tc>
          <w:tcPr>
            <w:tcW w:w="1817" w:type="dxa"/>
          </w:tcPr>
          <w:p w14:paraId="00D3E179" w14:textId="7831652F" w:rsidR="00F006A4" w:rsidRDefault="00F006A4" w:rsidP="009F13CC">
            <w:pPr>
              <w:rPr>
                <w:rFonts w:ascii="Times New Roman" w:hAnsi="Times New Roman" w:cs="Times New Roman"/>
              </w:rPr>
            </w:pPr>
            <w:r>
              <w:rPr>
                <w:rFonts w:ascii="Times New Roman" w:hAnsi="Times New Roman" w:cs="Times New Roman"/>
              </w:rPr>
              <w:t>Permanent</w:t>
            </w:r>
          </w:p>
        </w:tc>
        <w:tc>
          <w:tcPr>
            <w:tcW w:w="1686" w:type="dxa"/>
          </w:tcPr>
          <w:p w14:paraId="03758869" w14:textId="77777777" w:rsidR="00F006A4" w:rsidRDefault="00F006A4" w:rsidP="009F13CC">
            <w:pPr>
              <w:rPr>
                <w:rFonts w:ascii="Times New Roman" w:hAnsi="Times New Roman" w:cs="Times New Roman"/>
              </w:rPr>
            </w:pPr>
            <w:r>
              <w:rPr>
                <w:rFonts w:ascii="Times New Roman" w:hAnsi="Times New Roman" w:cs="Times New Roman"/>
              </w:rPr>
              <w:t>Elevi</w:t>
            </w:r>
          </w:p>
          <w:p w14:paraId="5B7D8924" w14:textId="4EFEE123" w:rsidR="00F006A4" w:rsidRDefault="00F006A4" w:rsidP="009F13CC">
            <w:pPr>
              <w:rPr>
                <w:rFonts w:ascii="Times New Roman" w:hAnsi="Times New Roman" w:cs="Times New Roman"/>
              </w:rPr>
            </w:pPr>
            <w:r>
              <w:rPr>
                <w:rFonts w:ascii="Times New Roman" w:hAnsi="Times New Roman" w:cs="Times New Roman"/>
              </w:rPr>
              <w:t>Comunitatea locală</w:t>
            </w:r>
          </w:p>
        </w:tc>
        <w:tc>
          <w:tcPr>
            <w:tcW w:w="1998" w:type="dxa"/>
          </w:tcPr>
          <w:p w14:paraId="7A030E08" w14:textId="0F0A4609" w:rsidR="00F006A4" w:rsidRDefault="00F006A4" w:rsidP="009F13CC">
            <w:pPr>
              <w:rPr>
                <w:rFonts w:ascii="Times New Roman" w:hAnsi="Times New Roman" w:cs="Times New Roman"/>
              </w:rPr>
            </w:pPr>
            <w:r>
              <w:rPr>
                <w:rFonts w:ascii="Times New Roman" w:hAnsi="Times New Roman" w:cs="Times New Roman"/>
              </w:rPr>
              <w:t>Rapoarte tematice</w:t>
            </w:r>
          </w:p>
        </w:tc>
      </w:tr>
      <w:tr w:rsidR="00F006A4" w14:paraId="28F0455E" w14:textId="77777777" w:rsidTr="001564C4">
        <w:tc>
          <w:tcPr>
            <w:tcW w:w="1687" w:type="dxa"/>
            <w:vMerge/>
          </w:tcPr>
          <w:p w14:paraId="55D0F7F7" w14:textId="77777777" w:rsidR="00F006A4" w:rsidRDefault="00F006A4" w:rsidP="00195920">
            <w:pPr>
              <w:rPr>
                <w:rFonts w:ascii="Times New Roman" w:hAnsi="Times New Roman" w:cs="Times New Roman"/>
              </w:rPr>
            </w:pPr>
          </w:p>
        </w:tc>
        <w:tc>
          <w:tcPr>
            <w:tcW w:w="4107" w:type="dxa"/>
          </w:tcPr>
          <w:p w14:paraId="4CC59ECA" w14:textId="3903675C" w:rsidR="00F006A4" w:rsidRDefault="00F006A4" w:rsidP="00195920">
            <w:pPr>
              <w:rPr>
                <w:rFonts w:ascii="Times New Roman" w:hAnsi="Times New Roman" w:cs="Times New Roman"/>
              </w:rPr>
            </w:pPr>
            <w:r>
              <w:rPr>
                <w:rFonts w:ascii="Times New Roman" w:hAnsi="Times New Roman" w:cs="Times New Roman"/>
              </w:rPr>
              <w:t xml:space="preserve">Fundamentarea propunerilor pentru obiective noi, investiții și monitorizarea derulării eficiente a reabilitărilor și reparații capitale a structurilor arondate conform priorităților și prin colaborarea cu consiliile locale și administrative </w:t>
            </w:r>
          </w:p>
        </w:tc>
        <w:tc>
          <w:tcPr>
            <w:tcW w:w="1745" w:type="dxa"/>
          </w:tcPr>
          <w:p w14:paraId="79DF8ECF" w14:textId="77777777" w:rsidR="00F006A4" w:rsidRDefault="00F006A4" w:rsidP="00195920">
            <w:pPr>
              <w:rPr>
                <w:rFonts w:ascii="Times New Roman" w:hAnsi="Times New Roman" w:cs="Times New Roman"/>
              </w:rPr>
            </w:pPr>
            <w:r>
              <w:rPr>
                <w:rFonts w:ascii="Times New Roman" w:hAnsi="Times New Roman" w:cs="Times New Roman"/>
              </w:rPr>
              <w:t>Director</w:t>
            </w:r>
          </w:p>
          <w:p w14:paraId="1076994F" w14:textId="30E413C9" w:rsidR="00F006A4" w:rsidRDefault="00F006A4" w:rsidP="00195920">
            <w:pPr>
              <w:rPr>
                <w:rFonts w:ascii="Times New Roman" w:hAnsi="Times New Roman" w:cs="Times New Roman"/>
              </w:rPr>
            </w:pPr>
            <w:r>
              <w:rPr>
                <w:rFonts w:ascii="Times New Roman" w:hAnsi="Times New Roman" w:cs="Times New Roman"/>
              </w:rPr>
              <w:t>C.A.</w:t>
            </w:r>
          </w:p>
          <w:p w14:paraId="38D7E6AE" w14:textId="653E4751" w:rsidR="00F006A4" w:rsidRDefault="00F006A4" w:rsidP="00195920">
            <w:pPr>
              <w:rPr>
                <w:rFonts w:ascii="Times New Roman" w:hAnsi="Times New Roman" w:cs="Times New Roman"/>
              </w:rPr>
            </w:pPr>
            <w:r>
              <w:rPr>
                <w:rFonts w:ascii="Times New Roman" w:hAnsi="Times New Roman" w:cs="Times New Roman"/>
              </w:rPr>
              <w:t>Administratorul financiar</w:t>
            </w:r>
          </w:p>
          <w:p w14:paraId="54697FFA" w14:textId="328F33ED" w:rsidR="00F006A4" w:rsidRDefault="00F006A4" w:rsidP="00195920">
            <w:pPr>
              <w:rPr>
                <w:rFonts w:ascii="Times New Roman" w:hAnsi="Times New Roman" w:cs="Times New Roman"/>
              </w:rPr>
            </w:pPr>
          </w:p>
        </w:tc>
        <w:tc>
          <w:tcPr>
            <w:tcW w:w="1414" w:type="dxa"/>
          </w:tcPr>
          <w:p w14:paraId="6E5F766E" w14:textId="3AC7C9D0" w:rsidR="00F006A4" w:rsidRDefault="00F006A4" w:rsidP="00195920">
            <w:pPr>
              <w:rPr>
                <w:rFonts w:ascii="Times New Roman" w:hAnsi="Times New Roman" w:cs="Times New Roman"/>
              </w:rPr>
            </w:pPr>
            <w:r>
              <w:rPr>
                <w:rFonts w:ascii="Times New Roman" w:hAnsi="Times New Roman" w:cs="Times New Roman"/>
              </w:rPr>
              <w:t>Conform alocărilor bugetare</w:t>
            </w:r>
          </w:p>
        </w:tc>
        <w:tc>
          <w:tcPr>
            <w:tcW w:w="1817" w:type="dxa"/>
          </w:tcPr>
          <w:p w14:paraId="5F4F4748" w14:textId="7D80D1D8" w:rsidR="00F006A4" w:rsidRDefault="00F006A4" w:rsidP="00195920">
            <w:pPr>
              <w:rPr>
                <w:rFonts w:ascii="Times New Roman" w:hAnsi="Times New Roman" w:cs="Times New Roman"/>
              </w:rPr>
            </w:pPr>
            <w:r>
              <w:rPr>
                <w:rFonts w:ascii="Times New Roman" w:hAnsi="Times New Roman" w:cs="Times New Roman"/>
              </w:rPr>
              <w:t>Permanent</w:t>
            </w:r>
          </w:p>
        </w:tc>
        <w:tc>
          <w:tcPr>
            <w:tcW w:w="1686" w:type="dxa"/>
          </w:tcPr>
          <w:p w14:paraId="51FF4D8B" w14:textId="77777777" w:rsidR="00F006A4" w:rsidRDefault="00F006A4" w:rsidP="00195920">
            <w:pPr>
              <w:rPr>
                <w:rFonts w:ascii="Times New Roman" w:hAnsi="Times New Roman" w:cs="Times New Roman"/>
              </w:rPr>
            </w:pPr>
            <w:r>
              <w:rPr>
                <w:rFonts w:ascii="Times New Roman" w:hAnsi="Times New Roman" w:cs="Times New Roman"/>
              </w:rPr>
              <w:t>Elevi</w:t>
            </w:r>
          </w:p>
          <w:p w14:paraId="7F6E6F97" w14:textId="4A4EB3EC" w:rsidR="00F006A4" w:rsidRDefault="00F006A4" w:rsidP="00195920">
            <w:pPr>
              <w:rPr>
                <w:rFonts w:ascii="Times New Roman" w:hAnsi="Times New Roman" w:cs="Times New Roman"/>
              </w:rPr>
            </w:pPr>
            <w:r>
              <w:rPr>
                <w:rFonts w:ascii="Times New Roman" w:hAnsi="Times New Roman" w:cs="Times New Roman"/>
              </w:rPr>
              <w:t>Comunitatea locală</w:t>
            </w:r>
          </w:p>
        </w:tc>
        <w:tc>
          <w:tcPr>
            <w:tcW w:w="1998" w:type="dxa"/>
          </w:tcPr>
          <w:p w14:paraId="4ABBFD46" w14:textId="723A7CD8" w:rsidR="00F006A4" w:rsidRDefault="00F006A4" w:rsidP="00195920">
            <w:pPr>
              <w:rPr>
                <w:rFonts w:ascii="Times New Roman" w:hAnsi="Times New Roman" w:cs="Times New Roman"/>
              </w:rPr>
            </w:pPr>
            <w:r>
              <w:rPr>
                <w:rFonts w:ascii="Times New Roman" w:hAnsi="Times New Roman" w:cs="Times New Roman"/>
              </w:rPr>
              <w:t>Aprobarea planului de către C.A.</w:t>
            </w:r>
          </w:p>
        </w:tc>
      </w:tr>
      <w:tr w:rsidR="00F006A4" w14:paraId="22624383" w14:textId="77777777" w:rsidTr="001564C4">
        <w:tc>
          <w:tcPr>
            <w:tcW w:w="1687" w:type="dxa"/>
            <w:vMerge w:val="restart"/>
          </w:tcPr>
          <w:p w14:paraId="60853CCA" w14:textId="7DF6E531" w:rsidR="00F006A4" w:rsidRDefault="00F006A4" w:rsidP="00195920">
            <w:pPr>
              <w:rPr>
                <w:rFonts w:ascii="Times New Roman" w:hAnsi="Times New Roman" w:cs="Times New Roman"/>
              </w:rPr>
            </w:pPr>
            <w:r>
              <w:rPr>
                <w:rFonts w:ascii="Times New Roman" w:hAnsi="Times New Roman" w:cs="Times New Roman"/>
              </w:rPr>
              <w:t>Direcționarea eficientă a resurselor de finanțare</w:t>
            </w:r>
          </w:p>
        </w:tc>
        <w:tc>
          <w:tcPr>
            <w:tcW w:w="4107" w:type="dxa"/>
          </w:tcPr>
          <w:p w14:paraId="727A0C30" w14:textId="47A4514C" w:rsidR="00F006A4" w:rsidRDefault="00F006A4" w:rsidP="00195920">
            <w:pPr>
              <w:rPr>
                <w:rFonts w:ascii="Times New Roman" w:hAnsi="Times New Roman" w:cs="Times New Roman"/>
              </w:rPr>
            </w:pPr>
            <w:r>
              <w:rPr>
                <w:rFonts w:ascii="Times New Roman" w:hAnsi="Times New Roman" w:cs="Times New Roman"/>
              </w:rPr>
              <w:t>Identificarea resurselor bugetare și repartizarea lor conform priorităților</w:t>
            </w:r>
          </w:p>
        </w:tc>
        <w:tc>
          <w:tcPr>
            <w:tcW w:w="1745" w:type="dxa"/>
            <w:vMerge w:val="restart"/>
          </w:tcPr>
          <w:p w14:paraId="54498BEA" w14:textId="77777777" w:rsidR="00F006A4" w:rsidRDefault="00F006A4" w:rsidP="00195920">
            <w:pPr>
              <w:rPr>
                <w:rFonts w:ascii="Times New Roman" w:hAnsi="Times New Roman" w:cs="Times New Roman"/>
              </w:rPr>
            </w:pPr>
            <w:r>
              <w:rPr>
                <w:rFonts w:ascii="Times New Roman" w:hAnsi="Times New Roman" w:cs="Times New Roman"/>
              </w:rPr>
              <w:t>Director</w:t>
            </w:r>
          </w:p>
          <w:p w14:paraId="4F32827A" w14:textId="417259A9" w:rsidR="00F006A4" w:rsidRDefault="00F006A4" w:rsidP="00195920">
            <w:pPr>
              <w:rPr>
                <w:rFonts w:ascii="Times New Roman" w:hAnsi="Times New Roman" w:cs="Times New Roman"/>
              </w:rPr>
            </w:pPr>
            <w:r>
              <w:rPr>
                <w:rFonts w:ascii="Times New Roman" w:hAnsi="Times New Roman" w:cs="Times New Roman"/>
              </w:rPr>
              <w:t>C.A. Administratorul financiar</w:t>
            </w:r>
          </w:p>
        </w:tc>
        <w:tc>
          <w:tcPr>
            <w:tcW w:w="1414" w:type="dxa"/>
          </w:tcPr>
          <w:p w14:paraId="5FC451AB" w14:textId="6AFAF713" w:rsidR="00F006A4" w:rsidRDefault="00F006A4" w:rsidP="00195920">
            <w:pPr>
              <w:rPr>
                <w:rFonts w:ascii="Times New Roman" w:hAnsi="Times New Roman" w:cs="Times New Roman"/>
              </w:rPr>
            </w:pPr>
            <w:r>
              <w:rPr>
                <w:rFonts w:ascii="Times New Roman" w:hAnsi="Times New Roman" w:cs="Times New Roman"/>
              </w:rPr>
              <w:t>Conform alocărilor bugetare</w:t>
            </w:r>
          </w:p>
        </w:tc>
        <w:tc>
          <w:tcPr>
            <w:tcW w:w="1817" w:type="dxa"/>
          </w:tcPr>
          <w:p w14:paraId="097DF4AD" w14:textId="017EA52E" w:rsidR="00F006A4" w:rsidRDefault="00F006A4" w:rsidP="00195920">
            <w:pPr>
              <w:rPr>
                <w:rFonts w:ascii="Times New Roman" w:hAnsi="Times New Roman" w:cs="Times New Roman"/>
              </w:rPr>
            </w:pPr>
            <w:r>
              <w:rPr>
                <w:rFonts w:ascii="Times New Roman" w:hAnsi="Times New Roman" w:cs="Times New Roman"/>
              </w:rPr>
              <w:t>Anul școlar 2021-2022</w:t>
            </w:r>
          </w:p>
        </w:tc>
        <w:tc>
          <w:tcPr>
            <w:tcW w:w="1686" w:type="dxa"/>
          </w:tcPr>
          <w:p w14:paraId="05021373" w14:textId="7E282AF1" w:rsidR="00F006A4" w:rsidRDefault="00F006A4" w:rsidP="00F006A4">
            <w:pPr>
              <w:rPr>
                <w:rFonts w:ascii="Times New Roman" w:hAnsi="Times New Roman" w:cs="Times New Roman"/>
              </w:rPr>
            </w:pPr>
            <w:r>
              <w:rPr>
                <w:rFonts w:ascii="Times New Roman" w:hAnsi="Times New Roman" w:cs="Times New Roman"/>
              </w:rPr>
              <w:t>Cadre didactice Elevi</w:t>
            </w:r>
          </w:p>
          <w:p w14:paraId="4020455F" w14:textId="3BB0DC19" w:rsidR="00F006A4" w:rsidRDefault="00F006A4" w:rsidP="00F006A4">
            <w:pPr>
              <w:rPr>
                <w:rFonts w:ascii="Times New Roman" w:hAnsi="Times New Roman" w:cs="Times New Roman"/>
              </w:rPr>
            </w:pPr>
            <w:r>
              <w:rPr>
                <w:rFonts w:ascii="Times New Roman" w:hAnsi="Times New Roman" w:cs="Times New Roman"/>
              </w:rPr>
              <w:t>Comunitatea locală</w:t>
            </w:r>
          </w:p>
        </w:tc>
        <w:tc>
          <w:tcPr>
            <w:tcW w:w="1998" w:type="dxa"/>
          </w:tcPr>
          <w:p w14:paraId="31123404" w14:textId="4A625903" w:rsidR="00F006A4" w:rsidRDefault="00F006A4" w:rsidP="00195920">
            <w:pPr>
              <w:rPr>
                <w:rFonts w:ascii="Times New Roman" w:hAnsi="Times New Roman" w:cs="Times New Roman"/>
              </w:rPr>
            </w:pPr>
            <w:r>
              <w:rPr>
                <w:rFonts w:ascii="Times New Roman" w:hAnsi="Times New Roman" w:cs="Times New Roman"/>
              </w:rPr>
              <w:t>Rapoarte tematice</w:t>
            </w:r>
          </w:p>
        </w:tc>
      </w:tr>
      <w:tr w:rsidR="00F006A4" w14:paraId="72D14F01" w14:textId="77777777" w:rsidTr="001564C4">
        <w:tc>
          <w:tcPr>
            <w:tcW w:w="1687" w:type="dxa"/>
            <w:vMerge/>
          </w:tcPr>
          <w:p w14:paraId="606116E1" w14:textId="77777777" w:rsidR="00F006A4" w:rsidRDefault="00F006A4" w:rsidP="00F006A4">
            <w:pPr>
              <w:rPr>
                <w:rFonts w:ascii="Times New Roman" w:hAnsi="Times New Roman" w:cs="Times New Roman"/>
              </w:rPr>
            </w:pPr>
          </w:p>
        </w:tc>
        <w:tc>
          <w:tcPr>
            <w:tcW w:w="4107" w:type="dxa"/>
          </w:tcPr>
          <w:p w14:paraId="07B79FC4" w14:textId="253E45DC" w:rsidR="00F006A4" w:rsidRDefault="00F006A4" w:rsidP="00F006A4">
            <w:pPr>
              <w:rPr>
                <w:rFonts w:ascii="Times New Roman" w:hAnsi="Times New Roman" w:cs="Times New Roman"/>
              </w:rPr>
            </w:pPr>
            <w:r>
              <w:rPr>
                <w:rFonts w:ascii="Times New Roman" w:hAnsi="Times New Roman" w:cs="Times New Roman"/>
              </w:rPr>
              <w:t xml:space="preserve">Continuarea programului de dotare cu materiale didactice a unității școlare și </w:t>
            </w:r>
            <w:r>
              <w:rPr>
                <w:rFonts w:ascii="Times New Roman" w:hAnsi="Times New Roman" w:cs="Times New Roman"/>
              </w:rPr>
              <w:lastRenderedPageBreak/>
              <w:t>modernizare permanentă a școlii și a curții, modernizarea rețelelor de calculatoare</w:t>
            </w:r>
          </w:p>
        </w:tc>
        <w:tc>
          <w:tcPr>
            <w:tcW w:w="1745" w:type="dxa"/>
            <w:vMerge/>
          </w:tcPr>
          <w:p w14:paraId="2A78D681" w14:textId="77777777" w:rsidR="00F006A4" w:rsidRDefault="00F006A4" w:rsidP="00F006A4">
            <w:pPr>
              <w:rPr>
                <w:rFonts w:ascii="Times New Roman" w:hAnsi="Times New Roman" w:cs="Times New Roman"/>
              </w:rPr>
            </w:pPr>
          </w:p>
        </w:tc>
        <w:tc>
          <w:tcPr>
            <w:tcW w:w="1414" w:type="dxa"/>
          </w:tcPr>
          <w:p w14:paraId="78C9E475" w14:textId="6C347FE6" w:rsidR="00F006A4" w:rsidRDefault="00F006A4" w:rsidP="00F006A4">
            <w:pPr>
              <w:rPr>
                <w:rFonts w:ascii="Times New Roman" w:hAnsi="Times New Roman" w:cs="Times New Roman"/>
              </w:rPr>
            </w:pPr>
            <w:r>
              <w:rPr>
                <w:rFonts w:ascii="Times New Roman" w:hAnsi="Times New Roman" w:cs="Times New Roman"/>
              </w:rPr>
              <w:t xml:space="preserve">Conform alocărilor </w:t>
            </w:r>
            <w:r>
              <w:rPr>
                <w:rFonts w:ascii="Times New Roman" w:hAnsi="Times New Roman" w:cs="Times New Roman"/>
              </w:rPr>
              <w:lastRenderedPageBreak/>
              <w:t>bugetare</w:t>
            </w:r>
          </w:p>
        </w:tc>
        <w:tc>
          <w:tcPr>
            <w:tcW w:w="1817" w:type="dxa"/>
          </w:tcPr>
          <w:p w14:paraId="744E5549" w14:textId="351B900B" w:rsidR="00F006A4" w:rsidRDefault="00F006A4" w:rsidP="00F006A4">
            <w:pPr>
              <w:rPr>
                <w:rFonts w:ascii="Times New Roman" w:hAnsi="Times New Roman" w:cs="Times New Roman"/>
              </w:rPr>
            </w:pPr>
            <w:r>
              <w:rPr>
                <w:rFonts w:ascii="Times New Roman" w:hAnsi="Times New Roman" w:cs="Times New Roman"/>
              </w:rPr>
              <w:lastRenderedPageBreak/>
              <w:t>Anul școlar 2021-2022</w:t>
            </w:r>
          </w:p>
        </w:tc>
        <w:tc>
          <w:tcPr>
            <w:tcW w:w="1686" w:type="dxa"/>
          </w:tcPr>
          <w:p w14:paraId="7D71C8A3" w14:textId="77777777" w:rsidR="00F006A4" w:rsidRDefault="00F006A4" w:rsidP="00F006A4">
            <w:pPr>
              <w:rPr>
                <w:rFonts w:ascii="Times New Roman" w:hAnsi="Times New Roman" w:cs="Times New Roman"/>
              </w:rPr>
            </w:pPr>
            <w:r>
              <w:rPr>
                <w:rFonts w:ascii="Times New Roman" w:hAnsi="Times New Roman" w:cs="Times New Roman"/>
              </w:rPr>
              <w:t>Cadre didactice Elevi</w:t>
            </w:r>
          </w:p>
          <w:p w14:paraId="7C2ACA3A" w14:textId="112B22D5" w:rsidR="00F006A4" w:rsidRDefault="00F006A4" w:rsidP="00F006A4">
            <w:pPr>
              <w:rPr>
                <w:rFonts w:ascii="Times New Roman" w:hAnsi="Times New Roman" w:cs="Times New Roman"/>
              </w:rPr>
            </w:pPr>
            <w:r>
              <w:rPr>
                <w:rFonts w:ascii="Times New Roman" w:hAnsi="Times New Roman" w:cs="Times New Roman"/>
              </w:rPr>
              <w:lastRenderedPageBreak/>
              <w:t>Comunitatea locală</w:t>
            </w:r>
          </w:p>
        </w:tc>
        <w:tc>
          <w:tcPr>
            <w:tcW w:w="1998" w:type="dxa"/>
          </w:tcPr>
          <w:p w14:paraId="109D04E4" w14:textId="3EE4048B" w:rsidR="00F006A4" w:rsidRDefault="00F006A4" w:rsidP="00F006A4">
            <w:pPr>
              <w:rPr>
                <w:rFonts w:ascii="Times New Roman" w:hAnsi="Times New Roman" w:cs="Times New Roman"/>
              </w:rPr>
            </w:pPr>
            <w:r>
              <w:rPr>
                <w:rFonts w:ascii="Times New Roman" w:hAnsi="Times New Roman" w:cs="Times New Roman"/>
              </w:rPr>
              <w:lastRenderedPageBreak/>
              <w:t>Rapoarte tematice</w:t>
            </w:r>
          </w:p>
        </w:tc>
      </w:tr>
      <w:tr w:rsidR="00327D34" w:rsidRPr="00327D34" w14:paraId="6C00E0E2" w14:textId="77777777" w:rsidTr="001564C4">
        <w:tc>
          <w:tcPr>
            <w:tcW w:w="14454" w:type="dxa"/>
            <w:gridSpan w:val="7"/>
            <w:shd w:val="clear" w:color="auto" w:fill="9CC2E5" w:themeFill="accent5" w:themeFillTint="99"/>
          </w:tcPr>
          <w:p w14:paraId="5C560B6B" w14:textId="45466290" w:rsidR="00327D34" w:rsidRPr="00327D34" w:rsidRDefault="00327D34" w:rsidP="00F006A4">
            <w:pPr>
              <w:rPr>
                <w:rFonts w:ascii="Times New Roman" w:hAnsi="Times New Roman" w:cs="Times New Roman"/>
                <w:b/>
                <w:bCs/>
                <w:sz w:val="24"/>
                <w:szCs w:val="24"/>
              </w:rPr>
            </w:pPr>
            <w:r w:rsidRPr="00327D34">
              <w:rPr>
                <w:rFonts w:ascii="Times New Roman" w:hAnsi="Times New Roman" w:cs="Times New Roman"/>
                <w:b/>
                <w:bCs/>
                <w:sz w:val="24"/>
                <w:szCs w:val="24"/>
              </w:rPr>
              <w:lastRenderedPageBreak/>
              <w:t>Domeniul: Dezvoltarea relațiilor comunitare, a parteneriatelor</w:t>
            </w:r>
          </w:p>
        </w:tc>
      </w:tr>
      <w:tr w:rsidR="00327D34" w:rsidRPr="00327D34" w14:paraId="2D7236E9" w14:textId="77777777" w:rsidTr="001564C4">
        <w:tc>
          <w:tcPr>
            <w:tcW w:w="14454" w:type="dxa"/>
            <w:gridSpan w:val="7"/>
            <w:shd w:val="clear" w:color="auto" w:fill="F7CAAC" w:themeFill="accent2" w:themeFillTint="66"/>
          </w:tcPr>
          <w:p w14:paraId="3C47E6E8" w14:textId="31E56C47" w:rsidR="00327D34" w:rsidRPr="00327D34" w:rsidRDefault="00327D34" w:rsidP="00F006A4">
            <w:pPr>
              <w:rPr>
                <w:rFonts w:ascii="Times New Roman" w:hAnsi="Times New Roman" w:cs="Times New Roman"/>
                <w:b/>
                <w:bCs/>
                <w:sz w:val="24"/>
                <w:szCs w:val="24"/>
              </w:rPr>
            </w:pPr>
            <w:r w:rsidRPr="00327D34">
              <w:rPr>
                <w:rFonts w:ascii="Times New Roman" w:hAnsi="Times New Roman" w:cs="Times New Roman"/>
                <w:b/>
                <w:bCs/>
                <w:sz w:val="24"/>
                <w:szCs w:val="24"/>
              </w:rPr>
              <w:t xml:space="preserve">Indicator de performanță: </w:t>
            </w:r>
            <w:r w:rsidRPr="00327D34">
              <w:rPr>
                <w:rFonts w:ascii="Times New Roman" w:hAnsi="Times New Roman" w:cs="Times New Roman"/>
                <w:sz w:val="24"/>
                <w:szCs w:val="24"/>
              </w:rPr>
              <w:t>Existența parteneriatelor cu instituții cu rol în educație, cel puțin în număr de 5, colaborarea cu reprezentanții comunității locale</w:t>
            </w:r>
          </w:p>
        </w:tc>
      </w:tr>
      <w:tr w:rsidR="00EF5AAC" w14:paraId="55B763E4" w14:textId="77777777" w:rsidTr="001564C4">
        <w:tc>
          <w:tcPr>
            <w:tcW w:w="1687" w:type="dxa"/>
            <w:vMerge w:val="restart"/>
          </w:tcPr>
          <w:p w14:paraId="241AEECF" w14:textId="5D1CF3E7" w:rsidR="00EF5AAC" w:rsidRDefault="00EF5AAC" w:rsidP="00F006A4">
            <w:pPr>
              <w:rPr>
                <w:rFonts w:ascii="Times New Roman" w:hAnsi="Times New Roman" w:cs="Times New Roman"/>
              </w:rPr>
            </w:pPr>
            <w:r>
              <w:rPr>
                <w:rFonts w:ascii="Times New Roman" w:hAnsi="Times New Roman" w:cs="Times New Roman"/>
              </w:rPr>
              <w:t>Colaborarea cu agenți economici, parteneri cu rol în domeniul educației în vederea asigurării resurselor necesare desfășurării activității educative</w:t>
            </w:r>
          </w:p>
        </w:tc>
        <w:tc>
          <w:tcPr>
            <w:tcW w:w="4107" w:type="dxa"/>
          </w:tcPr>
          <w:p w14:paraId="000F122F" w14:textId="77777777" w:rsidR="00EF5AAC" w:rsidRDefault="00EF5AAC" w:rsidP="00F006A4">
            <w:pPr>
              <w:rPr>
                <w:rFonts w:ascii="Times New Roman" w:hAnsi="Times New Roman" w:cs="Times New Roman"/>
              </w:rPr>
            </w:pPr>
            <w:r>
              <w:rPr>
                <w:rFonts w:ascii="Times New Roman" w:hAnsi="Times New Roman" w:cs="Times New Roman"/>
              </w:rPr>
              <w:t>Elaborarea CDȘ pentru anul școlar viitor.</w:t>
            </w:r>
          </w:p>
          <w:p w14:paraId="38484C46" w14:textId="0349D961" w:rsidR="00EF5AAC" w:rsidRDefault="00EF5AAC" w:rsidP="00F006A4">
            <w:pPr>
              <w:rPr>
                <w:rFonts w:ascii="Times New Roman" w:hAnsi="Times New Roman" w:cs="Times New Roman"/>
              </w:rPr>
            </w:pPr>
            <w:r>
              <w:rPr>
                <w:rFonts w:ascii="Times New Roman" w:hAnsi="Times New Roman" w:cs="Times New Roman"/>
              </w:rPr>
              <w:t>Oferta educațională a școlii</w:t>
            </w:r>
          </w:p>
        </w:tc>
        <w:tc>
          <w:tcPr>
            <w:tcW w:w="1745" w:type="dxa"/>
          </w:tcPr>
          <w:p w14:paraId="295DCA27" w14:textId="77777777" w:rsidR="00EF5AAC" w:rsidRDefault="00EF5AAC" w:rsidP="00884C57">
            <w:pPr>
              <w:rPr>
                <w:rFonts w:ascii="Times New Roman" w:hAnsi="Times New Roman" w:cs="Times New Roman"/>
              </w:rPr>
            </w:pPr>
            <w:r>
              <w:rPr>
                <w:rFonts w:ascii="Times New Roman" w:hAnsi="Times New Roman" w:cs="Times New Roman"/>
              </w:rPr>
              <w:t>Director</w:t>
            </w:r>
          </w:p>
          <w:p w14:paraId="0E20FC55" w14:textId="77777777" w:rsidR="00EF5AAC" w:rsidRDefault="00EF5AAC" w:rsidP="00884C57">
            <w:pPr>
              <w:rPr>
                <w:rFonts w:ascii="Times New Roman" w:hAnsi="Times New Roman" w:cs="Times New Roman"/>
              </w:rPr>
            </w:pPr>
            <w:r>
              <w:rPr>
                <w:rFonts w:ascii="Times New Roman" w:hAnsi="Times New Roman" w:cs="Times New Roman"/>
              </w:rPr>
              <w:t>Director adjunct</w:t>
            </w:r>
          </w:p>
          <w:p w14:paraId="48A2E170" w14:textId="77777777" w:rsidR="00EF5AAC" w:rsidRDefault="00EF5AAC" w:rsidP="00F006A4">
            <w:pPr>
              <w:rPr>
                <w:rFonts w:ascii="Times New Roman" w:hAnsi="Times New Roman" w:cs="Times New Roman"/>
              </w:rPr>
            </w:pPr>
          </w:p>
        </w:tc>
        <w:tc>
          <w:tcPr>
            <w:tcW w:w="1414" w:type="dxa"/>
          </w:tcPr>
          <w:p w14:paraId="2BAF4E85" w14:textId="69897872" w:rsidR="00EF5AAC" w:rsidRDefault="00EF5AAC" w:rsidP="00F006A4">
            <w:pPr>
              <w:rPr>
                <w:rFonts w:ascii="Times New Roman" w:hAnsi="Times New Roman" w:cs="Times New Roman"/>
              </w:rPr>
            </w:pPr>
            <w:r>
              <w:rPr>
                <w:rFonts w:ascii="Times New Roman" w:hAnsi="Times New Roman" w:cs="Times New Roman"/>
              </w:rPr>
              <w:t>Începutul semestrului al II-lea</w:t>
            </w:r>
          </w:p>
        </w:tc>
        <w:tc>
          <w:tcPr>
            <w:tcW w:w="1817" w:type="dxa"/>
          </w:tcPr>
          <w:p w14:paraId="7F640D11" w14:textId="77777777" w:rsidR="00EF5AAC" w:rsidRDefault="00EF5AAC" w:rsidP="00F006A4">
            <w:pPr>
              <w:rPr>
                <w:rFonts w:ascii="Times New Roman" w:hAnsi="Times New Roman" w:cs="Times New Roman"/>
              </w:rPr>
            </w:pPr>
          </w:p>
        </w:tc>
        <w:tc>
          <w:tcPr>
            <w:tcW w:w="1686" w:type="dxa"/>
          </w:tcPr>
          <w:p w14:paraId="3C5653B1" w14:textId="77777777" w:rsidR="00EF5AAC" w:rsidRDefault="00EF5AAC" w:rsidP="00F006A4">
            <w:pPr>
              <w:rPr>
                <w:rFonts w:ascii="Times New Roman" w:hAnsi="Times New Roman" w:cs="Times New Roman"/>
              </w:rPr>
            </w:pPr>
          </w:p>
        </w:tc>
        <w:tc>
          <w:tcPr>
            <w:tcW w:w="1998" w:type="dxa"/>
          </w:tcPr>
          <w:p w14:paraId="56D5735C" w14:textId="6AB08B3B" w:rsidR="00EF5AAC" w:rsidRDefault="00EF5AAC" w:rsidP="00F006A4">
            <w:pPr>
              <w:rPr>
                <w:rFonts w:ascii="Times New Roman" w:hAnsi="Times New Roman" w:cs="Times New Roman"/>
              </w:rPr>
            </w:pPr>
            <w:r>
              <w:rPr>
                <w:rFonts w:ascii="Times New Roman" w:hAnsi="Times New Roman" w:cs="Times New Roman"/>
              </w:rPr>
              <w:t>Existența documentelor avizate de ISJ Buzău</w:t>
            </w:r>
          </w:p>
        </w:tc>
      </w:tr>
      <w:tr w:rsidR="00EF5AAC" w14:paraId="71913D61" w14:textId="77777777" w:rsidTr="001564C4">
        <w:tc>
          <w:tcPr>
            <w:tcW w:w="1687" w:type="dxa"/>
            <w:vMerge/>
          </w:tcPr>
          <w:p w14:paraId="7C7326FB" w14:textId="77777777" w:rsidR="00EF5AAC" w:rsidRDefault="00EF5AAC" w:rsidP="00884C57">
            <w:pPr>
              <w:rPr>
                <w:rFonts w:ascii="Times New Roman" w:hAnsi="Times New Roman" w:cs="Times New Roman"/>
              </w:rPr>
            </w:pPr>
          </w:p>
        </w:tc>
        <w:tc>
          <w:tcPr>
            <w:tcW w:w="4107" w:type="dxa"/>
          </w:tcPr>
          <w:p w14:paraId="68AB6E15" w14:textId="1647DD76" w:rsidR="00EF5AAC" w:rsidRDefault="00EF5AAC" w:rsidP="00884C57">
            <w:pPr>
              <w:rPr>
                <w:rFonts w:ascii="Times New Roman" w:hAnsi="Times New Roman" w:cs="Times New Roman"/>
              </w:rPr>
            </w:pPr>
            <w:r>
              <w:rPr>
                <w:rFonts w:ascii="Times New Roman" w:hAnsi="Times New Roman" w:cs="Times New Roman"/>
              </w:rPr>
              <w:t>Implementarea la nivelul unității școlare a programelor de parteneriat educativ cu instituții cu rol în educație</w:t>
            </w:r>
          </w:p>
        </w:tc>
        <w:tc>
          <w:tcPr>
            <w:tcW w:w="1745" w:type="dxa"/>
          </w:tcPr>
          <w:p w14:paraId="46A6E56F" w14:textId="77777777" w:rsidR="00EF5AAC" w:rsidRDefault="00EF5AAC" w:rsidP="00884C57">
            <w:pPr>
              <w:rPr>
                <w:rFonts w:ascii="Times New Roman" w:hAnsi="Times New Roman" w:cs="Times New Roman"/>
              </w:rPr>
            </w:pPr>
            <w:r>
              <w:rPr>
                <w:rFonts w:ascii="Times New Roman" w:hAnsi="Times New Roman" w:cs="Times New Roman"/>
              </w:rPr>
              <w:t>Director</w:t>
            </w:r>
          </w:p>
          <w:p w14:paraId="0BBC9D35" w14:textId="77777777" w:rsidR="00EF5AAC" w:rsidRDefault="00EF5AAC" w:rsidP="00884C57">
            <w:pPr>
              <w:rPr>
                <w:rFonts w:ascii="Times New Roman" w:hAnsi="Times New Roman" w:cs="Times New Roman"/>
              </w:rPr>
            </w:pPr>
            <w:r>
              <w:rPr>
                <w:rFonts w:ascii="Times New Roman" w:hAnsi="Times New Roman" w:cs="Times New Roman"/>
              </w:rPr>
              <w:t>Director adjunct</w:t>
            </w:r>
          </w:p>
          <w:p w14:paraId="13AB020F" w14:textId="77777777" w:rsidR="00EF5AAC" w:rsidRDefault="00EF5AAC" w:rsidP="00884C57">
            <w:pPr>
              <w:rPr>
                <w:rFonts w:ascii="Times New Roman" w:hAnsi="Times New Roman" w:cs="Times New Roman"/>
              </w:rPr>
            </w:pPr>
          </w:p>
        </w:tc>
        <w:tc>
          <w:tcPr>
            <w:tcW w:w="1414" w:type="dxa"/>
          </w:tcPr>
          <w:p w14:paraId="227AB88A" w14:textId="0BF375A0" w:rsidR="00EF5AAC" w:rsidRDefault="00EF5AAC" w:rsidP="00884C57">
            <w:pPr>
              <w:rPr>
                <w:rFonts w:ascii="Times New Roman" w:hAnsi="Times New Roman" w:cs="Times New Roman"/>
              </w:rPr>
            </w:pPr>
            <w:r>
              <w:rPr>
                <w:rFonts w:ascii="Times New Roman" w:hAnsi="Times New Roman" w:cs="Times New Roman"/>
              </w:rPr>
              <w:t>Resurse umane</w:t>
            </w:r>
          </w:p>
        </w:tc>
        <w:tc>
          <w:tcPr>
            <w:tcW w:w="1817" w:type="dxa"/>
          </w:tcPr>
          <w:p w14:paraId="59065DB9" w14:textId="2ABB3552" w:rsidR="00EF5AAC" w:rsidRDefault="00EF5AAC" w:rsidP="00884C57">
            <w:pPr>
              <w:rPr>
                <w:rFonts w:ascii="Times New Roman" w:hAnsi="Times New Roman" w:cs="Times New Roman"/>
              </w:rPr>
            </w:pPr>
            <w:r>
              <w:rPr>
                <w:rFonts w:ascii="Times New Roman" w:hAnsi="Times New Roman" w:cs="Times New Roman"/>
              </w:rPr>
              <w:t>Octombrie 2021</w:t>
            </w:r>
          </w:p>
        </w:tc>
        <w:tc>
          <w:tcPr>
            <w:tcW w:w="1686" w:type="dxa"/>
            <w:vMerge w:val="restart"/>
          </w:tcPr>
          <w:p w14:paraId="26B7177D" w14:textId="77777777" w:rsidR="00EF5AAC" w:rsidRDefault="00EF5AAC" w:rsidP="00884C57">
            <w:pPr>
              <w:rPr>
                <w:rFonts w:ascii="Times New Roman" w:hAnsi="Times New Roman" w:cs="Times New Roman"/>
              </w:rPr>
            </w:pPr>
            <w:r>
              <w:rPr>
                <w:rFonts w:ascii="Times New Roman" w:hAnsi="Times New Roman" w:cs="Times New Roman"/>
              </w:rPr>
              <w:t>Cadre didactice Elevi</w:t>
            </w:r>
          </w:p>
          <w:p w14:paraId="64466902" w14:textId="590CED40" w:rsidR="00EF5AAC" w:rsidRDefault="00EF5AAC" w:rsidP="00884C57">
            <w:pPr>
              <w:rPr>
                <w:rFonts w:ascii="Times New Roman" w:hAnsi="Times New Roman" w:cs="Times New Roman"/>
              </w:rPr>
            </w:pPr>
            <w:r>
              <w:rPr>
                <w:rFonts w:ascii="Times New Roman" w:hAnsi="Times New Roman" w:cs="Times New Roman"/>
              </w:rPr>
              <w:t>Comunitatea locală</w:t>
            </w:r>
          </w:p>
        </w:tc>
        <w:tc>
          <w:tcPr>
            <w:tcW w:w="1998" w:type="dxa"/>
            <w:vMerge w:val="restart"/>
          </w:tcPr>
          <w:p w14:paraId="7C3753A8" w14:textId="007DB0EA" w:rsidR="00EF5AAC" w:rsidRDefault="00EF5AAC" w:rsidP="00884C57">
            <w:pPr>
              <w:rPr>
                <w:rFonts w:ascii="Times New Roman" w:hAnsi="Times New Roman" w:cs="Times New Roman"/>
              </w:rPr>
            </w:pPr>
            <w:r>
              <w:rPr>
                <w:rFonts w:ascii="Times New Roman" w:hAnsi="Times New Roman" w:cs="Times New Roman"/>
              </w:rPr>
              <w:t>Existența documentelor avizate de ISJ Buzău</w:t>
            </w:r>
          </w:p>
        </w:tc>
      </w:tr>
      <w:tr w:rsidR="00EF5AAC" w14:paraId="414CA0DE" w14:textId="77777777" w:rsidTr="001564C4">
        <w:tc>
          <w:tcPr>
            <w:tcW w:w="1687" w:type="dxa"/>
            <w:vMerge/>
          </w:tcPr>
          <w:p w14:paraId="2C032635" w14:textId="77777777" w:rsidR="00EF5AAC" w:rsidRDefault="00EF5AAC" w:rsidP="00884C57">
            <w:pPr>
              <w:rPr>
                <w:rFonts w:ascii="Times New Roman" w:hAnsi="Times New Roman" w:cs="Times New Roman"/>
              </w:rPr>
            </w:pPr>
          </w:p>
        </w:tc>
        <w:tc>
          <w:tcPr>
            <w:tcW w:w="4107" w:type="dxa"/>
          </w:tcPr>
          <w:p w14:paraId="0FDD8C22" w14:textId="71F2E1C8" w:rsidR="00EF5AAC" w:rsidRDefault="00EF5AAC" w:rsidP="00884C57">
            <w:pPr>
              <w:rPr>
                <w:rFonts w:ascii="Times New Roman" w:hAnsi="Times New Roman" w:cs="Times New Roman"/>
              </w:rPr>
            </w:pPr>
            <w:r>
              <w:rPr>
                <w:rFonts w:ascii="Times New Roman" w:hAnsi="Times New Roman" w:cs="Times New Roman"/>
              </w:rPr>
              <w:t>Dezvoltarea relațiilor parteneriale în mediul comunitar în realizarea de proiecte de îmbunătățire a bazei materiale a școlii</w:t>
            </w:r>
          </w:p>
        </w:tc>
        <w:tc>
          <w:tcPr>
            <w:tcW w:w="1745" w:type="dxa"/>
          </w:tcPr>
          <w:p w14:paraId="67A05090" w14:textId="77777777" w:rsidR="00EF5AAC" w:rsidRDefault="00EF5AAC" w:rsidP="00884C57">
            <w:pPr>
              <w:rPr>
                <w:rFonts w:ascii="Times New Roman" w:hAnsi="Times New Roman" w:cs="Times New Roman"/>
              </w:rPr>
            </w:pPr>
            <w:r>
              <w:rPr>
                <w:rFonts w:ascii="Times New Roman" w:hAnsi="Times New Roman" w:cs="Times New Roman"/>
              </w:rPr>
              <w:t>Director adjunct</w:t>
            </w:r>
          </w:p>
          <w:p w14:paraId="215A8CF2" w14:textId="77777777" w:rsidR="00EF5AAC" w:rsidRDefault="00EF5AAC" w:rsidP="00884C57">
            <w:pPr>
              <w:rPr>
                <w:rFonts w:ascii="Times New Roman" w:hAnsi="Times New Roman" w:cs="Times New Roman"/>
              </w:rPr>
            </w:pPr>
            <w:r>
              <w:rPr>
                <w:rFonts w:ascii="Times New Roman" w:hAnsi="Times New Roman" w:cs="Times New Roman"/>
              </w:rPr>
              <w:t>CPPE</w:t>
            </w:r>
          </w:p>
          <w:p w14:paraId="4155B5C4" w14:textId="23EB6856" w:rsidR="00EF5AAC" w:rsidRDefault="00EF5AAC" w:rsidP="00884C57">
            <w:pPr>
              <w:rPr>
                <w:rFonts w:ascii="Times New Roman" w:hAnsi="Times New Roman" w:cs="Times New Roman"/>
              </w:rPr>
            </w:pPr>
            <w:r>
              <w:rPr>
                <w:rFonts w:ascii="Times New Roman" w:hAnsi="Times New Roman" w:cs="Times New Roman"/>
              </w:rPr>
              <w:t>CEAC</w:t>
            </w:r>
          </w:p>
        </w:tc>
        <w:tc>
          <w:tcPr>
            <w:tcW w:w="1414" w:type="dxa"/>
            <w:vMerge w:val="restart"/>
          </w:tcPr>
          <w:p w14:paraId="102AE9A3" w14:textId="0F9CFE83" w:rsidR="00EF5AAC" w:rsidRDefault="00EF5AAC" w:rsidP="00884C57">
            <w:pPr>
              <w:rPr>
                <w:rFonts w:ascii="Times New Roman" w:hAnsi="Times New Roman" w:cs="Times New Roman"/>
              </w:rPr>
            </w:pPr>
            <w:r>
              <w:rPr>
                <w:rFonts w:ascii="Times New Roman" w:hAnsi="Times New Roman" w:cs="Times New Roman"/>
              </w:rPr>
              <w:t>Resurse interne</w:t>
            </w:r>
          </w:p>
        </w:tc>
        <w:tc>
          <w:tcPr>
            <w:tcW w:w="1817" w:type="dxa"/>
          </w:tcPr>
          <w:p w14:paraId="5951C5FD" w14:textId="7068D2DF" w:rsidR="00EF5AAC" w:rsidRDefault="00EF5AAC" w:rsidP="00884C57">
            <w:pPr>
              <w:rPr>
                <w:rFonts w:ascii="Times New Roman" w:hAnsi="Times New Roman" w:cs="Times New Roman"/>
              </w:rPr>
            </w:pPr>
            <w:r>
              <w:rPr>
                <w:rFonts w:ascii="Times New Roman" w:hAnsi="Times New Roman" w:cs="Times New Roman"/>
              </w:rPr>
              <w:t>Permanent</w:t>
            </w:r>
          </w:p>
        </w:tc>
        <w:tc>
          <w:tcPr>
            <w:tcW w:w="1686" w:type="dxa"/>
            <w:vMerge/>
          </w:tcPr>
          <w:p w14:paraId="31256875" w14:textId="77777777" w:rsidR="00EF5AAC" w:rsidRDefault="00EF5AAC" w:rsidP="00884C57">
            <w:pPr>
              <w:rPr>
                <w:rFonts w:ascii="Times New Roman" w:hAnsi="Times New Roman" w:cs="Times New Roman"/>
              </w:rPr>
            </w:pPr>
          </w:p>
        </w:tc>
        <w:tc>
          <w:tcPr>
            <w:tcW w:w="1998" w:type="dxa"/>
            <w:vMerge/>
          </w:tcPr>
          <w:p w14:paraId="0325196A" w14:textId="77777777" w:rsidR="00EF5AAC" w:rsidRDefault="00EF5AAC" w:rsidP="00884C57">
            <w:pPr>
              <w:rPr>
                <w:rFonts w:ascii="Times New Roman" w:hAnsi="Times New Roman" w:cs="Times New Roman"/>
              </w:rPr>
            </w:pPr>
          </w:p>
        </w:tc>
      </w:tr>
      <w:tr w:rsidR="00EF5AAC" w14:paraId="7168C3A5" w14:textId="77777777" w:rsidTr="001564C4">
        <w:tc>
          <w:tcPr>
            <w:tcW w:w="1687" w:type="dxa"/>
            <w:vMerge/>
          </w:tcPr>
          <w:p w14:paraId="1E442145" w14:textId="77777777" w:rsidR="00EF5AAC" w:rsidRDefault="00EF5AAC" w:rsidP="00884C57">
            <w:pPr>
              <w:rPr>
                <w:rFonts w:ascii="Times New Roman" w:hAnsi="Times New Roman" w:cs="Times New Roman"/>
              </w:rPr>
            </w:pPr>
          </w:p>
        </w:tc>
        <w:tc>
          <w:tcPr>
            <w:tcW w:w="4107" w:type="dxa"/>
          </w:tcPr>
          <w:p w14:paraId="36BD0EBC" w14:textId="73AB666F" w:rsidR="00EF5AAC" w:rsidRDefault="00EF5AAC" w:rsidP="00884C57">
            <w:pPr>
              <w:rPr>
                <w:rFonts w:ascii="Times New Roman" w:hAnsi="Times New Roman" w:cs="Times New Roman"/>
              </w:rPr>
            </w:pPr>
            <w:r>
              <w:rPr>
                <w:rFonts w:ascii="Times New Roman" w:hAnsi="Times New Roman" w:cs="Times New Roman"/>
              </w:rPr>
              <w:t>Organizarea și dezvoltarea rețelei școlare</w:t>
            </w:r>
          </w:p>
        </w:tc>
        <w:tc>
          <w:tcPr>
            <w:tcW w:w="1745" w:type="dxa"/>
          </w:tcPr>
          <w:p w14:paraId="5AFEC541" w14:textId="77777777" w:rsidR="00EF5AAC" w:rsidRDefault="00EF5AAC" w:rsidP="00884C57">
            <w:pPr>
              <w:rPr>
                <w:rFonts w:ascii="Times New Roman" w:hAnsi="Times New Roman" w:cs="Times New Roman"/>
              </w:rPr>
            </w:pPr>
            <w:r>
              <w:rPr>
                <w:rFonts w:ascii="Times New Roman" w:hAnsi="Times New Roman" w:cs="Times New Roman"/>
              </w:rPr>
              <w:t>Director</w:t>
            </w:r>
          </w:p>
          <w:p w14:paraId="2D4B8C76" w14:textId="77777777" w:rsidR="00EF5AAC" w:rsidRDefault="00EF5AAC" w:rsidP="00884C57">
            <w:pPr>
              <w:rPr>
                <w:rFonts w:ascii="Times New Roman" w:hAnsi="Times New Roman" w:cs="Times New Roman"/>
              </w:rPr>
            </w:pPr>
            <w:r>
              <w:rPr>
                <w:rFonts w:ascii="Times New Roman" w:hAnsi="Times New Roman" w:cs="Times New Roman"/>
              </w:rPr>
              <w:t>Director adjunct</w:t>
            </w:r>
          </w:p>
          <w:p w14:paraId="0DEB24C2" w14:textId="46D7740A" w:rsidR="00EF5AAC" w:rsidRDefault="00EF5AAC" w:rsidP="00884C57">
            <w:pPr>
              <w:rPr>
                <w:rFonts w:ascii="Times New Roman" w:hAnsi="Times New Roman" w:cs="Times New Roman"/>
              </w:rPr>
            </w:pPr>
            <w:r>
              <w:rPr>
                <w:rFonts w:ascii="Times New Roman" w:hAnsi="Times New Roman" w:cs="Times New Roman"/>
              </w:rPr>
              <w:t>CA</w:t>
            </w:r>
          </w:p>
        </w:tc>
        <w:tc>
          <w:tcPr>
            <w:tcW w:w="1414" w:type="dxa"/>
            <w:vMerge/>
          </w:tcPr>
          <w:p w14:paraId="10EDCD84" w14:textId="77777777" w:rsidR="00EF5AAC" w:rsidRDefault="00EF5AAC" w:rsidP="00884C57">
            <w:pPr>
              <w:rPr>
                <w:rFonts w:ascii="Times New Roman" w:hAnsi="Times New Roman" w:cs="Times New Roman"/>
              </w:rPr>
            </w:pPr>
          </w:p>
        </w:tc>
        <w:tc>
          <w:tcPr>
            <w:tcW w:w="1817" w:type="dxa"/>
          </w:tcPr>
          <w:p w14:paraId="0DF20CC9" w14:textId="414ACE71" w:rsidR="00EF5AAC" w:rsidRDefault="00EF5AAC" w:rsidP="00884C57">
            <w:pPr>
              <w:rPr>
                <w:rFonts w:ascii="Times New Roman" w:hAnsi="Times New Roman" w:cs="Times New Roman"/>
              </w:rPr>
            </w:pPr>
            <w:r>
              <w:rPr>
                <w:rFonts w:ascii="Times New Roman" w:hAnsi="Times New Roman" w:cs="Times New Roman"/>
              </w:rPr>
              <w:t>Ianuarie 2022</w:t>
            </w:r>
          </w:p>
        </w:tc>
        <w:tc>
          <w:tcPr>
            <w:tcW w:w="1686" w:type="dxa"/>
            <w:vMerge/>
          </w:tcPr>
          <w:p w14:paraId="19E1279B" w14:textId="77777777" w:rsidR="00EF5AAC" w:rsidRDefault="00EF5AAC" w:rsidP="00884C57">
            <w:pPr>
              <w:rPr>
                <w:rFonts w:ascii="Times New Roman" w:hAnsi="Times New Roman" w:cs="Times New Roman"/>
              </w:rPr>
            </w:pPr>
          </w:p>
        </w:tc>
        <w:tc>
          <w:tcPr>
            <w:tcW w:w="1998" w:type="dxa"/>
            <w:vMerge/>
          </w:tcPr>
          <w:p w14:paraId="6DB91BB4" w14:textId="77777777" w:rsidR="00EF5AAC" w:rsidRDefault="00EF5AAC" w:rsidP="00884C57">
            <w:pPr>
              <w:rPr>
                <w:rFonts w:ascii="Times New Roman" w:hAnsi="Times New Roman" w:cs="Times New Roman"/>
              </w:rPr>
            </w:pPr>
          </w:p>
        </w:tc>
      </w:tr>
      <w:tr w:rsidR="00EF5AAC" w14:paraId="0FADC635" w14:textId="77777777" w:rsidTr="001564C4">
        <w:tc>
          <w:tcPr>
            <w:tcW w:w="1687" w:type="dxa"/>
            <w:vMerge/>
          </w:tcPr>
          <w:p w14:paraId="5A04E7EB" w14:textId="77777777" w:rsidR="00EF5AAC" w:rsidRDefault="00EF5AAC" w:rsidP="00884C57">
            <w:pPr>
              <w:rPr>
                <w:rFonts w:ascii="Times New Roman" w:hAnsi="Times New Roman" w:cs="Times New Roman"/>
              </w:rPr>
            </w:pPr>
          </w:p>
        </w:tc>
        <w:tc>
          <w:tcPr>
            <w:tcW w:w="4107" w:type="dxa"/>
          </w:tcPr>
          <w:p w14:paraId="09421B76" w14:textId="464D0D55" w:rsidR="00EF5AAC" w:rsidRDefault="00EF5AAC" w:rsidP="00884C57">
            <w:pPr>
              <w:rPr>
                <w:rFonts w:ascii="Times New Roman" w:hAnsi="Times New Roman" w:cs="Times New Roman"/>
              </w:rPr>
            </w:pPr>
            <w:r>
              <w:rPr>
                <w:rFonts w:ascii="Times New Roman" w:hAnsi="Times New Roman" w:cs="Times New Roman"/>
              </w:rPr>
              <w:t>Consultarea părinților în diferite probleme ale școlii</w:t>
            </w:r>
          </w:p>
        </w:tc>
        <w:tc>
          <w:tcPr>
            <w:tcW w:w="1745" w:type="dxa"/>
          </w:tcPr>
          <w:p w14:paraId="5EF3FBAB" w14:textId="77777777" w:rsidR="00EF5AAC" w:rsidRDefault="00EF5AAC" w:rsidP="00746125">
            <w:pPr>
              <w:rPr>
                <w:rFonts w:ascii="Times New Roman" w:hAnsi="Times New Roman" w:cs="Times New Roman"/>
              </w:rPr>
            </w:pPr>
            <w:r>
              <w:rPr>
                <w:rFonts w:ascii="Times New Roman" w:hAnsi="Times New Roman" w:cs="Times New Roman"/>
              </w:rPr>
              <w:t>Director</w:t>
            </w:r>
          </w:p>
          <w:p w14:paraId="510AB1F3" w14:textId="77777777" w:rsidR="00EF5AAC" w:rsidRDefault="00EF5AAC" w:rsidP="00746125">
            <w:pPr>
              <w:rPr>
                <w:rFonts w:ascii="Times New Roman" w:hAnsi="Times New Roman" w:cs="Times New Roman"/>
              </w:rPr>
            </w:pPr>
            <w:r>
              <w:rPr>
                <w:rFonts w:ascii="Times New Roman" w:hAnsi="Times New Roman" w:cs="Times New Roman"/>
              </w:rPr>
              <w:t>Director adjunct</w:t>
            </w:r>
          </w:p>
          <w:p w14:paraId="4824365D" w14:textId="77777777" w:rsidR="00EF5AAC" w:rsidRDefault="00EF5AAC" w:rsidP="00884C57">
            <w:pPr>
              <w:rPr>
                <w:rFonts w:ascii="Times New Roman" w:hAnsi="Times New Roman" w:cs="Times New Roman"/>
              </w:rPr>
            </w:pPr>
          </w:p>
        </w:tc>
        <w:tc>
          <w:tcPr>
            <w:tcW w:w="1414" w:type="dxa"/>
            <w:vMerge w:val="restart"/>
          </w:tcPr>
          <w:p w14:paraId="304665FA" w14:textId="5F23646E" w:rsidR="00EF5AAC" w:rsidRDefault="00EF5AAC" w:rsidP="00884C57">
            <w:pPr>
              <w:rPr>
                <w:rFonts w:ascii="Times New Roman" w:hAnsi="Times New Roman" w:cs="Times New Roman"/>
              </w:rPr>
            </w:pPr>
            <w:r>
              <w:rPr>
                <w:rFonts w:ascii="Times New Roman" w:hAnsi="Times New Roman" w:cs="Times New Roman"/>
              </w:rPr>
              <w:t>Conform alocărilor bugetare și extrabugetare</w:t>
            </w:r>
          </w:p>
        </w:tc>
        <w:tc>
          <w:tcPr>
            <w:tcW w:w="1817" w:type="dxa"/>
          </w:tcPr>
          <w:p w14:paraId="17C2F9A5" w14:textId="489E4714" w:rsidR="00EF5AAC" w:rsidRDefault="00EF5AAC" w:rsidP="00884C57">
            <w:pPr>
              <w:rPr>
                <w:rFonts w:ascii="Times New Roman" w:hAnsi="Times New Roman" w:cs="Times New Roman"/>
              </w:rPr>
            </w:pPr>
            <w:r>
              <w:rPr>
                <w:rFonts w:ascii="Times New Roman" w:hAnsi="Times New Roman" w:cs="Times New Roman"/>
              </w:rPr>
              <w:t>Anul școlar 2021-2022</w:t>
            </w:r>
          </w:p>
        </w:tc>
        <w:tc>
          <w:tcPr>
            <w:tcW w:w="1686" w:type="dxa"/>
          </w:tcPr>
          <w:p w14:paraId="32992627"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2DEFEFE8" w14:textId="3859822E" w:rsidR="00EF5AAC" w:rsidRDefault="001564C4" w:rsidP="001564C4">
            <w:pPr>
              <w:rPr>
                <w:rFonts w:ascii="Times New Roman" w:hAnsi="Times New Roman" w:cs="Times New Roman"/>
              </w:rPr>
            </w:pPr>
            <w:r>
              <w:rPr>
                <w:rFonts w:ascii="Times New Roman" w:hAnsi="Times New Roman" w:cs="Times New Roman"/>
              </w:rPr>
              <w:t>Comunitatea locală</w:t>
            </w:r>
          </w:p>
        </w:tc>
        <w:tc>
          <w:tcPr>
            <w:tcW w:w="1998" w:type="dxa"/>
          </w:tcPr>
          <w:p w14:paraId="68D35D43" w14:textId="673863A2" w:rsidR="00EF5AAC" w:rsidRDefault="00EF5AAC" w:rsidP="00884C57">
            <w:pPr>
              <w:rPr>
                <w:rFonts w:ascii="Times New Roman" w:hAnsi="Times New Roman" w:cs="Times New Roman"/>
              </w:rPr>
            </w:pPr>
            <w:r>
              <w:rPr>
                <w:rFonts w:ascii="Times New Roman" w:hAnsi="Times New Roman" w:cs="Times New Roman"/>
              </w:rPr>
              <w:t>Realizarea unui parteneriat real</w:t>
            </w:r>
          </w:p>
        </w:tc>
      </w:tr>
      <w:tr w:rsidR="00EF5AAC" w14:paraId="75D05E00" w14:textId="77777777" w:rsidTr="001564C4">
        <w:tc>
          <w:tcPr>
            <w:tcW w:w="1687" w:type="dxa"/>
            <w:vMerge/>
          </w:tcPr>
          <w:p w14:paraId="76350AD8" w14:textId="77777777" w:rsidR="00EF5AAC" w:rsidRDefault="00EF5AAC" w:rsidP="00884C57">
            <w:pPr>
              <w:rPr>
                <w:rFonts w:ascii="Times New Roman" w:hAnsi="Times New Roman" w:cs="Times New Roman"/>
              </w:rPr>
            </w:pPr>
          </w:p>
        </w:tc>
        <w:tc>
          <w:tcPr>
            <w:tcW w:w="4107" w:type="dxa"/>
          </w:tcPr>
          <w:p w14:paraId="6BEDF654" w14:textId="3D7D43C6" w:rsidR="00EF5AAC" w:rsidRDefault="00EF5AAC" w:rsidP="00884C57">
            <w:pPr>
              <w:rPr>
                <w:rFonts w:ascii="Times New Roman" w:hAnsi="Times New Roman" w:cs="Times New Roman"/>
              </w:rPr>
            </w:pPr>
            <w:r>
              <w:rPr>
                <w:rFonts w:ascii="Times New Roman" w:hAnsi="Times New Roman" w:cs="Times New Roman"/>
              </w:rPr>
              <w:t>Consilierea părinților</w:t>
            </w:r>
          </w:p>
        </w:tc>
        <w:tc>
          <w:tcPr>
            <w:tcW w:w="1745" w:type="dxa"/>
            <w:vMerge w:val="restart"/>
          </w:tcPr>
          <w:p w14:paraId="230FEA15" w14:textId="3D3880AB" w:rsidR="00EF5AAC" w:rsidRDefault="00EF5AAC" w:rsidP="00746125">
            <w:pPr>
              <w:rPr>
                <w:rFonts w:ascii="Times New Roman" w:hAnsi="Times New Roman" w:cs="Times New Roman"/>
              </w:rPr>
            </w:pPr>
            <w:r>
              <w:rPr>
                <w:rFonts w:ascii="Times New Roman" w:hAnsi="Times New Roman" w:cs="Times New Roman"/>
              </w:rPr>
              <w:t>Coordonator de proiecte și programe educative, cadre didactice elevi, comunitatea locală</w:t>
            </w:r>
          </w:p>
        </w:tc>
        <w:tc>
          <w:tcPr>
            <w:tcW w:w="1414" w:type="dxa"/>
            <w:vMerge/>
          </w:tcPr>
          <w:p w14:paraId="3493DAF5" w14:textId="77777777" w:rsidR="00EF5AAC" w:rsidRDefault="00EF5AAC" w:rsidP="00884C57">
            <w:pPr>
              <w:rPr>
                <w:rFonts w:ascii="Times New Roman" w:hAnsi="Times New Roman" w:cs="Times New Roman"/>
              </w:rPr>
            </w:pPr>
          </w:p>
        </w:tc>
        <w:tc>
          <w:tcPr>
            <w:tcW w:w="1817" w:type="dxa"/>
          </w:tcPr>
          <w:p w14:paraId="2743ACBE" w14:textId="76CA0E6D" w:rsidR="00EF5AAC" w:rsidRDefault="00EF5AAC" w:rsidP="00884C57">
            <w:pPr>
              <w:rPr>
                <w:rFonts w:ascii="Times New Roman" w:hAnsi="Times New Roman" w:cs="Times New Roman"/>
              </w:rPr>
            </w:pPr>
            <w:r>
              <w:rPr>
                <w:rFonts w:ascii="Times New Roman" w:hAnsi="Times New Roman" w:cs="Times New Roman"/>
              </w:rPr>
              <w:t>Permanent</w:t>
            </w:r>
          </w:p>
        </w:tc>
        <w:tc>
          <w:tcPr>
            <w:tcW w:w="1686" w:type="dxa"/>
          </w:tcPr>
          <w:p w14:paraId="5CE3FAA6"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6A46B04A" w14:textId="31138746" w:rsidR="00EF5AAC" w:rsidRDefault="001564C4" w:rsidP="001564C4">
            <w:pPr>
              <w:rPr>
                <w:rFonts w:ascii="Times New Roman" w:hAnsi="Times New Roman" w:cs="Times New Roman"/>
              </w:rPr>
            </w:pPr>
            <w:r>
              <w:rPr>
                <w:rFonts w:ascii="Times New Roman" w:hAnsi="Times New Roman" w:cs="Times New Roman"/>
              </w:rPr>
              <w:t>Comunitatea locală</w:t>
            </w:r>
          </w:p>
        </w:tc>
        <w:tc>
          <w:tcPr>
            <w:tcW w:w="1998" w:type="dxa"/>
          </w:tcPr>
          <w:p w14:paraId="34E5FAB9" w14:textId="0F00342D" w:rsidR="00EF5AAC" w:rsidRDefault="00EF5AAC" w:rsidP="00884C57">
            <w:pPr>
              <w:rPr>
                <w:rFonts w:ascii="Times New Roman" w:hAnsi="Times New Roman" w:cs="Times New Roman"/>
              </w:rPr>
            </w:pPr>
            <w:r>
              <w:rPr>
                <w:rFonts w:ascii="Times New Roman" w:hAnsi="Times New Roman" w:cs="Times New Roman"/>
              </w:rPr>
              <w:t>Realizarea unor lectorate cu părinții vizând relaționarea și comunicarea școală-familie</w:t>
            </w:r>
          </w:p>
        </w:tc>
      </w:tr>
      <w:tr w:rsidR="00EF5AAC" w14:paraId="27785393" w14:textId="77777777" w:rsidTr="001564C4">
        <w:tc>
          <w:tcPr>
            <w:tcW w:w="1687" w:type="dxa"/>
            <w:vMerge/>
          </w:tcPr>
          <w:p w14:paraId="765683EB" w14:textId="77777777" w:rsidR="00EF5AAC" w:rsidRDefault="00EF5AAC" w:rsidP="00884C57">
            <w:pPr>
              <w:rPr>
                <w:rFonts w:ascii="Times New Roman" w:hAnsi="Times New Roman" w:cs="Times New Roman"/>
              </w:rPr>
            </w:pPr>
          </w:p>
        </w:tc>
        <w:tc>
          <w:tcPr>
            <w:tcW w:w="4107" w:type="dxa"/>
          </w:tcPr>
          <w:p w14:paraId="4C777546" w14:textId="77777777" w:rsidR="00EF5AAC" w:rsidRDefault="00EF5AAC" w:rsidP="00884C57">
            <w:pPr>
              <w:rPr>
                <w:rFonts w:ascii="Times New Roman" w:hAnsi="Times New Roman" w:cs="Times New Roman"/>
              </w:rPr>
            </w:pPr>
            <w:r>
              <w:rPr>
                <w:rFonts w:ascii="Times New Roman" w:hAnsi="Times New Roman" w:cs="Times New Roman"/>
              </w:rPr>
              <w:t>Încheierea unor parteneriate cu reprezentanții comunității locale</w:t>
            </w:r>
          </w:p>
          <w:p w14:paraId="700FD89C" w14:textId="3A3DDDF6" w:rsidR="00EF5AAC" w:rsidRDefault="00EF5AAC" w:rsidP="00884C57">
            <w:pPr>
              <w:rPr>
                <w:rFonts w:ascii="Times New Roman" w:hAnsi="Times New Roman" w:cs="Times New Roman"/>
              </w:rPr>
            </w:pPr>
          </w:p>
        </w:tc>
        <w:tc>
          <w:tcPr>
            <w:tcW w:w="1745" w:type="dxa"/>
            <w:vMerge/>
          </w:tcPr>
          <w:p w14:paraId="2AF5DDD2" w14:textId="77777777" w:rsidR="00EF5AAC" w:rsidRDefault="00EF5AAC" w:rsidP="00746125">
            <w:pPr>
              <w:rPr>
                <w:rFonts w:ascii="Times New Roman" w:hAnsi="Times New Roman" w:cs="Times New Roman"/>
              </w:rPr>
            </w:pPr>
          </w:p>
        </w:tc>
        <w:tc>
          <w:tcPr>
            <w:tcW w:w="1414" w:type="dxa"/>
            <w:vMerge/>
          </w:tcPr>
          <w:p w14:paraId="354B9296" w14:textId="77777777" w:rsidR="00EF5AAC" w:rsidRDefault="00EF5AAC" w:rsidP="00884C57">
            <w:pPr>
              <w:rPr>
                <w:rFonts w:ascii="Times New Roman" w:hAnsi="Times New Roman" w:cs="Times New Roman"/>
              </w:rPr>
            </w:pPr>
          </w:p>
        </w:tc>
        <w:tc>
          <w:tcPr>
            <w:tcW w:w="1817" w:type="dxa"/>
          </w:tcPr>
          <w:p w14:paraId="1AA2FECD" w14:textId="77777777" w:rsidR="00EF5AAC" w:rsidRDefault="00EF5AAC" w:rsidP="00884C57">
            <w:pPr>
              <w:rPr>
                <w:rFonts w:ascii="Times New Roman" w:hAnsi="Times New Roman" w:cs="Times New Roman"/>
              </w:rPr>
            </w:pPr>
            <w:r>
              <w:rPr>
                <w:rFonts w:ascii="Times New Roman" w:hAnsi="Times New Roman" w:cs="Times New Roman"/>
              </w:rPr>
              <w:t xml:space="preserve">Octombrie 2021 </w:t>
            </w:r>
          </w:p>
          <w:p w14:paraId="2D0AEC71" w14:textId="77777777" w:rsidR="00EF5AAC" w:rsidRDefault="00EF5AAC" w:rsidP="00884C57">
            <w:pPr>
              <w:rPr>
                <w:rFonts w:ascii="Times New Roman" w:hAnsi="Times New Roman" w:cs="Times New Roman"/>
              </w:rPr>
            </w:pPr>
          </w:p>
          <w:p w14:paraId="2F436168" w14:textId="1B889F11" w:rsidR="00EF5AAC" w:rsidRDefault="00EF5AAC" w:rsidP="00884C57">
            <w:pPr>
              <w:rPr>
                <w:rFonts w:ascii="Times New Roman" w:hAnsi="Times New Roman" w:cs="Times New Roman"/>
              </w:rPr>
            </w:pPr>
          </w:p>
        </w:tc>
        <w:tc>
          <w:tcPr>
            <w:tcW w:w="1686" w:type="dxa"/>
          </w:tcPr>
          <w:p w14:paraId="55396185"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46FC8F40" w14:textId="155F0409" w:rsidR="00EF5AAC" w:rsidRDefault="001564C4" w:rsidP="001564C4">
            <w:pPr>
              <w:rPr>
                <w:rFonts w:ascii="Times New Roman" w:hAnsi="Times New Roman" w:cs="Times New Roman"/>
              </w:rPr>
            </w:pPr>
            <w:r>
              <w:rPr>
                <w:rFonts w:ascii="Times New Roman" w:hAnsi="Times New Roman" w:cs="Times New Roman"/>
              </w:rPr>
              <w:t xml:space="preserve">Comunitatea </w:t>
            </w:r>
            <w:r>
              <w:rPr>
                <w:rFonts w:ascii="Times New Roman" w:hAnsi="Times New Roman" w:cs="Times New Roman"/>
              </w:rPr>
              <w:lastRenderedPageBreak/>
              <w:t>locală</w:t>
            </w:r>
          </w:p>
        </w:tc>
        <w:tc>
          <w:tcPr>
            <w:tcW w:w="1998" w:type="dxa"/>
          </w:tcPr>
          <w:p w14:paraId="62105421" w14:textId="7AF076BA" w:rsidR="00EF5AAC" w:rsidRDefault="00EF5AAC" w:rsidP="00884C57">
            <w:pPr>
              <w:rPr>
                <w:rFonts w:ascii="Times New Roman" w:hAnsi="Times New Roman" w:cs="Times New Roman"/>
              </w:rPr>
            </w:pPr>
            <w:r>
              <w:rPr>
                <w:rFonts w:ascii="Times New Roman" w:hAnsi="Times New Roman" w:cs="Times New Roman"/>
              </w:rPr>
              <w:lastRenderedPageBreak/>
              <w:t>Existența parteneriatelor educaționale</w:t>
            </w:r>
          </w:p>
        </w:tc>
      </w:tr>
      <w:tr w:rsidR="00EF5AAC" w14:paraId="31042450" w14:textId="77777777" w:rsidTr="001564C4">
        <w:tc>
          <w:tcPr>
            <w:tcW w:w="1687" w:type="dxa"/>
            <w:vMerge/>
          </w:tcPr>
          <w:p w14:paraId="0756BF4A" w14:textId="77777777" w:rsidR="00EF5AAC" w:rsidRDefault="00EF5AAC" w:rsidP="00884C57">
            <w:pPr>
              <w:rPr>
                <w:rFonts w:ascii="Times New Roman" w:hAnsi="Times New Roman" w:cs="Times New Roman"/>
              </w:rPr>
            </w:pPr>
          </w:p>
        </w:tc>
        <w:tc>
          <w:tcPr>
            <w:tcW w:w="4107" w:type="dxa"/>
          </w:tcPr>
          <w:p w14:paraId="25F524AB" w14:textId="72790287" w:rsidR="00EF5AAC" w:rsidRDefault="00EF5AAC" w:rsidP="00884C57">
            <w:pPr>
              <w:rPr>
                <w:rFonts w:ascii="Times New Roman" w:hAnsi="Times New Roman" w:cs="Times New Roman"/>
              </w:rPr>
            </w:pPr>
            <w:r>
              <w:rPr>
                <w:rFonts w:ascii="Times New Roman" w:hAnsi="Times New Roman" w:cs="Times New Roman"/>
              </w:rPr>
              <w:t>Încheierea unor parteneriate cu alte instituții de învățământ</w:t>
            </w:r>
          </w:p>
        </w:tc>
        <w:tc>
          <w:tcPr>
            <w:tcW w:w="1745" w:type="dxa"/>
            <w:vMerge/>
          </w:tcPr>
          <w:p w14:paraId="488C8318" w14:textId="77777777" w:rsidR="00EF5AAC" w:rsidRDefault="00EF5AAC" w:rsidP="00746125">
            <w:pPr>
              <w:rPr>
                <w:rFonts w:ascii="Times New Roman" w:hAnsi="Times New Roman" w:cs="Times New Roman"/>
              </w:rPr>
            </w:pPr>
          </w:p>
        </w:tc>
        <w:tc>
          <w:tcPr>
            <w:tcW w:w="1414" w:type="dxa"/>
            <w:vMerge/>
          </w:tcPr>
          <w:p w14:paraId="518E1ACA" w14:textId="77777777" w:rsidR="00EF5AAC" w:rsidRDefault="00EF5AAC" w:rsidP="00884C57">
            <w:pPr>
              <w:rPr>
                <w:rFonts w:ascii="Times New Roman" w:hAnsi="Times New Roman" w:cs="Times New Roman"/>
              </w:rPr>
            </w:pPr>
          </w:p>
        </w:tc>
        <w:tc>
          <w:tcPr>
            <w:tcW w:w="1817" w:type="dxa"/>
            <w:vMerge w:val="restart"/>
          </w:tcPr>
          <w:p w14:paraId="53A6A6E0" w14:textId="634B06B2" w:rsidR="00EF5AAC" w:rsidRDefault="00EF5AAC" w:rsidP="00884C57">
            <w:pPr>
              <w:rPr>
                <w:rFonts w:ascii="Times New Roman" w:hAnsi="Times New Roman" w:cs="Times New Roman"/>
              </w:rPr>
            </w:pPr>
            <w:r>
              <w:rPr>
                <w:rFonts w:ascii="Times New Roman" w:hAnsi="Times New Roman" w:cs="Times New Roman"/>
              </w:rPr>
              <w:t>anul școlar 2021-2022</w:t>
            </w:r>
          </w:p>
        </w:tc>
        <w:tc>
          <w:tcPr>
            <w:tcW w:w="1686" w:type="dxa"/>
          </w:tcPr>
          <w:p w14:paraId="792A8324"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3B5CC401" w14:textId="6EF5ECEB" w:rsidR="00EF5AAC" w:rsidRDefault="001564C4" w:rsidP="001564C4">
            <w:pPr>
              <w:rPr>
                <w:rFonts w:ascii="Times New Roman" w:hAnsi="Times New Roman" w:cs="Times New Roman"/>
              </w:rPr>
            </w:pPr>
            <w:r>
              <w:rPr>
                <w:rFonts w:ascii="Times New Roman" w:hAnsi="Times New Roman" w:cs="Times New Roman"/>
              </w:rPr>
              <w:t>Comunitatea locală</w:t>
            </w:r>
          </w:p>
        </w:tc>
        <w:tc>
          <w:tcPr>
            <w:tcW w:w="1998" w:type="dxa"/>
          </w:tcPr>
          <w:p w14:paraId="70D83207" w14:textId="500B80A3" w:rsidR="00EF5AAC" w:rsidRDefault="00EF5AAC" w:rsidP="00884C57">
            <w:pPr>
              <w:rPr>
                <w:rFonts w:ascii="Times New Roman" w:hAnsi="Times New Roman" w:cs="Times New Roman"/>
              </w:rPr>
            </w:pPr>
            <w:r>
              <w:rPr>
                <w:rFonts w:ascii="Times New Roman" w:hAnsi="Times New Roman" w:cs="Times New Roman"/>
              </w:rPr>
              <w:t>Organizarea unor activități comune cu instituțiile partenere</w:t>
            </w:r>
          </w:p>
        </w:tc>
      </w:tr>
      <w:tr w:rsidR="00EF5AAC" w14:paraId="1FFDDFB4" w14:textId="77777777" w:rsidTr="001564C4">
        <w:tc>
          <w:tcPr>
            <w:tcW w:w="1687" w:type="dxa"/>
            <w:vMerge/>
          </w:tcPr>
          <w:p w14:paraId="7A608819" w14:textId="77777777" w:rsidR="00EF5AAC" w:rsidRDefault="00EF5AAC" w:rsidP="00884C57">
            <w:pPr>
              <w:rPr>
                <w:rFonts w:ascii="Times New Roman" w:hAnsi="Times New Roman" w:cs="Times New Roman"/>
              </w:rPr>
            </w:pPr>
          </w:p>
        </w:tc>
        <w:tc>
          <w:tcPr>
            <w:tcW w:w="4107" w:type="dxa"/>
          </w:tcPr>
          <w:p w14:paraId="6452202A" w14:textId="4243E328" w:rsidR="00EF5AAC" w:rsidRDefault="00EF5AAC" w:rsidP="00884C57">
            <w:pPr>
              <w:rPr>
                <w:rFonts w:ascii="Times New Roman" w:hAnsi="Times New Roman" w:cs="Times New Roman"/>
              </w:rPr>
            </w:pPr>
            <w:r>
              <w:rPr>
                <w:rFonts w:ascii="Times New Roman" w:hAnsi="Times New Roman" w:cs="Times New Roman"/>
              </w:rPr>
              <w:t>Implicarea unităților școlare în proiecte și programe interne și internaționale</w:t>
            </w:r>
          </w:p>
        </w:tc>
        <w:tc>
          <w:tcPr>
            <w:tcW w:w="1745" w:type="dxa"/>
            <w:vMerge/>
          </w:tcPr>
          <w:p w14:paraId="3DA8D97A" w14:textId="77777777" w:rsidR="00EF5AAC" w:rsidRDefault="00EF5AAC" w:rsidP="00746125">
            <w:pPr>
              <w:rPr>
                <w:rFonts w:ascii="Times New Roman" w:hAnsi="Times New Roman" w:cs="Times New Roman"/>
              </w:rPr>
            </w:pPr>
          </w:p>
        </w:tc>
        <w:tc>
          <w:tcPr>
            <w:tcW w:w="1414" w:type="dxa"/>
            <w:vMerge/>
          </w:tcPr>
          <w:p w14:paraId="11ABFE95" w14:textId="77777777" w:rsidR="00EF5AAC" w:rsidRDefault="00EF5AAC" w:rsidP="00884C57">
            <w:pPr>
              <w:rPr>
                <w:rFonts w:ascii="Times New Roman" w:hAnsi="Times New Roman" w:cs="Times New Roman"/>
              </w:rPr>
            </w:pPr>
          </w:p>
        </w:tc>
        <w:tc>
          <w:tcPr>
            <w:tcW w:w="1817" w:type="dxa"/>
            <w:vMerge/>
          </w:tcPr>
          <w:p w14:paraId="0E5244C4" w14:textId="77777777" w:rsidR="00EF5AAC" w:rsidRDefault="00EF5AAC" w:rsidP="00884C57">
            <w:pPr>
              <w:rPr>
                <w:rFonts w:ascii="Times New Roman" w:hAnsi="Times New Roman" w:cs="Times New Roman"/>
              </w:rPr>
            </w:pPr>
          </w:p>
        </w:tc>
        <w:tc>
          <w:tcPr>
            <w:tcW w:w="1686" w:type="dxa"/>
          </w:tcPr>
          <w:p w14:paraId="6B8EE27D"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0524D43F" w14:textId="6393BDA2" w:rsidR="00EF5AAC" w:rsidRDefault="001564C4" w:rsidP="001564C4">
            <w:pPr>
              <w:rPr>
                <w:rFonts w:ascii="Times New Roman" w:hAnsi="Times New Roman" w:cs="Times New Roman"/>
              </w:rPr>
            </w:pPr>
            <w:r>
              <w:rPr>
                <w:rFonts w:ascii="Times New Roman" w:hAnsi="Times New Roman" w:cs="Times New Roman"/>
              </w:rPr>
              <w:t>Comunitatea locală</w:t>
            </w:r>
          </w:p>
        </w:tc>
        <w:tc>
          <w:tcPr>
            <w:tcW w:w="1998" w:type="dxa"/>
          </w:tcPr>
          <w:p w14:paraId="70EF1B79" w14:textId="381BDC9A" w:rsidR="00EF5AAC" w:rsidRDefault="00EF5AAC" w:rsidP="00884C57">
            <w:pPr>
              <w:rPr>
                <w:rFonts w:ascii="Times New Roman" w:hAnsi="Times New Roman" w:cs="Times New Roman"/>
              </w:rPr>
            </w:pPr>
            <w:r>
              <w:rPr>
                <w:rFonts w:ascii="Times New Roman" w:hAnsi="Times New Roman" w:cs="Times New Roman"/>
              </w:rPr>
              <w:t>Existența documentelor avizate de ISJ Buzău</w:t>
            </w:r>
          </w:p>
        </w:tc>
      </w:tr>
      <w:tr w:rsidR="00EF5AAC" w14:paraId="03CA8186" w14:textId="77777777" w:rsidTr="001564C4">
        <w:tc>
          <w:tcPr>
            <w:tcW w:w="1687" w:type="dxa"/>
            <w:vMerge/>
          </w:tcPr>
          <w:p w14:paraId="5A6B358A" w14:textId="77777777" w:rsidR="00EF5AAC" w:rsidRDefault="00EF5AAC" w:rsidP="00884C57">
            <w:pPr>
              <w:rPr>
                <w:rFonts w:ascii="Times New Roman" w:hAnsi="Times New Roman" w:cs="Times New Roman"/>
              </w:rPr>
            </w:pPr>
          </w:p>
        </w:tc>
        <w:tc>
          <w:tcPr>
            <w:tcW w:w="4107" w:type="dxa"/>
          </w:tcPr>
          <w:p w14:paraId="5DF1CD51" w14:textId="37353A02" w:rsidR="00EF5AAC" w:rsidRDefault="00EF5AAC" w:rsidP="00884C57">
            <w:pPr>
              <w:rPr>
                <w:rFonts w:ascii="Times New Roman" w:hAnsi="Times New Roman" w:cs="Times New Roman"/>
              </w:rPr>
            </w:pPr>
            <w:r>
              <w:rPr>
                <w:rFonts w:ascii="Times New Roman" w:hAnsi="Times New Roman" w:cs="Times New Roman"/>
              </w:rPr>
              <w:t>Diseminarea informațiilor din proiectele realizate</w:t>
            </w:r>
          </w:p>
        </w:tc>
        <w:tc>
          <w:tcPr>
            <w:tcW w:w="1745" w:type="dxa"/>
            <w:vMerge/>
          </w:tcPr>
          <w:p w14:paraId="205E82A1" w14:textId="77777777" w:rsidR="00EF5AAC" w:rsidRDefault="00EF5AAC" w:rsidP="00746125">
            <w:pPr>
              <w:rPr>
                <w:rFonts w:ascii="Times New Roman" w:hAnsi="Times New Roman" w:cs="Times New Roman"/>
              </w:rPr>
            </w:pPr>
          </w:p>
        </w:tc>
        <w:tc>
          <w:tcPr>
            <w:tcW w:w="1414" w:type="dxa"/>
            <w:vMerge/>
          </w:tcPr>
          <w:p w14:paraId="64C62B09" w14:textId="77777777" w:rsidR="00EF5AAC" w:rsidRDefault="00EF5AAC" w:rsidP="00884C57">
            <w:pPr>
              <w:rPr>
                <w:rFonts w:ascii="Times New Roman" w:hAnsi="Times New Roman" w:cs="Times New Roman"/>
              </w:rPr>
            </w:pPr>
          </w:p>
        </w:tc>
        <w:tc>
          <w:tcPr>
            <w:tcW w:w="1817" w:type="dxa"/>
            <w:vMerge/>
          </w:tcPr>
          <w:p w14:paraId="216DDC3A" w14:textId="77777777" w:rsidR="00EF5AAC" w:rsidRDefault="00EF5AAC" w:rsidP="00884C57">
            <w:pPr>
              <w:rPr>
                <w:rFonts w:ascii="Times New Roman" w:hAnsi="Times New Roman" w:cs="Times New Roman"/>
              </w:rPr>
            </w:pPr>
          </w:p>
        </w:tc>
        <w:tc>
          <w:tcPr>
            <w:tcW w:w="1686" w:type="dxa"/>
          </w:tcPr>
          <w:p w14:paraId="35DEE32B" w14:textId="77777777" w:rsidR="001564C4" w:rsidRDefault="001564C4" w:rsidP="001564C4">
            <w:pPr>
              <w:rPr>
                <w:rFonts w:ascii="Times New Roman" w:hAnsi="Times New Roman" w:cs="Times New Roman"/>
              </w:rPr>
            </w:pPr>
            <w:r>
              <w:rPr>
                <w:rFonts w:ascii="Times New Roman" w:hAnsi="Times New Roman" w:cs="Times New Roman"/>
              </w:rPr>
              <w:t>Cadre didactice Elevi</w:t>
            </w:r>
          </w:p>
          <w:p w14:paraId="0EA65C63" w14:textId="42BDB101" w:rsidR="00EF5AAC" w:rsidRDefault="001564C4" w:rsidP="001564C4">
            <w:pPr>
              <w:rPr>
                <w:rFonts w:ascii="Times New Roman" w:hAnsi="Times New Roman" w:cs="Times New Roman"/>
              </w:rPr>
            </w:pPr>
            <w:r>
              <w:rPr>
                <w:rFonts w:ascii="Times New Roman" w:hAnsi="Times New Roman" w:cs="Times New Roman"/>
              </w:rPr>
              <w:t>Comunitatea locală</w:t>
            </w:r>
          </w:p>
        </w:tc>
        <w:tc>
          <w:tcPr>
            <w:tcW w:w="1998" w:type="dxa"/>
          </w:tcPr>
          <w:p w14:paraId="1F33081A" w14:textId="13C72E9D" w:rsidR="00EF5AAC" w:rsidRDefault="00EF5AAC" w:rsidP="00884C57">
            <w:pPr>
              <w:rPr>
                <w:rFonts w:ascii="Times New Roman" w:hAnsi="Times New Roman" w:cs="Times New Roman"/>
              </w:rPr>
            </w:pPr>
            <w:r>
              <w:rPr>
                <w:rFonts w:ascii="Times New Roman" w:hAnsi="Times New Roman" w:cs="Times New Roman"/>
              </w:rPr>
              <w:t>Aplicarea unor metode însușite în cadrul proiectelor în sistemul de învățământ românesc</w:t>
            </w:r>
          </w:p>
        </w:tc>
      </w:tr>
    </w:tbl>
    <w:p w14:paraId="2F1AE32D" w14:textId="79E73840" w:rsidR="00F737EE" w:rsidRDefault="00BA156D" w:rsidP="00F737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F737EE">
        <w:rPr>
          <w:rFonts w:ascii="Times New Roman" w:hAnsi="Times New Roman" w:cs="Times New Roman"/>
          <w:sz w:val="24"/>
          <w:szCs w:val="24"/>
        </w:rPr>
        <w:t>nspector Școlar General,</w:t>
      </w:r>
    </w:p>
    <w:p w14:paraId="5EC0403B" w14:textId="48D45AC9" w:rsidR="00F737EE" w:rsidRDefault="00F737EE" w:rsidP="00F737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Ionel MEIROȘU</w:t>
      </w:r>
    </w:p>
    <w:p w14:paraId="055E6FEA" w14:textId="4827B692" w:rsidR="00F737EE" w:rsidRDefault="00F737EE" w:rsidP="00157112">
      <w:pPr>
        <w:spacing w:after="0" w:line="240" w:lineRule="auto"/>
        <w:jc w:val="both"/>
        <w:rPr>
          <w:rFonts w:ascii="Times New Roman" w:hAnsi="Times New Roman" w:cs="Times New Roman"/>
          <w:sz w:val="24"/>
          <w:szCs w:val="24"/>
        </w:rPr>
      </w:pPr>
    </w:p>
    <w:p w14:paraId="09A116B4" w14:textId="03F0AD1E" w:rsidR="00F737EE" w:rsidRDefault="00F737EE" w:rsidP="00157112">
      <w:pPr>
        <w:spacing w:after="0" w:line="240" w:lineRule="auto"/>
        <w:jc w:val="both"/>
        <w:rPr>
          <w:rFonts w:ascii="Times New Roman" w:hAnsi="Times New Roman" w:cs="Times New Roman"/>
          <w:sz w:val="24"/>
          <w:szCs w:val="24"/>
        </w:rPr>
      </w:pPr>
    </w:p>
    <w:p w14:paraId="432E1471" w14:textId="1434CE07" w:rsidR="00F737EE" w:rsidRDefault="00F737EE" w:rsidP="00157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Pr>
          <w:rFonts w:ascii="Times New Roman" w:hAnsi="Times New Roman" w:cs="Times New Roman"/>
          <w:sz w:val="24"/>
          <w:szCs w:val="24"/>
        </w:rPr>
        <w:t>Inspector Școlar,</w:t>
      </w:r>
    </w:p>
    <w:p w14:paraId="726464F0" w14:textId="5E984FA8" w:rsidR="00F737EE" w:rsidRPr="00157112" w:rsidRDefault="00F737EE" w:rsidP="00157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sidR="00AC3A5D">
        <w:rPr>
          <w:rFonts w:ascii="Times New Roman" w:hAnsi="Times New Roman" w:cs="Times New Roman"/>
          <w:sz w:val="24"/>
          <w:szCs w:val="24"/>
        </w:rPr>
        <w:tab/>
      </w:r>
      <w:r>
        <w:rPr>
          <w:rFonts w:ascii="Times New Roman" w:hAnsi="Times New Roman" w:cs="Times New Roman"/>
          <w:sz w:val="24"/>
          <w:szCs w:val="24"/>
        </w:rPr>
        <w:t>Prof. Serenella Liliana DINU</w:t>
      </w:r>
    </w:p>
    <w:sectPr w:rsidR="00F737EE" w:rsidRPr="00157112" w:rsidSect="006E6039">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FBB6E" w14:textId="77777777" w:rsidR="000717ED" w:rsidRDefault="000717ED" w:rsidP="00EA5E50">
      <w:pPr>
        <w:spacing w:after="0" w:line="240" w:lineRule="auto"/>
      </w:pPr>
      <w:r>
        <w:separator/>
      </w:r>
    </w:p>
  </w:endnote>
  <w:endnote w:type="continuationSeparator" w:id="0">
    <w:p w14:paraId="4392C2CD" w14:textId="77777777" w:rsidR="000717ED" w:rsidRDefault="000717ED" w:rsidP="00EA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3CE2" w14:textId="1E8204DC" w:rsidR="00F8307F" w:rsidRPr="009A44F0" w:rsidRDefault="00EA5E50" w:rsidP="00F8307F">
    <w:pPr>
      <w:pStyle w:val="Footer"/>
      <w:jc w:val="right"/>
      <w:rPr>
        <w:rFonts w:ascii="Times New Roman" w:hAnsi="Times New Roman" w:cs="Times New Roman"/>
        <w:sz w:val="20"/>
        <w:szCs w:val="20"/>
      </w:rPr>
    </w:pPr>
    <w:bookmarkStart w:id="3" w:name="_Hlk82160902"/>
    <w:r>
      <w:rPr>
        <w:rFonts w:ascii="Palatino Linotype" w:hAnsi="Palatino Linotype"/>
        <w:color w:val="0F243E"/>
      </w:rPr>
      <w:t>_____________________________________</w:t>
    </w:r>
    <w:r w:rsidR="00F8307F" w:rsidRPr="00F8307F">
      <w:t xml:space="preserve"> </w:t>
    </w:r>
    <w:r w:rsidR="00F8307F">
      <w:t xml:space="preserve">Pagină </w:t>
    </w:r>
    <w:r w:rsidR="00F8307F">
      <w:rPr>
        <w:b/>
        <w:bCs/>
        <w:sz w:val="24"/>
        <w:szCs w:val="24"/>
      </w:rPr>
      <w:fldChar w:fldCharType="begin"/>
    </w:r>
    <w:r w:rsidR="00F8307F">
      <w:rPr>
        <w:b/>
        <w:bCs/>
      </w:rPr>
      <w:instrText>PAGE</w:instrText>
    </w:r>
    <w:r w:rsidR="00F8307F">
      <w:rPr>
        <w:b/>
        <w:bCs/>
        <w:sz w:val="24"/>
        <w:szCs w:val="24"/>
      </w:rPr>
      <w:fldChar w:fldCharType="separate"/>
    </w:r>
    <w:r w:rsidR="004C08A2">
      <w:rPr>
        <w:b/>
        <w:bCs/>
        <w:noProof/>
      </w:rPr>
      <w:t>2</w:t>
    </w:r>
    <w:r w:rsidR="00F8307F">
      <w:rPr>
        <w:b/>
        <w:bCs/>
        <w:sz w:val="24"/>
        <w:szCs w:val="24"/>
      </w:rPr>
      <w:fldChar w:fldCharType="end"/>
    </w:r>
    <w:r w:rsidR="00F8307F">
      <w:t xml:space="preserve"> din </w:t>
    </w:r>
    <w:r w:rsidR="00F8307F">
      <w:rPr>
        <w:b/>
        <w:bCs/>
        <w:sz w:val="24"/>
        <w:szCs w:val="24"/>
      </w:rPr>
      <w:fldChar w:fldCharType="begin"/>
    </w:r>
    <w:r w:rsidR="00F8307F">
      <w:rPr>
        <w:b/>
        <w:bCs/>
      </w:rPr>
      <w:instrText>NUMPAGES</w:instrText>
    </w:r>
    <w:r w:rsidR="00F8307F">
      <w:rPr>
        <w:b/>
        <w:bCs/>
        <w:sz w:val="24"/>
        <w:szCs w:val="24"/>
      </w:rPr>
      <w:fldChar w:fldCharType="separate"/>
    </w:r>
    <w:r w:rsidR="004C08A2">
      <w:rPr>
        <w:b/>
        <w:bCs/>
        <w:noProof/>
      </w:rPr>
      <w:t>42</w:t>
    </w:r>
    <w:r w:rsidR="00F8307F">
      <w:rPr>
        <w:b/>
        <w:bCs/>
        <w:sz w:val="24"/>
        <w:szCs w:val="24"/>
      </w:rPr>
      <w:fldChar w:fldCharType="end"/>
    </w:r>
  </w:p>
  <w:p w14:paraId="4B84F105" w14:textId="77777777" w:rsidR="00EA5E50" w:rsidRPr="00517D99" w:rsidRDefault="00EA5E50" w:rsidP="00EA5E50">
    <w:pPr>
      <w:pStyle w:val="Footer"/>
      <w:jc w:val="right"/>
      <w:rPr>
        <w:rFonts w:ascii="Palatino Linotype" w:hAnsi="Palatino Linotype"/>
        <w:color w:val="0F243E"/>
        <w:sz w:val="18"/>
        <w:szCs w:val="18"/>
      </w:rPr>
    </w:pPr>
    <w:r w:rsidRPr="00517D99">
      <w:rPr>
        <w:rFonts w:ascii="Palatino Linotype" w:hAnsi="Palatino Linotype"/>
        <w:color w:val="0F243E"/>
        <w:sz w:val="18"/>
        <w:szCs w:val="18"/>
      </w:rPr>
      <w:t xml:space="preserve">Str. </w:t>
    </w:r>
    <w:r>
      <w:rPr>
        <w:rFonts w:ascii="Palatino Linotype" w:hAnsi="Palatino Linotype"/>
        <w:color w:val="0F243E"/>
        <w:sz w:val="18"/>
        <w:szCs w:val="18"/>
      </w:rPr>
      <w:t>Al. Marghiloman</w:t>
    </w:r>
    <w:r w:rsidRPr="00517D99">
      <w:rPr>
        <w:rFonts w:ascii="Palatino Linotype" w:hAnsi="Palatino Linotype"/>
        <w:color w:val="0F243E"/>
        <w:sz w:val="18"/>
        <w:szCs w:val="18"/>
      </w:rPr>
      <w:t xml:space="preserve"> nr. 30,</w:t>
    </w:r>
    <w:r>
      <w:rPr>
        <w:rFonts w:ascii="Palatino Linotype" w:hAnsi="Palatino Linotype"/>
        <w:color w:val="0F243E"/>
        <w:sz w:val="18"/>
        <w:szCs w:val="18"/>
      </w:rPr>
      <w:t xml:space="preserve"> 120031</w:t>
    </w:r>
    <w:r w:rsidRPr="00517D99">
      <w:rPr>
        <w:rFonts w:ascii="Palatino Linotype" w:hAnsi="Palatino Linotype"/>
        <w:color w:val="0F243E"/>
        <w:sz w:val="18"/>
        <w:szCs w:val="18"/>
      </w:rPr>
      <w:t xml:space="preserve">,  </w:t>
    </w:r>
    <w:r>
      <w:rPr>
        <w:rFonts w:ascii="Palatino Linotype" w:hAnsi="Palatino Linotype"/>
        <w:color w:val="0F243E"/>
        <w:sz w:val="18"/>
        <w:szCs w:val="18"/>
      </w:rPr>
      <w:t>Buzău</w:t>
    </w:r>
  </w:p>
  <w:p w14:paraId="461F1A98" w14:textId="77777777" w:rsidR="00EA5E50" w:rsidRPr="00517D99" w:rsidRDefault="00EA5E50" w:rsidP="00EA5E50">
    <w:pPr>
      <w:pStyle w:val="Footer"/>
      <w:jc w:val="right"/>
      <w:rPr>
        <w:rFonts w:ascii="Palatino Linotype" w:hAnsi="Palatino Linotype"/>
        <w:color w:val="0F243E"/>
        <w:sz w:val="18"/>
        <w:szCs w:val="18"/>
      </w:rPr>
    </w:pPr>
    <w:r w:rsidRPr="00517D99">
      <w:rPr>
        <w:rFonts w:ascii="Palatino Linotype" w:hAnsi="Palatino Linotype"/>
        <w:color w:val="0F243E"/>
        <w:sz w:val="18"/>
        <w:szCs w:val="18"/>
      </w:rPr>
      <w:t>Tel:    +40 (0)</w:t>
    </w:r>
    <w:r>
      <w:rPr>
        <w:rFonts w:ascii="Palatino Linotype" w:hAnsi="Palatino Linotype"/>
        <w:color w:val="0F243E"/>
        <w:sz w:val="18"/>
        <w:szCs w:val="18"/>
      </w:rPr>
      <w:t>238 721655,</w:t>
    </w:r>
    <w:r w:rsidRPr="00517D99">
      <w:rPr>
        <w:rFonts w:ascii="Palatino Linotype" w:hAnsi="Palatino Linotype"/>
        <w:color w:val="0F243E"/>
        <w:sz w:val="18"/>
        <w:szCs w:val="18"/>
      </w:rPr>
      <w:t xml:space="preserve">  Fax:   +40 (0)</w:t>
    </w:r>
    <w:r>
      <w:rPr>
        <w:rFonts w:ascii="Palatino Linotype" w:hAnsi="Palatino Linotype"/>
        <w:color w:val="0F243E"/>
        <w:sz w:val="18"/>
        <w:szCs w:val="18"/>
      </w:rPr>
      <w:t>238 414655</w:t>
    </w:r>
  </w:p>
  <w:p w14:paraId="324C0187" w14:textId="77777777" w:rsidR="00EA5E50" w:rsidRPr="00517D99" w:rsidRDefault="000717ED" w:rsidP="00EA5E50">
    <w:pPr>
      <w:pStyle w:val="Footer"/>
      <w:ind w:left="6521"/>
      <w:jc w:val="right"/>
      <w:rPr>
        <w:rFonts w:ascii="Myriad Pro Black Cond" w:hAnsi="Myriad Pro Black Cond"/>
        <w:color w:val="0F243E"/>
        <w:sz w:val="18"/>
        <w:szCs w:val="18"/>
      </w:rPr>
    </w:pPr>
    <w:hyperlink r:id="rId1" w:history="1">
      <w:r w:rsidR="00EA5E50" w:rsidRPr="00A44840">
        <w:rPr>
          <w:rStyle w:val="Hyperlink"/>
          <w:rFonts w:ascii="Myriad Pro Black Cond" w:hAnsi="Myriad Pro Black Cond"/>
          <w:sz w:val="18"/>
          <w:szCs w:val="18"/>
        </w:rPr>
        <w:t>www.isjbuzau.ro</w:t>
      </w:r>
    </w:hyperlink>
  </w:p>
  <w:bookmarkEnd w:id="3"/>
  <w:p w14:paraId="39A26369" w14:textId="77777777" w:rsidR="00EA5E50" w:rsidRDefault="00EA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2F044" w14:textId="77777777" w:rsidR="000717ED" w:rsidRDefault="000717ED" w:rsidP="00EA5E50">
      <w:pPr>
        <w:spacing w:after="0" w:line="240" w:lineRule="auto"/>
      </w:pPr>
      <w:r>
        <w:separator/>
      </w:r>
    </w:p>
  </w:footnote>
  <w:footnote w:type="continuationSeparator" w:id="0">
    <w:p w14:paraId="6B531D9D" w14:textId="77777777" w:rsidR="000717ED" w:rsidRDefault="000717ED" w:rsidP="00EA5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29E9" w14:textId="77777777" w:rsidR="00EA5E50" w:rsidRDefault="00EA5E50" w:rsidP="00EA5E50">
    <w:pPr>
      <w:pStyle w:val="Header"/>
      <w:tabs>
        <w:tab w:val="right" w:pos="9475"/>
      </w:tabs>
      <w:ind w:hanging="567"/>
      <w:rPr>
        <w:rFonts w:ascii="Palatino Linotype" w:hAnsi="Palatino Linotype"/>
        <w:color w:val="0F243E"/>
        <w:sz w:val="26"/>
      </w:rPr>
    </w:pPr>
    <w:r>
      <w:rPr>
        <w:noProof/>
        <w:lang w:val="en-US"/>
      </w:rPr>
      <w:drawing>
        <wp:anchor distT="0" distB="0" distL="114300" distR="114300" simplePos="0" relativeHeight="251659264" behindDoc="0" locked="0" layoutInCell="1" allowOverlap="1" wp14:anchorId="07BE9FAA" wp14:editId="36FFF64E">
          <wp:simplePos x="0" y="0"/>
          <wp:positionH relativeFrom="column">
            <wp:posOffset>-29210</wp:posOffset>
          </wp:positionH>
          <wp:positionV relativeFrom="paragraph">
            <wp:posOffset>-171450</wp:posOffset>
          </wp:positionV>
          <wp:extent cx="2390775" cy="575310"/>
          <wp:effectExtent l="0" t="0" r="9525"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1498D4FF" wp14:editId="462FF920">
          <wp:simplePos x="0" y="0"/>
          <wp:positionH relativeFrom="column">
            <wp:posOffset>3299460</wp:posOffset>
          </wp:positionH>
          <wp:positionV relativeFrom="paragraph">
            <wp:posOffset>-171450</wp:posOffset>
          </wp:positionV>
          <wp:extent cx="2651760" cy="624840"/>
          <wp:effectExtent l="0" t="0" r="0" b="381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color w:val="0F243E"/>
        <w:sz w:val="26"/>
      </w:rPr>
      <w:t xml:space="preserve">                   </w:t>
    </w:r>
    <w:r>
      <w:rPr>
        <w:rFonts w:ascii="Palatino Linotype" w:hAnsi="Palatino Linotype"/>
        <w:color w:val="0F243E"/>
        <w:sz w:val="26"/>
      </w:rPr>
      <w:tab/>
    </w:r>
  </w:p>
  <w:p w14:paraId="04249602" w14:textId="77777777" w:rsidR="00EA5E50" w:rsidRDefault="00EA5E50" w:rsidP="00EA5E50">
    <w:pPr>
      <w:pStyle w:val="Header"/>
      <w:tabs>
        <w:tab w:val="left" w:pos="5235"/>
      </w:tabs>
      <w:ind w:hanging="567"/>
      <w:rPr>
        <w:rFonts w:ascii="Palatino Linotype" w:hAnsi="Palatino Linotype"/>
        <w:color w:val="0F243E"/>
        <w:sz w:val="26"/>
      </w:rPr>
    </w:pPr>
  </w:p>
  <w:p w14:paraId="0A9B6D59" w14:textId="77777777" w:rsidR="00EA5E50" w:rsidRPr="003D04C9" w:rsidRDefault="00EA5E50" w:rsidP="00EA5E50">
    <w:pPr>
      <w:pStyle w:val="Header"/>
      <w:tabs>
        <w:tab w:val="left" w:pos="5235"/>
      </w:tabs>
      <w:rPr>
        <w:rFonts w:ascii="Bookman Old Style" w:hAnsi="Bookman Old Style"/>
        <w:b/>
        <w:noProof/>
        <w:color w:val="1F497D"/>
        <w:szCs w:val="24"/>
      </w:rPr>
    </w:pPr>
    <w:r w:rsidRPr="003D04C9">
      <w:rPr>
        <w:rFonts w:ascii="Palatino Linotype" w:hAnsi="Palatino Linotype"/>
        <w:color w:val="0F243E"/>
        <w:sz w:val="24"/>
      </w:rPr>
      <w:tab/>
      <w:t>_____________________________________________________________________</w:t>
    </w:r>
  </w:p>
  <w:p w14:paraId="1B81464F" w14:textId="77777777" w:rsidR="00EA5E50" w:rsidRDefault="00EA5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D24"/>
    <w:multiLevelType w:val="hybridMultilevel"/>
    <w:tmpl w:val="83FA954E"/>
    <w:lvl w:ilvl="0" w:tplc="6046DC0E">
      <w:start w:val="8"/>
      <w:numFmt w:val="decimal"/>
      <w:lvlText w:val="%1"/>
      <w:lvlJc w:val="left"/>
      <w:pPr>
        <w:ind w:left="520" w:hanging="360"/>
      </w:pPr>
      <w:rPr>
        <w:rFonts w:hint="default"/>
      </w:rPr>
    </w:lvl>
    <w:lvl w:ilvl="1" w:tplc="04180019" w:tentative="1">
      <w:start w:val="1"/>
      <w:numFmt w:val="lowerLetter"/>
      <w:lvlText w:val="%2."/>
      <w:lvlJc w:val="left"/>
      <w:pPr>
        <w:ind w:left="1240" w:hanging="360"/>
      </w:pPr>
    </w:lvl>
    <w:lvl w:ilvl="2" w:tplc="0418001B">
      <w:start w:val="1"/>
      <w:numFmt w:val="lowerRoman"/>
      <w:lvlText w:val="%3."/>
      <w:lvlJc w:val="right"/>
      <w:pPr>
        <w:ind w:left="1960" w:hanging="180"/>
      </w:pPr>
    </w:lvl>
    <w:lvl w:ilvl="3" w:tplc="0418000F" w:tentative="1">
      <w:start w:val="1"/>
      <w:numFmt w:val="decimal"/>
      <w:lvlText w:val="%4."/>
      <w:lvlJc w:val="left"/>
      <w:pPr>
        <w:ind w:left="2680" w:hanging="360"/>
      </w:pPr>
    </w:lvl>
    <w:lvl w:ilvl="4" w:tplc="04180019" w:tentative="1">
      <w:start w:val="1"/>
      <w:numFmt w:val="lowerLetter"/>
      <w:lvlText w:val="%5."/>
      <w:lvlJc w:val="left"/>
      <w:pPr>
        <w:ind w:left="3400" w:hanging="360"/>
      </w:pPr>
    </w:lvl>
    <w:lvl w:ilvl="5" w:tplc="0418001B" w:tentative="1">
      <w:start w:val="1"/>
      <w:numFmt w:val="lowerRoman"/>
      <w:lvlText w:val="%6."/>
      <w:lvlJc w:val="right"/>
      <w:pPr>
        <w:ind w:left="4120" w:hanging="180"/>
      </w:pPr>
    </w:lvl>
    <w:lvl w:ilvl="6" w:tplc="0418000F" w:tentative="1">
      <w:start w:val="1"/>
      <w:numFmt w:val="decimal"/>
      <w:lvlText w:val="%7."/>
      <w:lvlJc w:val="left"/>
      <w:pPr>
        <w:ind w:left="4840" w:hanging="360"/>
      </w:pPr>
    </w:lvl>
    <w:lvl w:ilvl="7" w:tplc="04180019" w:tentative="1">
      <w:start w:val="1"/>
      <w:numFmt w:val="lowerLetter"/>
      <w:lvlText w:val="%8."/>
      <w:lvlJc w:val="left"/>
      <w:pPr>
        <w:ind w:left="5560" w:hanging="360"/>
      </w:pPr>
    </w:lvl>
    <w:lvl w:ilvl="8" w:tplc="0418001B" w:tentative="1">
      <w:start w:val="1"/>
      <w:numFmt w:val="lowerRoman"/>
      <w:lvlText w:val="%9."/>
      <w:lvlJc w:val="right"/>
      <w:pPr>
        <w:ind w:left="6280" w:hanging="180"/>
      </w:pPr>
    </w:lvl>
  </w:abstractNum>
  <w:abstractNum w:abstractNumId="1">
    <w:nsid w:val="06E363CB"/>
    <w:multiLevelType w:val="multilevel"/>
    <w:tmpl w:val="7DEC5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1611A"/>
    <w:multiLevelType w:val="hybridMultilevel"/>
    <w:tmpl w:val="D3CE3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7AE14F4"/>
    <w:multiLevelType w:val="multilevel"/>
    <w:tmpl w:val="1D3E3EB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C3CBA"/>
    <w:multiLevelType w:val="hybridMultilevel"/>
    <w:tmpl w:val="CF48AB5A"/>
    <w:lvl w:ilvl="0" w:tplc="21D06D12">
      <w:start w:val="1"/>
      <w:numFmt w:val="decimal"/>
      <w:lvlText w:val="%1."/>
      <w:lvlJc w:val="left"/>
      <w:pPr>
        <w:ind w:left="360" w:hanging="360"/>
      </w:pPr>
      <w:rPr>
        <w:rFonts w:ascii="Palatino Linotype" w:eastAsia="Calibri" w:hAnsi="Palatino Linotype"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1B3858F4"/>
    <w:multiLevelType w:val="multilevel"/>
    <w:tmpl w:val="7E480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5D7D06"/>
    <w:multiLevelType w:val="hybridMultilevel"/>
    <w:tmpl w:val="2EAE23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24AA3D29"/>
    <w:multiLevelType w:val="multilevel"/>
    <w:tmpl w:val="04EE69F8"/>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96911"/>
    <w:multiLevelType w:val="hybridMultilevel"/>
    <w:tmpl w:val="1848C6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110344"/>
    <w:multiLevelType w:val="hybridMultilevel"/>
    <w:tmpl w:val="39B8B7E0"/>
    <w:lvl w:ilvl="0" w:tplc="E19EFA5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CAD2FF8"/>
    <w:multiLevelType w:val="multilevel"/>
    <w:tmpl w:val="D48A3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D4E02"/>
    <w:multiLevelType w:val="hybridMultilevel"/>
    <w:tmpl w:val="6658A3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2C7815"/>
    <w:multiLevelType w:val="hybridMultilevel"/>
    <w:tmpl w:val="6658D058"/>
    <w:lvl w:ilvl="0" w:tplc="FDB24E7C">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40123080"/>
    <w:multiLevelType w:val="multilevel"/>
    <w:tmpl w:val="0BC0229E"/>
    <w:lvl w:ilvl="0">
      <w:start w:val="1"/>
      <w:numFmt w:val="decimal"/>
      <w:lvlText w:val="8.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7776F"/>
    <w:multiLevelType w:val="hybridMultilevel"/>
    <w:tmpl w:val="8CCAC212"/>
    <w:lvl w:ilvl="0" w:tplc="326E17D8">
      <w:start w:val="1"/>
      <w:numFmt w:val="bullet"/>
      <w:lvlText w:val=""/>
      <w:lvlJc w:val="left"/>
      <w:pPr>
        <w:ind w:left="1778" w:hanging="360"/>
      </w:pPr>
      <w:rPr>
        <w:rFonts w:ascii="Symbol" w:hAnsi="Symbol" w:hint="default"/>
      </w:rPr>
    </w:lvl>
    <w:lvl w:ilvl="1" w:tplc="32EE5018" w:tentative="1">
      <w:start w:val="1"/>
      <w:numFmt w:val="bullet"/>
      <w:lvlText w:val="o"/>
      <w:lvlJc w:val="left"/>
      <w:pPr>
        <w:ind w:left="2149" w:hanging="360"/>
      </w:pPr>
      <w:rPr>
        <w:rFonts w:ascii="Courier New" w:hAnsi="Courier New" w:cs="Courier New" w:hint="default"/>
      </w:rPr>
    </w:lvl>
    <w:lvl w:ilvl="2" w:tplc="19AA02AE" w:tentative="1">
      <w:start w:val="1"/>
      <w:numFmt w:val="bullet"/>
      <w:lvlText w:val=""/>
      <w:lvlJc w:val="left"/>
      <w:pPr>
        <w:ind w:left="2869" w:hanging="360"/>
      </w:pPr>
      <w:rPr>
        <w:rFonts w:ascii="Wingdings" w:hAnsi="Wingdings" w:hint="default"/>
      </w:rPr>
    </w:lvl>
    <w:lvl w:ilvl="3" w:tplc="054455F2" w:tentative="1">
      <w:start w:val="1"/>
      <w:numFmt w:val="bullet"/>
      <w:lvlText w:val=""/>
      <w:lvlJc w:val="left"/>
      <w:pPr>
        <w:ind w:left="3589" w:hanging="360"/>
      </w:pPr>
      <w:rPr>
        <w:rFonts w:ascii="Symbol" w:hAnsi="Symbol" w:hint="default"/>
      </w:rPr>
    </w:lvl>
    <w:lvl w:ilvl="4" w:tplc="B5FE5B78" w:tentative="1">
      <w:start w:val="1"/>
      <w:numFmt w:val="bullet"/>
      <w:lvlText w:val="o"/>
      <w:lvlJc w:val="left"/>
      <w:pPr>
        <w:ind w:left="4309" w:hanging="360"/>
      </w:pPr>
      <w:rPr>
        <w:rFonts w:ascii="Courier New" w:hAnsi="Courier New" w:cs="Courier New" w:hint="default"/>
      </w:rPr>
    </w:lvl>
    <w:lvl w:ilvl="5" w:tplc="9EEA1BC2" w:tentative="1">
      <w:start w:val="1"/>
      <w:numFmt w:val="bullet"/>
      <w:lvlText w:val=""/>
      <w:lvlJc w:val="left"/>
      <w:pPr>
        <w:ind w:left="5029" w:hanging="360"/>
      </w:pPr>
      <w:rPr>
        <w:rFonts w:ascii="Wingdings" w:hAnsi="Wingdings" w:hint="default"/>
      </w:rPr>
    </w:lvl>
    <w:lvl w:ilvl="6" w:tplc="63ECE10A" w:tentative="1">
      <w:start w:val="1"/>
      <w:numFmt w:val="bullet"/>
      <w:lvlText w:val=""/>
      <w:lvlJc w:val="left"/>
      <w:pPr>
        <w:ind w:left="5749" w:hanging="360"/>
      </w:pPr>
      <w:rPr>
        <w:rFonts w:ascii="Symbol" w:hAnsi="Symbol" w:hint="default"/>
      </w:rPr>
    </w:lvl>
    <w:lvl w:ilvl="7" w:tplc="DC04FDB0" w:tentative="1">
      <w:start w:val="1"/>
      <w:numFmt w:val="bullet"/>
      <w:lvlText w:val="o"/>
      <w:lvlJc w:val="left"/>
      <w:pPr>
        <w:ind w:left="6469" w:hanging="360"/>
      </w:pPr>
      <w:rPr>
        <w:rFonts w:ascii="Courier New" w:hAnsi="Courier New" w:cs="Courier New" w:hint="default"/>
      </w:rPr>
    </w:lvl>
    <w:lvl w:ilvl="8" w:tplc="F1200184" w:tentative="1">
      <w:start w:val="1"/>
      <w:numFmt w:val="bullet"/>
      <w:lvlText w:val=""/>
      <w:lvlJc w:val="left"/>
      <w:pPr>
        <w:ind w:left="7189" w:hanging="360"/>
      </w:pPr>
      <w:rPr>
        <w:rFonts w:ascii="Wingdings" w:hAnsi="Wingdings" w:hint="default"/>
      </w:rPr>
    </w:lvl>
  </w:abstractNum>
  <w:abstractNum w:abstractNumId="15">
    <w:nsid w:val="483C77A8"/>
    <w:multiLevelType w:val="hybridMultilevel"/>
    <w:tmpl w:val="69AC42E2"/>
    <w:lvl w:ilvl="0" w:tplc="F6CC8960">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49F205EA"/>
    <w:multiLevelType w:val="multilevel"/>
    <w:tmpl w:val="42A64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042D9"/>
    <w:multiLevelType w:val="hybridMultilevel"/>
    <w:tmpl w:val="6818DD3E"/>
    <w:lvl w:ilvl="0" w:tplc="08090001">
      <w:start w:val="3"/>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54174397"/>
    <w:multiLevelType w:val="hybridMultilevel"/>
    <w:tmpl w:val="51EADB26"/>
    <w:lvl w:ilvl="0" w:tplc="04180001">
      <w:start w:val="1"/>
      <w:numFmt w:val="bullet"/>
      <w:lvlText w:val=""/>
      <w:lvlJc w:val="left"/>
      <w:pPr>
        <w:ind w:left="904" w:hanging="360"/>
      </w:pPr>
      <w:rPr>
        <w:rFonts w:ascii="Symbol" w:hAnsi="Symbol" w:hint="default"/>
      </w:rPr>
    </w:lvl>
    <w:lvl w:ilvl="1" w:tplc="04180003" w:tentative="1">
      <w:start w:val="1"/>
      <w:numFmt w:val="bullet"/>
      <w:lvlText w:val="o"/>
      <w:lvlJc w:val="left"/>
      <w:pPr>
        <w:ind w:left="1624" w:hanging="360"/>
      </w:pPr>
      <w:rPr>
        <w:rFonts w:ascii="Courier New" w:hAnsi="Courier New" w:cs="Courier New" w:hint="default"/>
      </w:rPr>
    </w:lvl>
    <w:lvl w:ilvl="2" w:tplc="04180005" w:tentative="1">
      <w:start w:val="1"/>
      <w:numFmt w:val="bullet"/>
      <w:lvlText w:val=""/>
      <w:lvlJc w:val="left"/>
      <w:pPr>
        <w:ind w:left="2344" w:hanging="360"/>
      </w:pPr>
      <w:rPr>
        <w:rFonts w:ascii="Wingdings" w:hAnsi="Wingdings" w:hint="default"/>
      </w:rPr>
    </w:lvl>
    <w:lvl w:ilvl="3" w:tplc="04180001" w:tentative="1">
      <w:start w:val="1"/>
      <w:numFmt w:val="bullet"/>
      <w:lvlText w:val=""/>
      <w:lvlJc w:val="left"/>
      <w:pPr>
        <w:ind w:left="3064" w:hanging="360"/>
      </w:pPr>
      <w:rPr>
        <w:rFonts w:ascii="Symbol" w:hAnsi="Symbol" w:hint="default"/>
      </w:rPr>
    </w:lvl>
    <w:lvl w:ilvl="4" w:tplc="04180003" w:tentative="1">
      <w:start w:val="1"/>
      <w:numFmt w:val="bullet"/>
      <w:lvlText w:val="o"/>
      <w:lvlJc w:val="left"/>
      <w:pPr>
        <w:ind w:left="3784" w:hanging="360"/>
      </w:pPr>
      <w:rPr>
        <w:rFonts w:ascii="Courier New" w:hAnsi="Courier New" w:cs="Courier New" w:hint="default"/>
      </w:rPr>
    </w:lvl>
    <w:lvl w:ilvl="5" w:tplc="04180005" w:tentative="1">
      <w:start w:val="1"/>
      <w:numFmt w:val="bullet"/>
      <w:lvlText w:val=""/>
      <w:lvlJc w:val="left"/>
      <w:pPr>
        <w:ind w:left="4504" w:hanging="360"/>
      </w:pPr>
      <w:rPr>
        <w:rFonts w:ascii="Wingdings" w:hAnsi="Wingdings" w:hint="default"/>
      </w:rPr>
    </w:lvl>
    <w:lvl w:ilvl="6" w:tplc="04180001" w:tentative="1">
      <w:start w:val="1"/>
      <w:numFmt w:val="bullet"/>
      <w:lvlText w:val=""/>
      <w:lvlJc w:val="left"/>
      <w:pPr>
        <w:ind w:left="5224" w:hanging="360"/>
      </w:pPr>
      <w:rPr>
        <w:rFonts w:ascii="Symbol" w:hAnsi="Symbol" w:hint="default"/>
      </w:rPr>
    </w:lvl>
    <w:lvl w:ilvl="7" w:tplc="04180003" w:tentative="1">
      <w:start w:val="1"/>
      <w:numFmt w:val="bullet"/>
      <w:lvlText w:val="o"/>
      <w:lvlJc w:val="left"/>
      <w:pPr>
        <w:ind w:left="5944" w:hanging="360"/>
      </w:pPr>
      <w:rPr>
        <w:rFonts w:ascii="Courier New" w:hAnsi="Courier New" w:cs="Courier New" w:hint="default"/>
      </w:rPr>
    </w:lvl>
    <w:lvl w:ilvl="8" w:tplc="04180005" w:tentative="1">
      <w:start w:val="1"/>
      <w:numFmt w:val="bullet"/>
      <w:lvlText w:val=""/>
      <w:lvlJc w:val="left"/>
      <w:pPr>
        <w:ind w:left="6664" w:hanging="360"/>
      </w:pPr>
      <w:rPr>
        <w:rFonts w:ascii="Wingdings" w:hAnsi="Wingdings" w:hint="default"/>
      </w:rPr>
    </w:lvl>
  </w:abstractNum>
  <w:abstractNum w:abstractNumId="19">
    <w:nsid w:val="55CA6C73"/>
    <w:multiLevelType w:val="multilevel"/>
    <w:tmpl w:val="752A2BB2"/>
    <w:lvl w:ilvl="0">
      <w:start w:val="1"/>
      <w:numFmt w:val="decimal"/>
      <w:lvlText w:val="8.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3610BA"/>
    <w:multiLevelType w:val="multilevel"/>
    <w:tmpl w:val="C930D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B7939"/>
    <w:multiLevelType w:val="hybridMultilevel"/>
    <w:tmpl w:val="A930212C"/>
    <w:lvl w:ilvl="0" w:tplc="0418000F">
      <w:start w:val="1"/>
      <w:numFmt w:val="bullet"/>
      <w:lvlText w:val=""/>
      <w:lvlJc w:val="left"/>
      <w:pPr>
        <w:ind w:left="1429" w:hanging="360"/>
      </w:pPr>
      <w:rPr>
        <w:rFonts w:ascii="Symbol" w:hAnsi="Symbol" w:hint="default"/>
      </w:rPr>
    </w:lvl>
    <w:lvl w:ilvl="1" w:tplc="04180019" w:tentative="1">
      <w:start w:val="1"/>
      <w:numFmt w:val="bullet"/>
      <w:lvlText w:val="o"/>
      <w:lvlJc w:val="left"/>
      <w:pPr>
        <w:ind w:left="2149" w:hanging="360"/>
      </w:pPr>
      <w:rPr>
        <w:rFonts w:ascii="Courier New" w:hAnsi="Courier New" w:cs="Courier New" w:hint="default"/>
      </w:rPr>
    </w:lvl>
    <w:lvl w:ilvl="2" w:tplc="0418001B" w:tentative="1">
      <w:start w:val="1"/>
      <w:numFmt w:val="bullet"/>
      <w:lvlText w:val=""/>
      <w:lvlJc w:val="left"/>
      <w:pPr>
        <w:ind w:left="2869" w:hanging="360"/>
      </w:pPr>
      <w:rPr>
        <w:rFonts w:ascii="Wingdings" w:hAnsi="Wingdings" w:hint="default"/>
      </w:rPr>
    </w:lvl>
    <w:lvl w:ilvl="3" w:tplc="0418000F" w:tentative="1">
      <w:start w:val="1"/>
      <w:numFmt w:val="bullet"/>
      <w:lvlText w:val=""/>
      <w:lvlJc w:val="left"/>
      <w:pPr>
        <w:ind w:left="3589" w:hanging="360"/>
      </w:pPr>
      <w:rPr>
        <w:rFonts w:ascii="Symbol" w:hAnsi="Symbol" w:hint="default"/>
      </w:rPr>
    </w:lvl>
    <w:lvl w:ilvl="4" w:tplc="04180019" w:tentative="1">
      <w:start w:val="1"/>
      <w:numFmt w:val="bullet"/>
      <w:lvlText w:val="o"/>
      <w:lvlJc w:val="left"/>
      <w:pPr>
        <w:ind w:left="4309" w:hanging="360"/>
      </w:pPr>
      <w:rPr>
        <w:rFonts w:ascii="Courier New" w:hAnsi="Courier New" w:cs="Courier New" w:hint="default"/>
      </w:rPr>
    </w:lvl>
    <w:lvl w:ilvl="5" w:tplc="0418001B" w:tentative="1">
      <w:start w:val="1"/>
      <w:numFmt w:val="bullet"/>
      <w:lvlText w:val=""/>
      <w:lvlJc w:val="left"/>
      <w:pPr>
        <w:ind w:left="5029" w:hanging="360"/>
      </w:pPr>
      <w:rPr>
        <w:rFonts w:ascii="Wingdings" w:hAnsi="Wingdings" w:hint="default"/>
      </w:rPr>
    </w:lvl>
    <w:lvl w:ilvl="6" w:tplc="0418000F" w:tentative="1">
      <w:start w:val="1"/>
      <w:numFmt w:val="bullet"/>
      <w:lvlText w:val=""/>
      <w:lvlJc w:val="left"/>
      <w:pPr>
        <w:ind w:left="5749" w:hanging="360"/>
      </w:pPr>
      <w:rPr>
        <w:rFonts w:ascii="Symbol" w:hAnsi="Symbol" w:hint="default"/>
      </w:rPr>
    </w:lvl>
    <w:lvl w:ilvl="7" w:tplc="04180019" w:tentative="1">
      <w:start w:val="1"/>
      <w:numFmt w:val="bullet"/>
      <w:lvlText w:val="o"/>
      <w:lvlJc w:val="left"/>
      <w:pPr>
        <w:ind w:left="6469" w:hanging="360"/>
      </w:pPr>
      <w:rPr>
        <w:rFonts w:ascii="Courier New" w:hAnsi="Courier New" w:cs="Courier New" w:hint="default"/>
      </w:rPr>
    </w:lvl>
    <w:lvl w:ilvl="8" w:tplc="0418001B" w:tentative="1">
      <w:start w:val="1"/>
      <w:numFmt w:val="bullet"/>
      <w:lvlText w:val=""/>
      <w:lvlJc w:val="left"/>
      <w:pPr>
        <w:ind w:left="7189" w:hanging="360"/>
      </w:pPr>
      <w:rPr>
        <w:rFonts w:ascii="Wingdings" w:hAnsi="Wingdings" w:hint="default"/>
      </w:rPr>
    </w:lvl>
  </w:abstractNum>
  <w:abstractNum w:abstractNumId="22">
    <w:nsid w:val="59E61C6D"/>
    <w:multiLevelType w:val="hybridMultilevel"/>
    <w:tmpl w:val="6BDC4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A269C8"/>
    <w:multiLevelType w:val="hybridMultilevel"/>
    <w:tmpl w:val="1FEE7802"/>
    <w:lvl w:ilvl="0" w:tplc="8E0E1950">
      <w:start w:val="1"/>
      <w:numFmt w:val="bullet"/>
      <w:lvlText w:val=""/>
      <w:lvlJc w:val="left"/>
      <w:pPr>
        <w:tabs>
          <w:tab w:val="num" w:pos="1548"/>
        </w:tabs>
        <w:ind w:left="1548" w:hanging="288"/>
      </w:pPr>
      <w:rPr>
        <w:rFonts w:ascii="Wingdings" w:hAnsi="Wingdings" w:hint="default"/>
      </w:rPr>
    </w:lvl>
    <w:lvl w:ilvl="1" w:tplc="04090019">
      <w:start w:val="1"/>
      <w:numFmt w:val="decimal"/>
      <w:pStyle w:val="Heading2"/>
      <w:isLgl/>
      <w:lvlText w:val="%2.%2."/>
      <w:lvlJc w:val="left"/>
      <w:pPr>
        <w:tabs>
          <w:tab w:val="num" w:pos="2700"/>
        </w:tabs>
        <w:ind w:left="2700" w:hanging="720"/>
      </w:pPr>
      <w:rPr>
        <w:rFonts w:hint="default"/>
      </w:rPr>
    </w:lvl>
    <w:lvl w:ilvl="2" w:tplc="BCB854CC">
      <w:start w:val="1"/>
      <w:numFmt w:val="decimal"/>
      <w:lvlText w:val="%3."/>
      <w:lvlJc w:val="left"/>
      <w:pPr>
        <w:tabs>
          <w:tab w:val="num" w:pos="3060"/>
        </w:tabs>
        <w:ind w:left="3060" w:hanging="360"/>
      </w:pPr>
      <w:rPr>
        <w:rFonts w:hint="default"/>
      </w:rPr>
    </w:lvl>
    <w:lvl w:ilvl="3" w:tplc="81702A22">
      <w:start w:val="1"/>
      <w:numFmt w:val="lowerLetter"/>
      <w:lvlText w:val="%4)"/>
      <w:lvlJc w:val="left"/>
      <w:pPr>
        <w:ind w:left="3780" w:hanging="360"/>
      </w:pPr>
      <w:rPr>
        <w:rFonts w:ascii="Calibri" w:eastAsia="Calibri" w:hAnsi="Calibri" w:cs="Times New Roman"/>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5CD769E0"/>
    <w:multiLevelType w:val="multilevel"/>
    <w:tmpl w:val="0BC0229E"/>
    <w:lvl w:ilvl="0">
      <w:start w:val="1"/>
      <w:numFmt w:val="decimal"/>
      <w:lvlText w:val="8.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D3DBC"/>
    <w:multiLevelType w:val="multilevel"/>
    <w:tmpl w:val="7DC43B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B7E86"/>
    <w:multiLevelType w:val="hybridMultilevel"/>
    <w:tmpl w:val="4E3E25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nsid w:val="61F70B54"/>
    <w:multiLevelType w:val="singleLevel"/>
    <w:tmpl w:val="97E834C4"/>
    <w:lvl w:ilvl="0">
      <w:start w:val="1"/>
      <w:numFmt w:val="bullet"/>
      <w:pStyle w:val="ChecklisteKasten"/>
      <w:lvlText w:val=""/>
      <w:lvlJc w:val="left"/>
      <w:pPr>
        <w:tabs>
          <w:tab w:val="num" w:pos="360"/>
        </w:tabs>
        <w:ind w:left="0" w:firstLine="0"/>
      </w:pPr>
      <w:rPr>
        <w:rFonts w:ascii="Wingdings" w:hAnsi="Wingdings" w:hint="default"/>
        <w:sz w:val="22"/>
      </w:rPr>
    </w:lvl>
  </w:abstractNum>
  <w:abstractNum w:abstractNumId="28">
    <w:nsid w:val="62B338D3"/>
    <w:multiLevelType w:val="multilevel"/>
    <w:tmpl w:val="B0206894"/>
    <w:lvl w:ilvl="0">
      <w:start w:val="4"/>
      <w:numFmt w:val="decimal"/>
      <w:lvlText w:val="%1"/>
      <w:lvlJc w:val="left"/>
      <w:rPr>
        <w:rFonts w:ascii="Trebuchet MS" w:eastAsia="Times New Roman" w:hAnsi="Trebuchet MS"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82D52"/>
    <w:multiLevelType w:val="multilevel"/>
    <w:tmpl w:val="638207A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48033B"/>
    <w:multiLevelType w:val="hybridMultilevel"/>
    <w:tmpl w:val="3DD445EA"/>
    <w:lvl w:ilvl="0" w:tplc="08090001">
      <w:start w:val="1"/>
      <w:numFmt w:val="bullet"/>
      <w:lvlText w:val=""/>
      <w:lvlJc w:val="left"/>
      <w:pPr>
        <w:tabs>
          <w:tab w:val="num" w:pos="1548"/>
        </w:tabs>
        <w:ind w:left="1548" w:hanging="288"/>
      </w:pPr>
      <w:rPr>
        <w:rFonts w:ascii="Symbol" w:hAnsi="Symbol" w:hint="default"/>
      </w:rPr>
    </w:lvl>
    <w:lvl w:ilvl="1" w:tplc="04090019">
      <w:start w:val="1"/>
      <w:numFmt w:val="decimal"/>
      <w:isLgl/>
      <w:lvlText w:val="%2.%2."/>
      <w:lvlJc w:val="left"/>
      <w:pPr>
        <w:tabs>
          <w:tab w:val="num" w:pos="2700"/>
        </w:tabs>
        <w:ind w:left="2700" w:hanging="720"/>
      </w:pPr>
      <w:rPr>
        <w:rFonts w:hint="default"/>
      </w:rPr>
    </w:lvl>
    <w:lvl w:ilvl="2" w:tplc="BCB854CC">
      <w:start w:val="1"/>
      <w:numFmt w:val="decimal"/>
      <w:lvlText w:val="%3."/>
      <w:lvlJc w:val="left"/>
      <w:pPr>
        <w:tabs>
          <w:tab w:val="num" w:pos="3060"/>
        </w:tabs>
        <w:ind w:left="3060" w:hanging="360"/>
      </w:pPr>
      <w:rPr>
        <w:rFonts w:hint="default"/>
      </w:rPr>
    </w:lvl>
    <w:lvl w:ilvl="3" w:tplc="81702A22">
      <w:start w:val="1"/>
      <w:numFmt w:val="lowerLetter"/>
      <w:lvlText w:val="%4)"/>
      <w:lvlJc w:val="left"/>
      <w:pPr>
        <w:ind w:left="3780" w:hanging="360"/>
      </w:pPr>
      <w:rPr>
        <w:rFonts w:ascii="Calibri" w:eastAsia="Calibri" w:hAnsi="Calibri" w:cs="Times New Roman"/>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nsid w:val="6BFA2B53"/>
    <w:multiLevelType w:val="multilevel"/>
    <w:tmpl w:val="B2B8C534"/>
    <w:lvl w:ilvl="0">
      <w:start w:val="19"/>
      <w:numFmt w:val="decimal"/>
      <w:lvlText w:val="8.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E18EC"/>
    <w:multiLevelType w:val="hybridMultilevel"/>
    <w:tmpl w:val="A24CD196"/>
    <w:lvl w:ilvl="0" w:tplc="04180017">
      <w:start w:val="1"/>
      <w:numFmt w:val="bullet"/>
      <w:lvlText w:val=""/>
      <w:lvlJc w:val="left"/>
      <w:pPr>
        <w:ind w:left="1428" w:hanging="360"/>
      </w:pPr>
      <w:rPr>
        <w:rFonts w:ascii="Symbol" w:hAnsi="Symbol" w:hint="default"/>
      </w:rPr>
    </w:lvl>
    <w:lvl w:ilvl="1" w:tplc="04180019" w:tentative="1">
      <w:start w:val="1"/>
      <w:numFmt w:val="bullet"/>
      <w:lvlText w:val="o"/>
      <w:lvlJc w:val="left"/>
      <w:pPr>
        <w:ind w:left="2148" w:hanging="360"/>
      </w:pPr>
      <w:rPr>
        <w:rFonts w:ascii="Courier New" w:hAnsi="Courier New" w:cs="Courier New" w:hint="default"/>
      </w:rPr>
    </w:lvl>
    <w:lvl w:ilvl="2" w:tplc="0418001B" w:tentative="1">
      <w:start w:val="1"/>
      <w:numFmt w:val="bullet"/>
      <w:lvlText w:val=""/>
      <w:lvlJc w:val="left"/>
      <w:pPr>
        <w:ind w:left="2868" w:hanging="360"/>
      </w:pPr>
      <w:rPr>
        <w:rFonts w:ascii="Wingdings" w:hAnsi="Wingdings" w:hint="default"/>
      </w:rPr>
    </w:lvl>
    <w:lvl w:ilvl="3" w:tplc="0418000F" w:tentative="1">
      <w:start w:val="1"/>
      <w:numFmt w:val="bullet"/>
      <w:lvlText w:val=""/>
      <w:lvlJc w:val="left"/>
      <w:pPr>
        <w:ind w:left="3588" w:hanging="360"/>
      </w:pPr>
      <w:rPr>
        <w:rFonts w:ascii="Symbol" w:hAnsi="Symbol" w:hint="default"/>
      </w:rPr>
    </w:lvl>
    <w:lvl w:ilvl="4" w:tplc="04180019" w:tentative="1">
      <w:start w:val="1"/>
      <w:numFmt w:val="bullet"/>
      <w:lvlText w:val="o"/>
      <w:lvlJc w:val="left"/>
      <w:pPr>
        <w:ind w:left="4308" w:hanging="360"/>
      </w:pPr>
      <w:rPr>
        <w:rFonts w:ascii="Courier New" w:hAnsi="Courier New" w:cs="Courier New" w:hint="default"/>
      </w:rPr>
    </w:lvl>
    <w:lvl w:ilvl="5" w:tplc="0418001B" w:tentative="1">
      <w:start w:val="1"/>
      <w:numFmt w:val="bullet"/>
      <w:lvlText w:val=""/>
      <w:lvlJc w:val="left"/>
      <w:pPr>
        <w:ind w:left="5028" w:hanging="360"/>
      </w:pPr>
      <w:rPr>
        <w:rFonts w:ascii="Wingdings" w:hAnsi="Wingdings" w:hint="default"/>
      </w:rPr>
    </w:lvl>
    <w:lvl w:ilvl="6" w:tplc="0418000F" w:tentative="1">
      <w:start w:val="1"/>
      <w:numFmt w:val="bullet"/>
      <w:lvlText w:val=""/>
      <w:lvlJc w:val="left"/>
      <w:pPr>
        <w:ind w:left="5748" w:hanging="360"/>
      </w:pPr>
      <w:rPr>
        <w:rFonts w:ascii="Symbol" w:hAnsi="Symbol" w:hint="default"/>
      </w:rPr>
    </w:lvl>
    <w:lvl w:ilvl="7" w:tplc="04180019" w:tentative="1">
      <w:start w:val="1"/>
      <w:numFmt w:val="bullet"/>
      <w:lvlText w:val="o"/>
      <w:lvlJc w:val="left"/>
      <w:pPr>
        <w:ind w:left="6468" w:hanging="360"/>
      </w:pPr>
      <w:rPr>
        <w:rFonts w:ascii="Courier New" w:hAnsi="Courier New" w:cs="Courier New" w:hint="default"/>
      </w:rPr>
    </w:lvl>
    <w:lvl w:ilvl="8" w:tplc="0418001B" w:tentative="1">
      <w:start w:val="1"/>
      <w:numFmt w:val="bullet"/>
      <w:lvlText w:val=""/>
      <w:lvlJc w:val="left"/>
      <w:pPr>
        <w:ind w:left="7188" w:hanging="360"/>
      </w:pPr>
      <w:rPr>
        <w:rFonts w:ascii="Wingdings" w:hAnsi="Wingdings" w:hint="default"/>
      </w:rPr>
    </w:lvl>
  </w:abstractNum>
  <w:abstractNum w:abstractNumId="33">
    <w:nsid w:val="6E7B27B9"/>
    <w:multiLevelType w:val="multilevel"/>
    <w:tmpl w:val="42D2F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80526"/>
    <w:multiLevelType w:val="hybridMultilevel"/>
    <w:tmpl w:val="E2125C92"/>
    <w:lvl w:ilvl="0" w:tplc="C64E58C4">
      <w:start w:val="5"/>
      <w:numFmt w:val="decimal"/>
      <w:lvlText w:val="%1"/>
      <w:lvlJc w:val="left"/>
      <w:pPr>
        <w:ind w:left="580" w:hanging="360"/>
      </w:pPr>
      <w:rPr>
        <w:rFonts w:hint="default"/>
      </w:rPr>
    </w:lvl>
    <w:lvl w:ilvl="1" w:tplc="04180019" w:tentative="1">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35">
    <w:nsid w:val="712723C1"/>
    <w:multiLevelType w:val="multilevel"/>
    <w:tmpl w:val="CB82D624"/>
    <w:lvl w:ilvl="0">
      <w:start w:val="20"/>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362D65"/>
    <w:multiLevelType w:val="hybridMultilevel"/>
    <w:tmpl w:val="149AD054"/>
    <w:lvl w:ilvl="0" w:tplc="6F300026">
      <w:start w:val="1"/>
      <w:numFmt w:val="lowerLetter"/>
      <w:lvlText w:val="%1)"/>
      <w:lvlJc w:val="left"/>
      <w:pPr>
        <w:ind w:left="1068" w:hanging="360"/>
      </w:pPr>
      <w:rPr>
        <w:rFonts w:hint="default"/>
        <w:color w:val="00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nsid w:val="7E85171A"/>
    <w:multiLevelType w:val="hybridMultilevel"/>
    <w:tmpl w:val="DBACEA34"/>
    <w:lvl w:ilvl="0" w:tplc="74B266A2">
      <w:start w:val="1"/>
      <w:numFmt w:val="bullet"/>
      <w:lvlText w:val="-"/>
      <w:lvlJc w:val="left"/>
      <w:pPr>
        <w:ind w:left="720" w:hanging="360"/>
      </w:pPr>
      <w:rPr>
        <w:rFonts w:ascii="Palatino Linotype" w:eastAsia="Calibri" w:hAnsi="Palatino Linotyp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7"/>
  </w:num>
  <w:num w:numId="4">
    <w:abstractNumId w:val="30"/>
  </w:num>
  <w:num w:numId="5">
    <w:abstractNumId w:val="26"/>
  </w:num>
  <w:num w:numId="6">
    <w:abstractNumId w:val="17"/>
  </w:num>
  <w:num w:numId="7">
    <w:abstractNumId w:val="14"/>
  </w:num>
  <w:num w:numId="8">
    <w:abstractNumId w:val="2"/>
  </w:num>
  <w:num w:numId="9">
    <w:abstractNumId w:val="29"/>
  </w:num>
  <w:num w:numId="10">
    <w:abstractNumId w:val="5"/>
  </w:num>
  <w:num w:numId="11">
    <w:abstractNumId w:val="3"/>
  </w:num>
  <w:num w:numId="12">
    <w:abstractNumId w:val="1"/>
  </w:num>
  <w:num w:numId="13">
    <w:abstractNumId w:val="16"/>
  </w:num>
  <w:num w:numId="14">
    <w:abstractNumId w:val="33"/>
  </w:num>
  <w:num w:numId="15">
    <w:abstractNumId w:val="20"/>
  </w:num>
  <w:num w:numId="16">
    <w:abstractNumId w:val="28"/>
  </w:num>
  <w:num w:numId="17">
    <w:abstractNumId w:val="25"/>
  </w:num>
  <w:num w:numId="18">
    <w:abstractNumId w:val="10"/>
  </w:num>
  <w:num w:numId="19">
    <w:abstractNumId w:val="19"/>
  </w:num>
  <w:num w:numId="20">
    <w:abstractNumId w:val="24"/>
  </w:num>
  <w:num w:numId="21">
    <w:abstractNumId w:val="13"/>
  </w:num>
  <w:num w:numId="22">
    <w:abstractNumId w:val="7"/>
  </w:num>
  <w:num w:numId="23">
    <w:abstractNumId w:val="31"/>
  </w:num>
  <w:num w:numId="24">
    <w:abstractNumId w:val="35"/>
  </w:num>
  <w:num w:numId="25">
    <w:abstractNumId w:val="34"/>
  </w:num>
  <w:num w:numId="26">
    <w:abstractNumId w:val="0"/>
  </w:num>
  <w:num w:numId="27">
    <w:abstractNumId w:val="21"/>
  </w:num>
  <w:num w:numId="28">
    <w:abstractNumId w:val="15"/>
  </w:num>
  <w:num w:numId="29">
    <w:abstractNumId w:val="36"/>
  </w:num>
  <w:num w:numId="30">
    <w:abstractNumId w:val="12"/>
  </w:num>
  <w:num w:numId="31">
    <w:abstractNumId w:val="32"/>
  </w:num>
  <w:num w:numId="32">
    <w:abstractNumId w:val="22"/>
  </w:num>
  <w:num w:numId="33">
    <w:abstractNumId w:val="6"/>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50"/>
    <w:rsid w:val="00001FBB"/>
    <w:rsid w:val="00012885"/>
    <w:rsid w:val="00042EEB"/>
    <w:rsid w:val="00051A41"/>
    <w:rsid w:val="00061750"/>
    <w:rsid w:val="000717ED"/>
    <w:rsid w:val="00095A25"/>
    <w:rsid w:val="000F4D44"/>
    <w:rsid w:val="00101F09"/>
    <w:rsid w:val="00106B1E"/>
    <w:rsid w:val="001564C4"/>
    <w:rsid w:val="00157112"/>
    <w:rsid w:val="00164B96"/>
    <w:rsid w:val="00184BBD"/>
    <w:rsid w:val="00195920"/>
    <w:rsid w:val="001A47F3"/>
    <w:rsid w:val="001C685A"/>
    <w:rsid w:val="0020370F"/>
    <w:rsid w:val="00281806"/>
    <w:rsid w:val="002E60C6"/>
    <w:rsid w:val="002F17DD"/>
    <w:rsid w:val="00305777"/>
    <w:rsid w:val="00327D34"/>
    <w:rsid w:val="003345F4"/>
    <w:rsid w:val="00392CC8"/>
    <w:rsid w:val="003A4A84"/>
    <w:rsid w:val="003A71D8"/>
    <w:rsid w:val="003C37D5"/>
    <w:rsid w:val="00416874"/>
    <w:rsid w:val="00420C59"/>
    <w:rsid w:val="004210D3"/>
    <w:rsid w:val="00431FC7"/>
    <w:rsid w:val="00442B46"/>
    <w:rsid w:val="00442D91"/>
    <w:rsid w:val="004665D1"/>
    <w:rsid w:val="00473A84"/>
    <w:rsid w:val="004807E6"/>
    <w:rsid w:val="00484EAB"/>
    <w:rsid w:val="00491056"/>
    <w:rsid w:val="004A08D6"/>
    <w:rsid w:val="004A5B15"/>
    <w:rsid w:val="004B5C9A"/>
    <w:rsid w:val="004C08A2"/>
    <w:rsid w:val="004D2724"/>
    <w:rsid w:val="004E636E"/>
    <w:rsid w:val="00520B5A"/>
    <w:rsid w:val="005330C1"/>
    <w:rsid w:val="00550CBA"/>
    <w:rsid w:val="005B57F1"/>
    <w:rsid w:val="005D35A2"/>
    <w:rsid w:val="00665D95"/>
    <w:rsid w:val="00683AF0"/>
    <w:rsid w:val="006C0B76"/>
    <w:rsid w:val="006C556F"/>
    <w:rsid w:val="006C57EF"/>
    <w:rsid w:val="006E6039"/>
    <w:rsid w:val="006F22EB"/>
    <w:rsid w:val="00723895"/>
    <w:rsid w:val="00731522"/>
    <w:rsid w:val="00746125"/>
    <w:rsid w:val="00761D7E"/>
    <w:rsid w:val="0076426C"/>
    <w:rsid w:val="007804AD"/>
    <w:rsid w:val="0081725E"/>
    <w:rsid w:val="00841D5D"/>
    <w:rsid w:val="00884C57"/>
    <w:rsid w:val="00890856"/>
    <w:rsid w:val="008A49D3"/>
    <w:rsid w:val="008B0AFE"/>
    <w:rsid w:val="008C1301"/>
    <w:rsid w:val="008C1654"/>
    <w:rsid w:val="008D3245"/>
    <w:rsid w:val="008E7160"/>
    <w:rsid w:val="00913C0E"/>
    <w:rsid w:val="0091769C"/>
    <w:rsid w:val="00941349"/>
    <w:rsid w:val="00943311"/>
    <w:rsid w:val="00977B0A"/>
    <w:rsid w:val="009A58DC"/>
    <w:rsid w:val="009B45F8"/>
    <w:rsid w:val="009C24EA"/>
    <w:rsid w:val="009D3ACA"/>
    <w:rsid w:val="009F051B"/>
    <w:rsid w:val="009F13CC"/>
    <w:rsid w:val="00A41E68"/>
    <w:rsid w:val="00A63A39"/>
    <w:rsid w:val="00A7533D"/>
    <w:rsid w:val="00A8662D"/>
    <w:rsid w:val="00AC3A5D"/>
    <w:rsid w:val="00AF668B"/>
    <w:rsid w:val="00B02CA5"/>
    <w:rsid w:val="00B27E59"/>
    <w:rsid w:val="00B4183B"/>
    <w:rsid w:val="00BA156D"/>
    <w:rsid w:val="00BE17F7"/>
    <w:rsid w:val="00BE57C1"/>
    <w:rsid w:val="00C0169B"/>
    <w:rsid w:val="00C23BB5"/>
    <w:rsid w:val="00C45C78"/>
    <w:rsid w:val="00C8226A"/>
    <w:rsid w:val="00CB56D3"/>
    <w:rsid w:val="00CE56A8"/>
    <w:rsid w:val="00CE5997"/>
    <w:rsid w:val="00DA598B"/>
    <w:rsid w:val="00DD2A47"/>
    <w:rsid w:val="00E7083D"/>
    <w:rsid w:val="00EA5E50"/>
    <w:rsid w:val="00EF0EAD"/>
    <w:rsid w:val="00EF5AAC"/>
    <w:rsid w:val="00F006A4"/>
    <w:rsid w:val="00F03646"/>
    <w:rsid w:val="00F17EAC"/>
    <w:rsid w:val="00F31A1F"/>
    <w:rsid w:val="00F46535"/>
    <w:rsid w:val="00F737EE"/>
    <w:rsid w:val="00F8307F"/>
    <w:rsid w:val="00FA755B"/>
    <w:rsid w:val="00FC4CC5"/>
    <w:rsid w:val="00FC4E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F8307F"/>
    <w:pPr>
      <w:keepNext/>
      <w:keepLines/>
      <w:numPr>
        <w:ilvl w:val="1"/>
        <w:numId w:val="2"/>
      </w:numPr>
      <w:suppressAutoHyphens/>
      <w:spacing w:before="40" w:after="0" w:line="240" w:lineRule="auto"/>
      <w:outlineLvl w:val="1"/>
    </w:pPr>
    <w:rPr>
      <w:rFonts w:ascii="Calibri Light" w:eastAsia="Times New Roman" w:hAnsi="Calibri Light" w:cs="Times New Roman"/>
      <w:color w:val="2E74B5"/>
      <w:sz w:val="26"/>
      <w:szCs w:val="26"/>
      <w:lang w:val="en-US" w:eastAsia="ar-SA"/>
    </w:rPr>
  </w:style>
  <w:style w:type="paragraph" w:styleId="Heading3">
    <w:name w:val="heading 3"/>
    <w:basedOn w:val="Normal"/>
    <w:next w:val="Normal"/>
    <w:link w:val="Heading3Char"/>
    <w:qFormat/>
    <w:rsid w:val="00F8307F"/>
    <w:pPr>
      <w:keepNext/>
      <w:keepLines/>
      <w:spacing w:before="200" w:after="0" w:line="240" w:lineRule="auto"/>
      <w:outlineLvl w:val="2"/>
    </w:pPr>
    <w:rPr>
      <w:rFonts w:ascii="Cambria" w:eastAsia="Times New Roman" w:hAnsi="Cambria" w:cs="Times New Roman"/>
      <w:b/>
      <w:bCs/>
      <w:color w:val="4F81BD"/>
      <w:sz w:val="20"/>
      <w:szCs w:val="20"/>
      <w:lang w:val="en-US"/>
    </w:rPr>
  </w:style>
  <w:style w:type="paragraph" w:styleId="Heading4">
    <w:name w:val="heading 4"/>
    <w:basedOn w:val="Normal"/>
    <w:next w:val="Normal"/>
    <w:link w:val="Heading4Char"/>
    <w:qFormat/>
    <w:rsid w:val="00F8307F"/>
    <w:pPr>
      <w:keepNext/>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E50"/>
    <w:pPr>
      <w:tabs>
        <w:tab w:val="center" w:pos="4536"/>
        <w:tab w:val="right" w:pos="9072"/>
      </w:tabs>
      <w:spacing w:after="0" w:line="240" w:lineRule="auto"/>
    </w:pPr>
  </w:style>
  <w:style w:type="character" w:customStyle="1" w:styleId="HeaderChar">
    <w:name w:val="Header Char"/>
    <w:basedOn w:val="DefaultParagraphFont"/>
    <w:link w:val="Header"/>
    <w:rsid w:val="00EA5E50"/>
  </w:style>
  <w:style w:type="paragraph" w:styleId="Footer">
    <w:name w:val="footer"/>
    <w:basedOn w:val="Normal"/>
    <w:link w:val="FooterChar"/>
    <w:uiPriority w:val="99"/>
    <w:unhideWhenUsed/>
    <w:rsid w:val="00EA5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E50"/>
  </w:style>
  <w:style w:type="character" w:styleId="Hyperlink">
    <w:name w:val="Hyperlink"/>
    <w:uiPriority w:val="99"/>
    <w:rsid w:val="00EA5E50"/>
    <w:rPr>
      <w:color w:val="0000FF"/>
      <w:u w:val="single"/>
    </w:rPr>
  </w:style>
  <w:style w:type="character" w:customStyle="1" w:styleId="sden">
    <w:name w:val="s_den"/>
    <w:basedOn w:val="DefaultParagraphFont"/>
    <w:rsid w:val="00442B46"/>
  </w:style>
  <w:style w:type="character" w:customStyle="1" w:styleId="shdr">
    <w:name w:val="s_hdr"/>
    <w:basedOn w:val="DefaultParagraphFont"/>
    <w:rsid w:val="00442B46"/>
  </w:style>
  <w:style w:type="character" w:customStyle="1" w:styleId="Heading1">
    <w:name w:val="Heading #1_"/>
    <w:link w:val="Heading10"/>
    <w:rsid w:val="00442B46"/>
    <w:rPr>
      <w:rFonts w:ascii="Times New Roman" w:eastAsia="Times New Roman" w:hAnsi="Times New Roman"/>
      <w:sz w:val="27"/>
      <w:szCs w:val="27"/>
      <w:shd w:val="clear" w:color="auto" w:fill="FFFFFF"/>
    </w:rPr>
  </w:style>
  <w:style w:type="paragraph" w:customStyle="1" w:styleId="Heading10">
    <w:name w:val="Heading #1"/>
    <w:basedOn w:val="Normal"/>
    <w:link w:val="Heading1"/>
    <w:rsid w:val="00442B46"/>
    <w:pPr>
      <w:shd w:val="clear" w:color="auto" w:fill="FFFFFF"/>
      <w:spacing w:before="840" w:after="960" w:line="320" w:lineRule="exact"/>
      <w:jc w:val="center"/>
      <w:outlineLvl w:val="0"/>
    </w:pPr>
    <w:rPr>
      <w:rFonts w:ascii="Times New Roman" w:eastAsia="Times New Roman" w:hAnsi="Times New Roman"/>
      <w:sz w:val="27"/>
      <w:szCs w:val="27"/>
    </w:rPr>
  </w:style>
  <w:style w:type="character" w:customStyle="1" w:styleId="Heading20">
    <w:name w:val="Heading #2_"/>
    <w:link w:val="Heading21"/>
    <w:rsid w:val="00442B46"/>
    <w:rPr>
      <w:rFonts w:ascii="Times New Roman" w:eastAsia="Times New Roman" w:hAnsi="Times New Roman"/>
      <w:sz w:val="27"/>
      <w:szCs w:val="27"/>
      <w:shd w:val="clear" w:color="auto" w:fill="FFFFFF"/>
    </w:rPr>
  </w:style>
  <w:style w:type="paragraph" w:customStyle="1" w:styleId="Heading21">
    <w:name w:val="Heading #2"/>
    <w:basedOn w:val="Normal"/>
    <w:link w:val="Heading20"/>
    <w:rsid w:val="00442B46"/>
    <w:pPr>
      <w:shd w:val="clear" w:color="auto" w:fill="FFFFFF"/>
      <w:spacing w:before="720" w:after="720" w:line="486" w:lineRule="exact"/>
      <w:jc w:val="center"/>
      <w:outlineLvl w:val="1"/>
    </w:pPr>
    <w:rPr>
      <w:rFonts w:ascii="Times New Roman" w:eastAsia="Times New Roman" w:hAnsi="Times New Roman"/>
      <w:sz w:val="27"/>
      <w:szCs w:val="27"/>
    </w:rPr>
  </w:style>
  <w:style w:type="character" w:customStyle="1" w:styleId="Heading2Char">
    <w:name w:val="Heading 2 Char"/>
    <w:basedOn w:val="DefaultParagraphFont"/>
    <w:link w:val="Heading2"/>
    <w:rsid w:val="00F8307F"/>
    <w:rPr>
      <w:rFonts w:ascii="Calibri Light" w:eastAsia="Times New Roman" w:hAnsi="Calibri Light" w:cs="Times New Roman"/>
      <w:color w:val="2E74B5"/>
      <w:sz w:val="26"/>
      <w:szCs w:val="26"/>
      <w:lang w:val="en-US" w:eastAsia="ar-SA"/>
    </w:rPr>
  </w:style>
  <w:style w:type="character" w:customStyle="1" w:styleId="Heading3Char">
    <w:name w:val="Heading 3 Char"/>
    <w:basedOn w:val="DefaultParagraphFont"/>
    <w:link w:val="Heading3"/>
    <w:rsid w:val="00F8307F"/>
    <w:rPr>
      <w:rFonts w:ascii="Cambria" w:eastAsia="Times New Roman" w:hAnsi="Cambria" w:cs="Times New Roman"/>
      <w:b/>
      <w:bCs/>
      <w:color w:val="4F81BD"/>
      <w:sz w:val="20"/>
      <w:szCs w:val="20"/>
      <w:lang w:val="en-US"/>
    </w:rPr>
  </w:style>
  <w:style w:type="character" w:customStyle="1" w:styleId="Heading4Char">
    <w:name w:val="Heading 4 Char"/>
    <w:basedOn w:val="DefaultParagraphFont"/>
    <w:link w:val="Heading4"/>
    <w:rsid w:val="00F8307F"/>
    <w:rPr>
      <w:rFonts w:ascii="Times New Roman" w:eastAsia="Times New Roman" w:hAnsi="Times New Roman" w:cs="Times New Roman"/>
      <w:b/>
      <w:bCs/>
      <w:sz w:val="28"/>
      <w:szCs w:val="28"/>
      <w:lang w:val="en-GB" w:eastAsia="en-GB"/>
    </w:rPr>
  </w:style>
  <w:style w:type="paragraph" w:styleId="BodyText">
    <w:name w:val="Body Text"/>
    <w:basedOn w:val="Normal"/>
    <w:link w:val="BodyTextChar"/>
    <w:unhideWhenUsed/>
    <w:rsid w:val="00F8307F"/>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F8307F"/>
    <w:rPr>
      <w:rFonts w:ascii="Calibri" w:eastAsia="Calibri" w:hAnsi="Calibri" w:cs="Times New Roman"/>
    </w:rPr>
  </w:style>
  <w:style w:type="paragraph" w:styleId="BalloonText">
    <w:name w:val="Balloon Text"/>
    <w:basedOn w:val="Normal"/>
    <w:link w:val="BalloonTextChar"/>
    <w:semiHidden/>
    <w:unhideWhenUsed/>
    <w:rsid w:val="00F8307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F8307F"/>
    <w:rPr>
      <w:rFonts w:ascii="Tahoma" w:eastAsia="Calibri" w:hAnsi="Tahoma" w:cs="Times New Roman"/>
      <w:sz w:val="16"/>
      <w:szCs w:val="16"/>
      <w:lang w:val="x-none" w:eastAsia="x-none"/>
    </w:rPr>
  </w:style>
  <w:style w:type="paragraph" w:styleId="ListParagraph">
    <w:name w:val="List Paragraph"/>
    <w:basedOn w:val="Normal"/>
    <w:uiPriority w:val="34"/>
    <w:qFormat/>
    <w:rsid w:val="00F8307F"/>
    <w:pPr>
      <w:spacing w:after="200" w:line="276" w:lineRule="auto"/>
      <w:ind w:left="720"/>
      <w:contextualSpacing/>
    </w:pPr>
    <w:rPr>
      <w:rFonts w:ascii="Calibri" w:eastAsia="Calibri" w:hAnsi="Calibri" w:cs="Times New Roman"/>
    </w:rPr>
  </w:style>
  <w:style w:type="paragraph" w:customStyle="1" w:styleId="a">
    <w:rsid w:val="00F8307F"/>
    <w:pPr>
      <w:spacing w:after="0" w:line="240" w:lineRule="auto"/>
    </w:pPr>
    <w:rPr>
      <w:rFonts w:ascii="Calibri" w:eastAsia="Calibri" w:hAnsi="Calibri" w:cs="Times New Roman"/>
      <w:sz w:val="20"/>
      <w:szCs w:val="20"/>
      <w:lang w:eastAsia="ro-RO"/>
    </w:rPr>
  </w:style>
  <w:style w:type="paragraph" w:customStyle="1" w:styleId="Caracter">
    <w:name w:val="Caracter"/>
    <w:basedOn w:val="Normal"/>
    <w:rsid w:val="00F8307F"/>
    <w:pPr>
      <w:spacing w:line="240" w:lineRule="exact"/>
    </w:pPr>
    <w:rPr>
      <w:rFonts w:ascii="Verdana" w:eastAsia="Times New Roman" w:hAnsi="Verdana" w:cs="Times New Roman"/>
      <w:sz w:val="20"/>
      <w:szCs w:val="20"/>
      <w:lang w:val="en-US"/>
    </w:rPr>
  </w:style>
  <w:style w:type="character" w:customStyle="1" w:styleId="apple-converted-space">
    <w:name w:val="apple-converted-space"/>
    <w:rsid w:val="00F8307F"/>
  </w:style>
  <w:style w:type="character" w:styleId="Emphasis">
    <w:name w:val="Emphasis"/>
    <w:uiPriority w:val="20"/>
    <w:qFormat/>
    <w:rsid w:val="00F8307F"/>
    <w:rPr>
      <w:i/>
      <w:iCs/>
    </w:rPr>
  </w:style>
  <w:style w:type="paragraph" w:customStyle="1" w:styleId="paragrafs">
    <w:name w:val="paragrafs"/>
    <w:rsid w:val="00F8307F"/>
    <w:pPr>
      <w:spacing w:after="0" w:line="360" w:lineRule="auto"/>
      <w:ind w:left="1247" w:right="113" w:hanging="1134"/>
      <w:jc w:val="both"/>
    </w:pPr>
    <w:rPr>
      <w:rFonts w:ascii="Times New Roman" w:eastAsia="Times New Roman" w:hAnsi="Times New Roman" w:cs="Times New Roman"/>
      <w:noProof/>
      <w:sz w:val="24"/>
      <w:szCs w:val="20"/>
      <w:lang w:val="en-US"/>
    </w:rPr>
  </w:style>
  <w:style w:type="paragraph" w:customStyle="1" w:styleId="subtitlu">
    <w:name w:val="subtitlu"/>
    <w:rsid w:val="00F8307F"/>
    <w:pPr>
      <w:spacing w:before="120" w:after="120" w:line="240" w:lineRule="auto"/>
      <w:ind w:firstLine="1247"/>
    </w:pPr>
    <w:rPr>
      <w:rFonts w:ascii="Times New Roman" w:eastAsia="Times New Roman" w:hAnsi="Times New Roman" w:cs="Times New Roman"/>
      <w:b/>
      <w:noProof/>
      <w:sz w:val="28"/>
      <w:szCs w:val="20"/>
      <w:lang w:val="en-US"/>
    </w:rPr>
  </w:style>
  <w:style w:type="paragraph" w:customStyle="1" w:styleId="Style3">
    <w:name w:val="Style3"/>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4">
    <w:name w:val="Style4"/>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5">
    <w:name w:val="Style5"/>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6">
    <w:name w:val="Style6"/>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9">
    <w:name w:val="Font Style19"/>
    <w:rsid w:val="00F8307F"/>
    <w:rPr>
      <w:rFonts w:ascii="Bookman Old Style" w:hAnsi="Bookman Old Style" w:cs="Bookman Old Style"/>
      <w:sz w:val="18"/>
      <w:szCs w:val="18"/>
    </w:rPr>
  </w:style>
  <w:style w:type="character" w:customStyle="1" w:styleId="FontStyle20">
    <w:name w:val="Font Style20"/>
    <w:rsid w:val="00F8307F"/>
    <w:rPr>
      <w:rFonts w:ascii="Bookman Old Style" w:hAnsi="Bookman Old Style" w:cs="Bookman Old Style"/>
      <w:i/>
      <w:iCs/>
      <w:sz w:val="18"/>
      <w:szCs w:val="18"/>
    </w:rPr>
  </w:style>
  <w:style w:type="paragraph" w:customStyle="1" w:styleId="Style7">
    <w:name w:val="Style7"/>
    <w:basedOn w:val="Normal"/>
    <w:rsid w:val="00F8307F"/>
    <w:pPr>
      <w:widowControl w:val="0"/>
      <w:autoSpaceDE w:val="0"/>
      <w:autoSpaceDN w:val="0"/>
      <w:adjustRightInd w:val="0"/>
      <w:spacing w:after="0" w:line="240" w:lineRule="auto"/>
    </w:pPr>
    <w:rPr>
      <w:rFonts w:ascii="Tahoma" w:eastAsia="Times New Roman" w:hAnsi="Tahoma" w:cs="Times New Roman"/>
      <w:sz w:val="24"/>
      <w:szCs w:val="24"/>
      <w:lang w:val="en-US"/>
    </w:rPr>
  </w:style>
  <w:style w:type="character" w:customStyle="1" w:styleId="FontStyle121">
    <w:name w:val="Font Style121"/>
    <w:rsid w:val="00F8307F"/>
    <w:rPr>
      <w:rFonts w:ascii="Tahoma" w:hAnsi="Tahoma" w:cs="Tahoma"/>
      <w:b/>
      <w:bCs/>
      <w:sz w:val="20"/>
      <w:szCs w:val="20"/>
    </w:rPr>
  </w:style>
  <w:style w:type="paragraph" w:customStyle="1" w:styleId="Style26">
    <w:name w:val="Style26"/>
    <w:basedOn w:val="Normal"/>
    <w:rsid w:val="00F8307F"/>
    <w:pPr>
      <w:widowControl w:val="0"/>
      <w:autoSpaceDE w:val="0"/>
      <w:autoSpaceDN w:val="0"/>
      <w:adjustRightInd w:val="0"/>
      <w:spacing w:after="0" w:line="226" w:lineRule="exact"/>
    </w:pPr>
    <w:rPr>
      <w:rFonts w:ascii="Tahoma" w:eastAsia="Times New Roman" w:hAnsi="Tahoma" w:cs="Times New Roman"/>
      <w:sz w:val="24"/>
      <w:szCs w:val="24"/>
      <w:lang w:val="en-US"/>
    </w:rPr>
  </w:style>
  <w:style w:type="character" w:customStyle="1" w:styleId="FontStyle115">
    <w:name w:val="Font Style115"/>
    <w:rsid w:val="00F8307F"/>
    <w:rPr>
      <w:rFonts w:ascii="Tahoma" w:hAnsi="Tahoma" w:cs="Tahoma"/>
      <w:i/>
      <w:iCs/>
      <w:sz w:val="18"/>
      <w:szCs w:val="18"/>
    </w:rPr>
  </w:style>
  <w:style w:type="paragraph" w:customStyle="1" w:styleId="Style50">
    <w:name w:val="Style50"/>
    <w:basedOn w:val="Normal"/>
    <w:rsid w:val="00F8307F"/>
    <w:pPr>
      <w:widowControl w:val="0"/>
      <w:autoSpaceDE w:val="0"/>
      <w:autoSpaceDN w:val="0"/>
      <w:adjustRightInd w:val="0"/>
      <w:spacing w:after="0" w:line="240" w:lineRule="auto"/>
    </w:pPr>
    <w:rPr>
      <w:rFonts w:ascii="Tahoma" w:eastAsia="Times New Roman" w:hAnsi="Tahoma" w:cs="Times New Roman"/>
      <w:sz w:val="24"/>
      <w:szCs w:val="24"/>
      <w:lang w:val="en-US"/>
    </w:rPr>
  </w:style>
  <w:style w:type="paragraph" w:customStyle="1" w:styleId="Style72">
    <w:name w:val="Style72"/>
    <w:basedOn w:val="Normal"/>
    <w:rsid w:val="00F8307F"/>
    <w:pPr>
      <w:widowControl w:val="0"/>
      <w:autoSpaceDE w:val="0"/>
      <w:autoSpaceDN w:val="0"/>
      <w:adjustRightInd w:val="0"/>
      <w:spacing w:after="0" w:line="271" w:lineRule="exact"/>
      <w:ind w:hanging="326"/>
      <w:jc w:val="both"/>
    </w:pPr>
    <w:rPr>
      <w:rFonts w:ascii="Tahoma" w:eastAsia="Times New Roman" w:hAnsi="Tahoma" w:cs="Times New Roman"/>
      <w:sz w:val="24"/>
      <w:szCs w:val="24"/>
      <w:lang w:val="en-US"/>
    </w:rPr>
  </w:style>
  <w:style w:type="character" w:styleId="PageNumber">
    <w:name w:val="page number"/>
    <w:rsid w:val="00F8307F"/>
  </w:style>
  <w:style w:type="paragraph" w:customStyle="1" w:styleId="BalloonText1">
    <w:name w:val="Balloon Text1"/>
    <w:basedOn w:val="Normal"/>
    <w:semiHidden/>
    <w:rsid w:val="00F8307F"/>
    <w:pPr>
      <w:spacing w:after="0" w:line="240" w:lineRule="auto"/>
    </w:pPr>
    <w:rPr>
      <w:rFonts w:ascii="Tahoma" w:eastAsia="Times New Roman" w:hAnsi="Tahoma" w:cs="Tahoma"/>
      <w:sz w:val="16"/>
      <w:szCs w:val="16"/>
      <w:lang w:val="en-GB" w:eastAsia="en-GB"/>
    </w:rPr>
  </w:style>
  <w:style w:type="character" w:styleId="CommentReference">
    <w:name w:val="annotation reference"/>
    <w:semiHidden/>
    <w:rsid w:val="00F8307F"/>
    <w:rPr>
      <w:sz w:val="16"/>
      <w:szCs w:val="16"/>
    </w:rPr>
  </w:style>
  <w:style w:type="paragraph" w:styleId="CommentText">
    <w:name w:val="annotation text"/>
    <w:basedOn w:val="Normal"/>
    <w:link w:val="CommentTextChar"/>
    <w:semiHidden/>
    <w:rsid w:val="00F8307F"/>
    <w:pPr>
      <w:spacing w:after="0" w:line="240" w:lineRule="auto"/>
    </w:pPr>
    <w:rPr>
      <w:rFonts w:ascii="Verdana" w:eastAsia="Times New Roman" w:hAnsi="Verdana" w:cs="Times New Roman"/>
      <w:sz w:val="20"/>
      <w:szCs w:val="20"/>
      <w:lang w:val="en-GB" w:eastAsia="en-GB"/>
    </w:rPr>
  </w:style>
  <w:style w:type="character" w:customStyle="1" w:styleId="CommentTextChar">
    <w:name w:val="Comment Text Char"/>
    <w:basedOn w:val="DefaultParagraphFont"/>
    <w:link w:val="CommentText"/>
    <w:semiHidden/>
    <w:rsid w:val="00F8307F"/>
    <w:rPr>
      <w:rFonts w:ascii="Verdana" w:eastAsia="Times New Roman" w:hAnsi="Verdana" w:cs="Times New Roman"/>
      <w:sz w:val="20"/>
      <w:szCs w:val="20"/>
      <w:lang w:val="en-GB" w:eastAsia="en-GB"/>
    </w:rPr>
  </w:style>
  <w:style w:type="paragraph" w:customStyle="1" w:styleId="ChecklisteKasten">
    <w:name w:val="Checkliste Kasten"/>
    <w:basedOn w:val="Normal"/>
    <w:rsid w:val="00F8307F"/>
    <w:pPr>
      <w:numPr>
        <w:numId w:val="3"/>
      </w:numPr>
      <w:tabs>
        <w:tab w:val="left" w:pos="0"/>
      </w:tabs>
      <w:spacing w:before="120" w:after="240" w:line="240" w:lineRule="exact"/>
      <w:jc w:val="both"/>
    </w:pPr>
    <w:rPr>
      <w:rFonts w:ascii="Arial" w:eastAsia="Times New Roman" w:hAnsi="Arial" w:cs="Times New Roman"/>
      <w:kern w:val="18"/>
      <w:sz w:val="19"/>
      <w:szCs w:val="20"/>
    </w:rPr>
  </w:style>
  <w:style w:type="paragraph" w:styleId="Title">
    <w:name w:val="Title"/>
    <w:basedOn w:val="Normal"/>
    <w:link w:val="TitleChar"/>
    <w:qFormat/>
    <w:rsid w:val="00F8307F"/>
    <w:pPr>
      <w:spacing w:after="0" w:line="240" w:lineRule="auto"/>
      <w:jc w:val="center"/>
    </w:pPr>
    <w:rPr>
      <w:rFonts w:ascii="Verdana" w:eastAsia="Times New Roman" w:hAnsi="Verdana" w:cs="Times New Roman"/>
      <w:b/>
      <w:sz w:val="28"/>
      <w:szCs w:val="24"/>
      <w:lang w:val="x-none" w:eastAsia="en-GB"/>
    </w:rPr>
  </w:style>
  <w:style w:type="character" w:customStyle="1" w:styleId="TitleChar">
    <w:name w:val="Title Char"/>
    <w:basedOn w:val="DefaultParagraphFont"/>
    <w:link w:val="Title"/>
    <w:rsid w:val="00F8307F"/>
    <w:rPr>
      <w:rFonts w:ascii="Verdana" w:eastAsia="Times New Roman" w:hAnsi="Verdana" w:cs="Times New Roman"/>
      <w:b/>
      <w:sz w:val="28"/>
      <w:szCs w:val="24"/>
      <w:lang w:val="x-none" w:eastAsia="en-GB"/>
    </w:rPr>
  </w:style>
  <w:style w:type="paragraph" w:styleId="BodyText3">
    <w:name w:val="Body Text 3"/>
    <w:basedOn w:val="Normal"/>
    <w:link w:val="BodyText3Char"/>
    <w:uiPriority w:val="99"/>
    <w:unhideWhenUsed/>
    <w:rsid w:val="00F8307F"/>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rsid w:val="00F8307F"/>
    <w:rPr>
      <w:rFonts w:ascii="Calibri" w:eastAsia="Calibri" w:hAnsi="Calibri" w:cs="Times New Roman"/>
      <w:sz w:val="16"/>
      <w:szCs w:val="16"/>
      <w:lang w:val="x-none"/>
    </w:rPr>
  </w:style>
  <w:style w:type="paragraph" w:customStyle="1" w:styleId="Default">
    <w:name w:val="Default"/>
    <w:rsid w:val="00F8307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0">
    <w:name w:val="Body text_"/>
    <w:link w:val="Corptext2"/>
    <w:rsid w:val="00F8307F"/>
    <w:rPr>
      <w:rFonts w:ascii="Times New Roman" w:eastAsia="Times New Roman" w:hAnsi="Times New Roman"/>
      <w:shd w:val="clear" w:color="auto" w:fill="FFFFFF"/>
    </w:rPr>
  </w:style>
  <w:style w:type="character" w:customStyle="1" w:styleId="Heading30">
    <w:name w:val="Heading #3_"/>
    <w:link w:val="Heading31"/>
    <w:rsid w:val="00F8307F"/>
    <w:rPr>
      <w:rFonts w:ascii="Times New Roman" w:eastAsia="Times New Roman" w:hAnsi="Times New Roman"/>
      <w:shd w:val="clear" w:color="auto" w:fill="FFFFFF"/>
    </w:rPr>
  </w:style>
  <w:style w:type="character" w:customStyle="1" w:styleId="BodytextBold">
    <w:name w:val="Body text + Bold"/>
    <w:rsid w:val="00F8307F"/>
    <w:rPr>
      <w:rFonts w:ascii="Times New Roman" w:eastAsia="Times New Roman" w:hAnsi="Times New Roman" w:cs="Times New Roman"/>
      <w:b/>
      <w:bCs/>
      <w:i w:val="0"/>
      <w:iCs w:val="0"/>
      <w:smallCaps w:val="0"/>
      <w:strike w:val="0"/>
      <w:spacing w:val="0"/>
      <w:sz w:val="22"/>
      <w:szCs w:val="22"/>
    </w:rPr>
  </w:style>
  <w:style w:type="paragraph" w:customStyle="1" w:styleId="Corptext2">
    <w:name w:val="Corp text2"/>
    <w:basedOn w:val="Normal"/>
    <w:link w:val="Bodytext0"/>
    <w:rsid w:val="00F8307F"/>
    <w:pPr>
      <w:shd w:val="clear" w:color="auto" w:fill="FFFFFF"/>
      <w:spacing w:after="0" w:line="0" w:lineRule="atLeast"/>
      <w:ind w:hanging="340"/>
    </w:pPr>
    <w:rPr>
      <w:rFonts w:ascii="Times New Roman" w:eastAsia="Times New Roman" w:hAnsi="Times New Roman"/>
    </w:rPr>
  </w:style>
  <w:style w:type="paragraph" w:customStyle="1" w:styleId="Heading31">
    <w:name w:val="Heading #3"/>
    <w:basedOn w:val="Normal"/>
    <w:link w:val="Heading30"/>
    <w:rsid w:val="00F8307F"/>
    <w:pPr>
      <w:shd w:val="clear" w:color="auto" w:fill="FFFFFF"/>
      <w:spacing w:before="1260" w:after="0" w:line="414" w:lineRule="exact"/>
      <w:outlineLvl w:val="2"/>
    </w:pPr>
    <w:rPr>
      <w:rFonts w:ascii="Times New Roman" w:eastAsia="Times New Roman" w:hAnsi="Times New Roman"/>
    </w:rPr>
  </w:style>
  <w:style w:type="character" w:customStyle="1" w:styleId="Bodytext10">
    <w:name w:val="Body text (10)_"/>
    <w:link w:val="Bodytext100"/>
    <w:rsid w:val="00F8307F"/>
    <w:rPr>
      <w:rFonts w:ascii="Times New Roman" w:eastAsia="Times New Roman" w:hAnsi="Times New Roman"/>
      <w:shd w:val="clear" w:color="auto" w:fill="FFFFFF"/>
    </w:rPr>
  </w:style>
  <w:style w:type="paragraph" w:customStyle="1" w:styleId="Bodytext100">
    <w:name w:val="Body text (10)"/>
    <w:basedOn w:val="Normal"/>
    <w:link w:val="Bodytext10"/>
    <w:rsid w:val="00F8307F"/>
    <w:pPr>
      <w:shd w:val="clear" w:color="auto" w:fill="FFFFFF"/>
      <w:spacing w:before="420" w:after="0" w:line="274" w:lineRule="exact"/>
    </w:pPr>
    <w:rPr>
      <w:rFonts w:ascii="Times New Roman" w:eastAsia="Times New Roman" w:hAnsi="Times New Roman"/>
    </w:rPr>
  </w:style>
  <w:style w:type="character" w:customStyle="1" w:styleId="Tablecaption">
    <w:name w:val="Table caption_"/>
    <w:link w:val="Tablecaption0"/>
    <w:rsid w:val="00F8307F"/>
    <w:rPr>
      <w:rFonts w:ascii="Times New Roman" w:eastAsia="Times New Roman" w:hAnsi="Times New Roman"/>
      <w:shd w:val="clear" w:color="auto" w:fill="FFFFFF"/>
    </w:rPr>
  </w:style>
  <w:style w:type="paragraph" w:customStyle="1" w:styleId="Tablecaption0">
    <w:name w:val="Table caption"/>
    <w:basedOn w:val="Normal"/>
    <w:link w:val="Tablecaption"/>
    <w:rsid w:val="00F8307F"/>
    <w:pPr>
      <w:shd w:val="clear" w:color="auto" w:fill="FFFFFF"/>
      <w:spacing w:after="0" w:line="0" w:lineRule="atLeast"/>
    </w:pPr>
    <w:rPr>
      <w:rFonts w:ascii="Times New Roman" w:eastAsia="Times New Roman" w:hAnsi="Times New Roman"/>
    </w:rPr>
  </w:style>
  <w:style w:type="character" w:customStyle="1" w:styleId="BodytextItalic">
    <w:name w:val="Body text + Italic"/>
    <w:rsid w:val="00F8307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Corptext1">
    <w:name w:val="Corp text1"/>
    <w:rsid w:val="00F8307F"/>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TablecaptionNotBold">
    <w:name w:val="Table caption + Not Bold"/>
    <w:rsid w:val="00F8307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Headerorfooter">
    <w:name w:val="Header or footer_"/>
    <w:link w:val="Headerorfooter0"/>
    <w:rsid w:val="00F8307F"/>
    <w:rPr>
      <w:rFonts w:ascii="Times New Roman" w:eastAsia="Times New Roman" w:hAnsi="Times New Roman"/>
      <w:shd w:val="clear" w:color="auto" w:fill="FFFFFF"/>
    </w:rPr>
  </w:style>
  <w:style w:type="character" w:customStyle="1" w:styleId="Headerorfooter125pt">
    <w:name w:val="Header or footer + 12;5 pt"/>
    <w:rsid w:val="00F8307F"/>
    <w:rPr>
      <w:rFonts w:ascii="Times New Roman" w:eastAsia="Times New Roman" w:hAnsi="Times New Roman" w:cs="Times New Roman"/>
      <w:b w:val="0"/>
      <w:bCs w:val="0"/>
      <w:i w:val="0"/>
      <w:iCs w:val="0"/>
      <w:smallCaps w:val="0"/>
      <w:strike w:val="0"/>
      <w:sz w:val="25"/>
      <w:szCs w:val="25"/>
    </w:rPr>
  </w:style>
  <w:style w:type="paragraph" w:customStyle="1" w:styleId="Headerorfooter0">
    <w:name w:val="Header or footer"/>
    <w:basedOn w:val="Normal"/>
    <w:link w:val="Headerorfooter"/>
    <w:rsid w:val="00F8307F"/>
    <w:pPr>
      <w:shd w:val="clear" w:color="auto" w:fill="FFFFFF"/>
      <w:spacing w:after="0" w:line="240" w:lineRule="auto"/>
    </w:pPr>
    <w:rPr>
      <w:rFonts w:ascii="Times New Roman" w:eastAsia="Times New Roman" w:hAnsi="Times New Roman"/>
    </w:rPr>
  </w:style>
  <w:style w:type="character" w:customStyle="1" w:styleId="BodytextItalicSpacing1pt">
    <w:name w:val="Body text + Italic;Spacing 1 pt"/>
    <w:rsid w:val="00F8307F"/>
    <w:rPr>
      <w:rFonts w:ascii="Times New Roman" w:eastAsia="Times New Roman" w:hAnsi="Times New Roman" w:cs="Times New Roman"/>
      <w:b w:val="0"/>
      <w:bCs w:val="0"/>
      <w:i/>
      <w:iCs/>
      <w:smallCaps w:val="0"/>
      <w:strike w:val="0"/>
      <w:spacing w:val="20"/>
      <w:sz w:val="21"/>
      <w:szCs w:val="21"/>
      <w:shd w:val="clear" w:color="auto" w:fill="FFFFFF"/>
    </w:rPr>
  </w:style>
  <w:style w:type="character" w:customStyle="1" w:styleId="Bodytext4">
    <w:name w:val="Body text (4)_"/>
    <w:link w:val="Bodytext40"/>
    <w:rsid w:val="00F8307F"/>
    <w:rPr>
      <w:rFonts w:ascii="Times New Roman" w:eastAsia="Times New Roman" w:hAnsi="Times New Roman"/>
      <w:sz w:val="21"/>
      <w:szCs w:val="21"/>
      <w:shd w:val="clear" w:color="auto" w:fill="FFFFFF"/>
    </w:rPr>
  </w:style>
  <w:style w:type="character" w:customStyle="1" w:styleId="Headerorfooter12ptItalic">
    <w:name w:val="Header or footer + 12 pt;Italic"/>
    <w:rsid w:val="00F8307F"/>
    <w:rPr>
      <w:rFonts w:ascii="Times New Roman" w:eastAsia="Times New Roman" w:hAnsi="Times New Roman" w:cs="Times New Roman"/>
      <w:b w:val="0"/>
      <w:bCs w:val="0"/>
      <w:i/>
      <w:iCs/>
      <w:smallCaps w:val="0"/>
      <w:strike w:val="0"/>
      <w:sz w:val="24"/>
      <w:szCs w:val="24"/>
      <w:shd w:val="clear" w:color="auto" w:fill="FFFFFF"/>
    </w:rPr>
  </w:style>
  <w:style w:type="paragraph" w:customStyle="1" w:styleId="Bodytext40">
    <w:name w:val="Body text (4)"/>
    <w:basedOn w:val="Normal"/>
    <w:link w:val="Bodytext4"/>
    <w:rsid w:val="00F8307F"/>
    <w:pPr>
      <w:shd w:val="clear" w:color="auto" w:fill="FFFFFF"/>
      <w:spacing w:after="0" w:line="0" w:lineRule="atLeast"/>
    </w:pPr>
    <w:rPr>
      <w:rFonts w:ascii="Times New Roman" w:eastAsia="Times New Roman" w:hAnsi="Times New Roman"/>
      <w:sz w:val="21"/>
      <w:szCs w:val="21"/>
    </w:rPr>
  </w:style>
  <w:style w:type="character" w:customStyle="1" w:styleId="Bodytext9">
    <w:name w:val="Body text (9)_"/>
    <w:link w:val="Bodytext90"/>
    <w:rsid w:val="00F8307F"/>
    <w:rPr>
      <w:rFonts w:ascii="Times New Roman" w:eastAsia="Times New Roman" w:hAnsi="Times New Roman"/>
      <w:sz w:val="21"/>
      <w:szCs w:val="21"/>
      <w:shd w:val="clear" w:color="auto" w:fill="FFFFFF"/>
    </w:rPr>
  </w:style>
  <w:style w:type="character" w:customStyle="1" w:styleId="BodytextSpacing1pt">
    <w:name w:val="Body text + Spacing 1 pt"/>
    <w:rsid w:val="00F8307F"/>
    <w:rPr>
      <w:rFonts w:ascii="Times New Roman" w:eastAsia="Times New Roman" w:hAnsi="Times New Roman" w:cs="Times New Roman"/>
      <w:b w:val="0"/>
      <w:bCs w:val="0"/>
      <w:i w:val="0"/>
      <w:iCs w:val="0"/>
      <w:smallCaps w:val="0"/>
      <w:strike w:val="0"/>
      <w:spacing w:val="30"/>
      <w:sz w:val="21"/>
      <w:szCs w:val="21"/>
      <w:shd w:val="clear" w:color="auto" w:fill="FFFFFF"/>
    </w:rPr>
  </w:style>
  <w:style w:type="paragraph" w:customStyle="1" w:styleId="Bodytext90">
    <w:name w:val="Body text (9)"/>
    <w:basedOn w:val="Normal"/>
    <w:link w:val="Bodytext9"/>
    <w:rsid w:val="00F8307F"/>
    <w:pPr>
      <w:shd w:val="clear" w:color="auto" w:fill="FFFFFF"/>
      <w:spacing w:before="960" w:after="360" w:line="277" w:lineRule="exact"/>
      <w:ind w:hanging="500"/>
    </w:pPr>
    <w:rPr>
      <w:rFonts w:ascii="Times New Roman" w:eastAsia="Times New Roman" w:hAnsi="Times New Roman"/>
      <w:sz w:val="21"/>
      <w:szCs w:val="21"/>
    </w:rPr>
  </w:style>
  <w:style w:type="character" w:customStyle="1" w:styleId="Bodytext256">
    <w:name w:val="Body text (25)6"/>
    <w:uiPriority w:val="99"/>
    <w:rsid w:val="00F8307F"/>
    <w:rPr>
      <w:rFonts w:ascii="Arial" w:hAnsi="Arial" w:cs="Arial"/>
      <w:b/>
      <w:bCs/>
      <w:sz w:val="21"/>
      <w:szCs w:val="21"/>
      <w:shd w:val="clear" w:color="auto" w:fill="FFFFFF"/>
    </w:rPr>
  </w:style>
  <w:style w:type="character" w:customStyle="1" w:styleId="spar">
    <w:name w:val="s_par"/>
    <w:basedOn w:val="DefaultParagraphFont"/>
    <w:rsid w:val="00F8307F"/>
  </w:style>
  <w:style w:type="character" w:customStyle="1" w:styleId="slit">
    <w:name w:val="s_lit"/>
    <w:basedOn w:val="DefaultParagraphFont"/>
    <w:rsid w:val="00F8307F"/>
  </w:style>
  <w:style w:type="character" w:customStyle="1" w:styleId="slitttl">
    <w:name w:val="s_lit_ttl"/>
    <w:basedOn w:val="DefaultParagraphFont"/>
    <w:rsid w:val="00F8307F"/>
  </w:style>
  <w:style w:type="character" w:customStyle="1" w:styleId="slitbdy">
    <w:name w:val="s_lit_bdy"/>
    <w:basedOn w:val="DefaultParagraphFont"/>
    <w:rsid w:val="00F8307F"/>
  </w:style>
  <w:style w:type="character" w:customStyle="1" w:styleId="sartttl">
    <w:name w:val="s_art_ttl"/>
    <w:basedOn w:val="DefaultParagraphFont"/>
    <w:rsid w:val="00F8307F"/>
  </w:style>
  <w:style w:type="character" w:customStyle="1" w:styleId="slgi">
    <w:name w:val="s_lgi"/>
    <w:basedOn w:val="DefaultParagraphFont"/>
    <w:rsid w:val="00F8307F"/>
  </w:style>
  <w:style w:type="character" w:customStyle="1" w:styleId="apar">
    <w:name w:val="a_par"/>
    <w:basedOn w:val="DefaultParagraphFont"/>
    <w:rsid w:val="00F8307F"/>
  </w:style>
  <w:style w:type="character" w:customStyle="1" w:styleId="tpa">
    <w:name w:val="tpa"/>
    <w:rsid w:val="00F8307F"/>
    <w:rPr>
      <w:rFonts w:ascii="Times New Roman" w:hAnsi="Times New Roman" w:cs="Times New Roman" w:hint="default"/>
    </w:rPr>
  </w:style>
  <w:style w:type="table" w:styleId="TableGrid">
    <w:name w:val="Table Grid"/>
    <w:basedOn w:val="TableNormal"/>
    <w:uiPriority w:val="59"/>
    <w:rsid w:val="00F8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2D91"/>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520B5A"/>
    <w:rPr>
      <w:b/>
      <w:bCs/>
    </w:rPr>
  </w:style>
  <w:style w:type="paragraph" w:customStyle="1" w:styleId="rtejustify">
    <w:name w:val="rtejustify"/>
    <w:basedOn w:val="Normal"/>
    <w:rsid w:val="00A63A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F8307F"/>
    <w:pPr>
      <w:keepNext/>
      <w:keepLines/>
      <w:numPr>
        <w:ilvl w:val="1"/>
        <w:numId w:val="2"/>
      </w:numPr>
      <w:suppressAutoHyphens/>
      <w:spacing w:before="40" w:after="0" w:line="240" w:lineRule="auto"/>
      <w:outlineLvl w:val="1"/>
    </w:pPr>
    <w:rPr>
      <w:rFonts w:ascii="Calibri Light" w:eastAsia="Times New Roman" w:hAnsi="Calibri Light" w:cs="Times New Roman"/>
      <w:color w:val="2E74B5"/>
      <w:sz w:val="26"/>
      <w:szCs w:val="26"/>
      <w:lang w:val="en-US" w:eastAsia="ar-SA"/>
    </w:rPr>
  </w:style>
  <w:style w:type="paragraph" w:styleId="Heading3">
    <w:name w:val="heading 3"/>
    <w:basedOn w:val="Normal"/>
    <w:next w:val="Normal"/>
    <w:link w:val="Heading3Char"/>
    <w:qFormat/>
    <w:rsid w:val="00F8307F"/>
    <w:pPr>
      <w:keepNext/>
      <w:keepLines/>
      <w:spacing w:before="200" w:after="0" w:line="240" w:lineRule="auto"/>
      <w:outlineLvl w:val="2"/>
    </w:pPr>
    <w:rPr>
      <w:rFonts w:ascii="Cambria" w:eastAsia="Times New Roman" w:hAnsi="Cambria" w:cs="Times New Roman"/>
      <w:b/>
      <w:bCs/>
      <w:color w:val="4F81BD"/>
      <w:sz w:val="20"/>
      <w:szCs w:val="20"/>
      <w:lang w:val="en-US"/>
    </w:rPr>
  </w:style>
  <w:style w:type="paragraph" w:styleId="Heading4">
    <w:name w:val="heading 4"/>
    <w:basedOn w:val="Normal"/>
    <w:next w:val="Normal"/>
    <w:link w:val="Heading4Char"/>
    <w:qFormat/>
    <w:rsid w:val="00F8307F"/>
    <w:pPr>
      <w:keepNext/>
      <w:spacing w:before="240" w:after="60" w:line="240" w:lineRule="auto"/>
      <w:outlineLvl w:val="3"/>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5E50"/>
    <w:pPr>
      <w:tabs>
        <w:tab w:val="center" w:pos="4536"/>
        <w:tab w:val="right" w:pos="9072"/>
      </w:tabs>
      <w:spacing w:after="0" w:line="240" w:lineRule="auto"/>
    </w:pPr>
  </w:style>
  <w:style w:type="character" w:customStyle="1" w:styleId="HeaderChar">
    <w:name w:val="Header Char"/>
    <w:basedOn w:val="DefaultParagraphFont"/>
    <w:link w:val="Header"/>
    <w:rsid w:val="00EA5E50"/>
  </w:style>
  <w:style w:type="paragraph" w:styleId="Footer">
    <w:name w:val="footer"/>
    <w:basedOn w:val="Normal"/>
    <w:link w:val="FooterChar"/>
    <w:uiPriority w:val="99"/>
    <w:unhideWhenUsed/>
    <w:rsid w:val="00EA5E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E50"/>
  </w:style>
  <w:style w:type="character" w:styleId="Hyperlink">
    <w:name w:val="Hyperlink"/>
    <w:uiPriority w:val="99"/>
    <w:rsid w:val="00EA5E50"/>
    <w:rPr>
      <w:color w:val="0000FF"/>
      <w:u w:val="single"/>
    </w:rPr>
  </w:style>
  <w:style w:type="character" w:customStyle="1" w:styleId="sden">
    <w:name w:val="s_den"/>
    <w:basedOn w:val="DefaultParagraphFont"/>
    <w:rsid w:val="00442B46"/>
  </w:style>
  <w:style w:type="character" w:customStyle="1" w:styleId="shdr">
    <w:name w:val="s_hdr"/>
    <w:basedOn w:val="DefaultParagraphFont"/>
    <w:rsid w:val="00442B46"/>
  </w:style>
  <w:style w:type="character" w:customStyle="1" w:styleId="Heading1">
    <w:name w:val="Heading #1_"/>
    <w:link w:val="Heading10"/>
    <w:rsid w:val="00442B46"/>
    <w:rPr>
      <w:rFonts w:ascii="Times New Roman" w:eastAsia="Times New Roman" w:hAnsi="Times New Roman"/>
      <w:sz w:val="27"/>
      <w:szCs w:val="27"/>
      <w:shd w:val="clear" w:color="auto" w:fill="FFFFFF"/>
    </w:rPr>
  </w:style>
  <w:style w:type="paragraph" w:customStyle="1" w:styleId="Heading10">
    <w:name w:val="Heading #1"/>
    <w:basedOn w:val="Normal"/>
    <w:link w:val="Heading1"/>
    <w:rsid w:val="00442B46"/>
    <w:pPr>
      <w:shd w:val="clear" w:color="auto" w:fill="FFFFFF"/>
      <w:spacing w:before="840" w:after="960" w:line="320" w:lineRule="exact"/>
      <w:jc w:val="center"/>
      <w:outlineLvl w:val="0"/>
    </w:pPr>
    <w:rPr>
      <w:rFonts w:ascii="Times New Roman" w:eastAsia="Times New Roman" w:hAnsi="Times New Roman"/>
      <w:sz w:val="27"/>
      <w:szCs w:val="27"/>
    </w:rPr>
  </w:style>
  <w:style w:type="character" w:customStyle="1" w:styleId="Heading20">
    <w:name w:val="Heading #2_"/>
    <w:link w:val="Heading21"/>
    <w:rsid w:val="00442B46"/>
    <w:rPr>
      <w:rFonts w:ascii="Times New Roman" w:eastAsia="Times New Roman" w:hAnsi="Times New Roman"/>
      <w:sz w:val="27"/>
      <w:szCs w:val="27"/>
      <w:shd w:val="clear" w:color="auto" w:fill="FFFFFF"/>
    </w:rPr>
  </w:style>
  <w:style w:type="paragraph" w:customStyle="1" w:styleId="Heading21">
    <w:name w:val="Heading #2"/>
    <w:basedOn w:val="Normal"/>
    <w:link w:val="Heading20"/>
    <w:rsid w:val="00442B46"/>
    <w:pPr>
      <w:shd w:val="clear" w:color="auto" w:fill="FFFFFF"/>
      <w:spacing w:before="720" w:after="720" w:line="486" w:lineRule="exact"/>
      <w:jc w:val="center"/>
      <w:outlineLvl w:val="1"/>
    </w:pPr>
    <w:rPr>
      <w:rFonts w:ascii="Times New Roman" w:eastAsia="Times New Roman" w:hAnsi="Times New Roman"/>
      <w:sz w:val="27"/>
      <w:szCs w:val="27"/>
    </w:rPr>
  </w:style>
  <w:style w:type="character" w:customStyle="1" w:styleId="Heading2Char">
    <w:name w:val="Heading 2 Char"/>
    <w:basedOn w:val="DefaultParagraphFont"/>
    <w:link w:val="Heading2"/>
    <w:rsid w:val="00F8307F"/>
    <w:rPr>
      <w:rFonts w:ascii="Calibri Light" w:eastAsia="Times New Roman" w:hAnsi="Calibri Light" w:cs="Times New Roman"/>
      <w:color w:val="2E74B5"/>
      <w:sz w:val="26"/>
      <w:szCs w:val="26"/>
      <w:lang w:val="en-US" w:eastAsia="ar-SA"/>
    </w:rPr>
  </w:style>
  <w:style w:type="character" w:customStyle="1" w:styleId="Heading3Char">
    <w:name w:val="Heading 3 Char"/>
    <w:basedOn w:val="DefaultParagraphFont"/>
    <w:link w:val="Heading3"/>
    <w:rsid w:val="00F8307F"/>
    <w:rPr>
      <w:rFonts w:ascii="Cambria" w:eastAsia="Times New Roman" w:hAnsi="Cambria" w:cs="Times New Roman"/>
      <w:b/>
      <w:bCs/>
      <w:color w:val="4F81BD"/>
      <w:sz w:val="20"/>
      <w:szCs w:val="20"/>
      <w:lang w:val="en-US"/>
    </w:rPr>
  </w:style>
  <w:style w:type="character" w:customStyle="1" w:styleId="Heading4Char">
    <w:name w:val="Heading 4 Char"/>
    <w:basedOn w:val="DefaultParagraphFont"/>
    <w:link w:val="Heading4"/>
    <w:rsid w:val="00F8307F"/>
    <w:rPr>
      <w:rFonts w:ascii="Times New Roman" w:eastAsia="Times New Roman" w:hAnsi="Times New Roman" w:cs="Times New Roman"/>
      <w:b/>
      <w:bCs/>
      <w:sz w:val="28"/>
      <w:szCs w:val="28"/>
      <w:lang w:val="en-GB" w:eastAsia="en-GB"/>
    </w:rPr>
  </w:style>
  <w:style w:type="paragraph" w:styleId="BodyText">
    <w:name w:val="Body Text"/>
    <w:basedOn w:val="Normal"/>
    <w:link w:val="BodyTextChar"/>
    <w:unhideWhenUsed/>
    <w:rsid w:val="00F8307F"/>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F8307F"/>
    <w:rPr>
      <w:rFonts w:ascii="Calibri" w:eastAsia="Calibri" w:hAnsi="Calibri" w:cs="Times New Roman"/>
    </w:rPr>
  </w:style>
  <w:style w:type="paragraph" w:styleId="BalloonText">
    <w:name w:val="Balloon Text"/>
    <w:basedOn w:val="Normal"/>
    <w:link w:val="BalloonTextChar"/>
    <w:semiHidden/>
    <w:unhideWhenUsed/>
    <w:rsid w:val="00F8307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F8307F"/>
    <w:rPr>
      <w:rFonts w:ascii="Tahoma" w:eastAsia="Calibri" w:hAnsi="Tahoma" w:cs="Times New Roman"/>
      <w:sz w:val="16"/>
      <w:szCs w:val="16"/>
      <w:lang w:val="x-none" w:eastAsia="x-none"/>
    </w:rPr>
  </w:style>
  <w:style w:type="paragraph" w:styleId="ListParagraph">
    <w:name w:val="List Paragraph"/>
    <w:basedOn w:val="Normal"/>
    <w:uiPriority w:val="34"/>
    <w:qFormat/>
    <w:rsid w:val="00F8307F"/>
    <w:pPr>
      <w:spacing w:after="200" w:line="276" w:lineRule="auto"/>
      <w:ind w:left="720"/>
      <w:contextualSpacing/>
    </w:pPr>
    <w:rPr>
      <w:rFonts w:ascii="Calibri" w:eastAsia="Calibri" w:hAnsi="Calibri" w:cs="Times New Roman"/>
    </w:rPr>
  </w:style>
  <w:style w:type="paragraph" w:customStyle="1" w:styleId="a">
    <w:rsid w:val="00F8307F"/>
    <w:pPr>
      <w:spacing w:after="0" w:line="240" w:lineRule="auto"/>
    </w:pPr>
    <w:rPr>
      <w:rFonts w:ascii="Calibri" w:eastAsia="Calibri" w:hAnsi="Calibri" w:cs="Times New Roman"/>
      <w:sz w:val="20"/>
      <w:szCs w:val="20"/>
      <w:lang w:eastAsia="ro-RO"/>
    </w:rPr>
  </w:style>
  <w:style w:type="paragraph" w:customStyle="1" w:styleId="Caracter">
    <w:name w:val="Caracter"/>
    <w:basedOn w:val="Normal"/>
    <w:rsid w:val="00F8307F"/>
    <w:pPr>
      <w:spacing w:line="240" w:lineRule="exact"/>
    </w:pPr>
    <w:rPr>
      <w:rFonts w:ascii="Verdana" w:eastAsia="Times New Roman" w:hAnsi="Verdana" w:cs="Times New Roman"/>
      <w:sz w:val="20"/>
      <w:szCs w:val="20"/>
      <w:lang w:val="en-US"/>
    </w:rPr>
  </w:style>
  <w:style w:type="character" w:customStyle="1" w:styleId="apple-converted-space">
    <w:name w:val="apple-converted-space"/>
    <w:rsid w:val="00F8307F"/>
  </w:style>
  <w:style w:type="character" w:styleId="Emphasis">
    <w:name w:val="Emphasis"/>
    <w:uiPriority w:val="20"/>
    <w:qFormat/>
    <w:rsid w:val="00F8307F"/>
    <w:rPr>
      <w:i/>
      <w:iCs/>
    </w:rPr>
  </w:style>
  <w:style w:type="paragraph" w:customStyle="1" w:styleId="paragrafs">
    <w:name w:val="paragrafs"/>
    <w:rsid w:val="00F8307F"/>
    <w:pPr>
      <w:spacing w:after="0" w:line="360" w:lineRule="auto"/>
      <w:ind w:left="1247" w:right="113" w:hanging="1134"/>
      <w:jc w:val="both"/>
    </w:pPr>
    <w:rPr>
      <w:rFonts w:ascii="Times New Roman" w:eastAsia="Times New Roman" w:hAnsi="Times New Roman" w:cs="Times New Roman"/>
      <w:noProof/>
      <w:sz w:val="24"/>
      <w:szCs w:val="20"/>
      <w:lang w:val="en-US"/>
    </w:rPr>
  </w:style>
  <w:style w:type="paragraph" w:customStyle="1" w:styleId="subtitlu">
    <w:name w:val="subtitlu"/>
    <w:rsid w:val="00F8307F"/>
    <w:pPr>
      <w:spacing w:before="120" w:after="120" w:line="240" w:lineRule="auto"/>
      <w:ind w:firstLine="1247"/>
    </w:pPr>
    <w:rPr>
      <w:rFonts w:ascii="Times New Roman" w:eastAsia="Times New Roman" w:hAnsi="Times New Roman" w:cs="Times New Roman"/>
      <w:b/>
      <w:noProof/>
      <w:sz w:val="28"/>
      <w:szCs w:val="20"/>
      <w:lang w:val="en-US"/>
    </w:rPr>
  </w:style>
  <w:style w:type="paragraph" w:customStyle="1" w:styleId="Style3">
    <w:name w:val="Style3"/>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4">
    <w:name w:val="Style4"/>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5">
    <w:name w:val="Style5"/>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paragraph" w:customStyle="1" w:styleId="Style6">
    <w:name w:val="Style6"/>
    <w:basedOn w:val="Normal"/>
    <w:rsid w:val="00F8307F"/>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9">
    <w:name w:val="Font Style19"/>
    <w:rsid w:val="00F8307F"/>
    <w:rPr>
      <w:rFonts w:ascii="Bookman Old Style" w:hAnsi="Bookman Old Style" w:cs="Bookman Old Style"/>
      <w:sz w:val="18"/>
      <w:szCs w:val="18"/>
    </w:rPr>
  </w:style>
  <w:style w:type="character" w:customStyle="1" w:styleId="FontStyle20">
    <w:name w:val="Font Style20"/>
    <w:rsid w:val="00F8307F"/>
    <w:rPr>
      <w:rFonts w:ascii="Bookman Old Style" w:hAnsi="Bookman Old Style" w:cs="Bookman Old Style"/>
      <w:i/>
      <w:iCs/>
      <w:sz w:val="18"/>
      <w:szCs w:val="18"/>
    </w:rPr>
  </w:style>
  <w:style w:type="paragraph" w:customStyle="1" w:styleId="Style7">
    <w:name w:val="Style7"/>
    <w:basedOn w:val="Normal"/>
    <w:rsid w:val="00F8307F"/>
    <w:pPr>
      <w:widowControl w:val="0"/>
      <w:autoSpaceDE w:val="0"/>
      <w:autoSpaceDN w:val="0"/>
      <w:adjustRightInd w:val="0"/>
      <w:spacing w:after="0" w:line="240" w:lineRule="auto"/>
    </w:pPr>
    <w:rPr>
      <w:rFonts w:ascii="Tahoma" w:eastAsia="Times New Roman" w:hAnsi="Tahoma" w:cs="Times New Roman"/>
      <w:sz w:val="24"/>
      <w:szCs w:val="24"/>
      <w:lang w:val="en-US"/>
    </w:rPr>
  </w:style>
  <w:style w:type="character" w:customStyle="1" w:styleId="FontStyle121">
    <w:name w:val="Font Style121"/>
    <w:rsid w:val="00F8307F"/>
    <w:rPr>
      <w:rFonts w:ascii="Tahoma" w:hAnsi="Tahoma" w:cs="Tahoma"/>
      <w:b/>
      <w:bCs/>
      <w:sz w:val="20"/>
      <w:szCs w:val="20"/>
    </w:rPr>
  </w:style>
  <w:style w:type="paragraph" w:customStyle="1" w:styleId="Style26">
    <w:name w:val="Style26"/>
    <w:basedOn w:val="Normal"/>
    <w:rsid w:val="00F8307F"/>
    <w:pPr>
      <w:widowControl w:val="0"/>
      <w:autoSpaceDE w:val="0"/>
      <w:autoSpaceDN w:val="0"/>
      <w:adjustRightInd w:val="0"/>
      <w:spacing w:after="0" w:line="226" w:lineRule="exact"/>
    </w:pPr>
    <w:rPr>
      <w:rFonts w:ascii="Tahoma" w:eastAsia="Times New Roman" w:hAnsi="Tahoma" w:cs="Times New Roman"/>
      <w:sz w:val="24"/>
      <w:szCs w:val="24"/>
      <w:lang w:val="en-US"/>
    </w:rPr>
  </w:style>
  <w:style w:type="character" w:customStyle="1" w:styleId="FontStyle115">
    <w:name w:val="Font Style115"/>
    <w:rsid w:val="00F8307F"/>
    <w:rPr>
      <w:rFonts w:ascii="Tahoma" w:hAnsi="Tahoma" w:cs="Tahoma"/>
      <w:i/>
      <w:iCs/>
      <w:sz w:val="18"/>
      <w:szCs w:val="18"/>
    </w:rPr>
  </w:style>
  <w:style w:type="paragraph" w:customStyle="1" w:styleId="Style50">
    <w:name w:val="Style50"/>
    <w:basedOn w:val="Normal"/>
    <w:rsid w:val="00F8307F"/>
    <w:pPr>
      <w:widowControl w:val="0"/>
      <w:autoSpaceDE w:val="0"/>
      <w:autoSpaceDN w:val="0"/>
      <w:adjustRightInd w:val="0"/>
      <w:spacing w:after="0" w:line="240" w:lineRule="auto"/>
    </w:pPr>
    <w:rPr>
      <w:rFonts w:ascii="Tahoma" w:eastAsia="Times New Roman" w:hAnsi="Tahoma" w:cs="Times New Roman"/>
      <w:sz w:val="24"/>
      <w:szCs w:val="24"/>
      <w:lang w:val="en-US"/>
    </w:rPr>
  </w:style>
  <w:style w:type="paragraph" w:customStyle="1" w:styleId="Style72">
    <w:name w:val="Style72"/>
    <w:basedOn w:val="Normal"/>
    <w:rsid w:val="00F8307F"/>
    <w:pPr>
      <w:widowControl w:val="0"/>
      <w:autoSpaceDE w:val="0"/>
      <w:autoSpaceDN w:val="0"/>
      <w:adjustRightInd w:val="0"/>
      <w:spacing w:after="0" w:line="271" w:lineRule="exact"/>
      <w:ind w:hanging="326"/>
      <w:jc w:val="both"/>
    </w:pPr>
    <w:rPr>
      <w:rFonts w:ascii="Tahoma" w:eastAsia="Times New Roman" w:hAnsi="Tahoma" w:cs="Times New Roman"/>
      <w:sz w:val="24"/>
      <w:szCs w:val="24"/>
      <w:lang w:val="en-US"/>
    </w:rPr>
  </w:style>
  <w:style w:type="character" w:styleId="PageNumber">
    <w:name w:val="page number"/>
    <w:rsid w:val="00F8307F"/>
  </w:style>
  <w:style w:type="paragraph" w:customStyle="1" w:styleId="BalloonText1">
    <w:name w:val="Balloon Text1"/>
    <w:basedOn w:val="Normal"/>
    <w:semiHidden/>
    <w:rsid w:val="00F8307F"/>
    <w:pPr>
      <w:spacing w:after="0" w:line="240" w:lineRule="auto"/>
    </w:pPr>
    <w:rPr>
      <w:rFonts w:ascii="Tahoma" w:eastAsia="Times New Roman" w:hAnsi="Tahoma" w:cs="Tahoma"/>
      <w:sz w:val="16"/>
      <w:szCs w:val="16"/>
      <w:lang w:val="en-GB" w:eastAsia="en-GB"/>
    </w:rPr>
  </w:style>
  <w:style w:type="character" w:styleId="CommentReference">
    <w:name w:val="annotation reference"/>
    <w:semiHidden/>
    <w:rsid w:val="00F8307F"/>
    <w:rPr>
      <w:sz w:val="16"/>
      <w:szCs w:val="16"/>
    </w:rPr>
  </w:style>
  <w:style w:type="paragraph" w:styleId="CommentText">
    <w:name w:val="annotation text"/>
    <w:basedOn w:val="Normal"/>
    <w:link w:val="CommentTextChar"/>
    <w:semiHidden/>
    <w:rsid w:val="00F8307F"/>
    <w:pPr>
      <w:spacing w:after="0" w:line="240" w:lineRule="auto"/>
    </w:pPr>
    <w:rPr>
      <w:rFonts w:ascii="Verdana" w:eastAsia="Times New Roman" w:hAnsi="Verdana" w:cs="Times New Roman"/>
      <w:sz w:val="20"/>
      <w:szCs w:val="20"/>
      <w:lang w:val="en-GB" w:eastAsia="en-GB"/>
    </w:rPr>
  </w:style>
  <w:style w:type="character" w:customStyle="1" w:styleId="CommentTextChar">
    <w:name w:val="Comment Text Char"/>
    <w:basedOn w:val="DefaultParagraphFont"/>
    <w:link w:val="CommentText"/>
    <w:semiHidden/>
    <w:rsid w:val="00F8307F"/>
    <w:rPr>
      <w:rFonts w:ascii="Verdana" w:eastAsia="Times New Roman" w:hAnsi="Verdana" w:cs="Times New Roman"/>
      <w:sz w:val="20"/>
      <w:szCs w:val="20"/>
      <w:lang w:val="en-GB" w:eastAsia="en-GB"/>
    </w:rPr>
  </w:style>
  <w:style w:type="paragraph" w:customStyle="1" w:styleId="ChecklisteKasten">
    <w:name w:val="Checkliste Kasten"/>
    <w:basedOn w:val="Normal"/>
    <w:rsid w:val="00F8307F"/>
    <w:pPr>
      <w:numPr>
        <w:numId w:val="3"/>
      </w:numPr>
      <w:tabs>
        <w:tab w:val="left" w:pos="0"/>
      </w:tabs>
      <w:spacing w:before="120" w:after="240" w:line="240" w:lineRule="exact"/>
      <w:jc w:val="both"/>
    </w:pPr>
    <w:rPr>
      <w:rFonts w:ascii="Arial" w:eastAsia="Times New Roman" w:hAnsi="Arial" w:cs="Times New Roman"/>
      <w:kern w:val="18"/>
      <w:sz w:val="19"/>
      <w:szCs w:val="20"/>
    </w:rPr>
  </w:style>
  <w:style w:type="paragraph" w:styleId="Title">
    <w:name w:val="Title"/>
    <w:basedOn w:val="Normal"/>
    <w:link w:val="TitleChar"/>
    <w:qFormat/>
    <w:rsid w:val="00F8307F"/>
    <w:pPr>
      <w:spacing w:after="0" w:line="240" w:lineRule="auto"/>
      <w:jc w:val="center"/>
    </w:pPr>
    <w:rPr>
      <w:rFonts w:ascii="Verdana" w:eastAsia="Times New Roman" w:hAnsi="Verdana" w:cs="Times New Roman"/>
      <w:b/>
      <w:sz w:val="28"/>
      <w:szCs w:val="24"/>
      <w:lang w:val="x-none" w:eastAsia="en-GB"/>
    </w:rPr>
  </w:style>
  <w:style w:type="character" w:customStyle="1" w:styleId="TitleChar">
    <w:name w:val="Title Char"/>
    <w:basedOn w:val="DefaultParagraphFont"/>
    <w:link w:val="Title"/>
    <w:rsid w:val="00F8307F"/>
    <w:rPr>
      <w:rFonts w:ascii="Verdana" w:eastAsia="Times New Roman" w:hAnsi="Verdana" w:cs="Times New Roman"/>
      <w:b/>
      <w:sz w:val="28"/>
      <w:szCs w:val="24"/>
      <w:lang w:val="x-none" w:eastAsia="en-GB"/>
    </w:rPr>
  </w:style>
  <w:style w:type="paragraph" w:styleId="BodyText3">
    <w:name w:val="Body Text 3"/>
    <w:basedOn w:val="Normal"/>
    <w:link w:val="BodyText3Char"/>
    <w:uiPriority w:val="99"/>
    <w:unhideWhenUsed/>
    <w:rsid w:val="00F8307F"/>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rsid w:val="00F8307F"/>
    <w:rPr>
      <w:rFonts w:ascii="Calibri" w:eastAsia="Calibri" w:hAnsi="Calibri" w:cs="Times New Roman"/>
      <w:sz w:val="16"/>
      <w:szCs w:val="16"/>
      <w:lang w:val="x-none"/>
    </w:rPr>
  </w:style>
  <w:style w:type="paragraph" w:customStyle="1" w:styleId="Default">
    <w:name w:val="Default"/>
    <w:rsid w:val="00F8307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Bodytext0">
    <w:name w:val="Body text_"/>
    <w:link w:val="Corptext2"/>
    <w:rsid w:val="00F8307F"/>
    <w:rPr>
      <w:rFonts w:ascii="Times New Roman" w:eastAsia="Times New Roman" w:hAnsi="Times New Roman"/>
      <w:shd w:val="clear" w:color="auto" w:fill="FFFFFF"/>
    </w:rPr>
  </w:style>
  <w:style w:type="character" w:customStyle="1" w:styleId="Heading30">
    <w:name w:val="Heading #3_"/>
    <w:link w:val="Heading31"/>
    <w:rsid w:val="00F8307F"/>
    <w:rPr>
      <w:rFonts w:ascii="Times New Roman" w:eastAsia="Times New Roman" w:hAnsi="Times New Roman"/>
      <w:shd w:val="clear" w:color="auto" w:fill="FFFFFF"/>
    </w:rPr>
  </w:style>
  <w:style w:type="character" w:customStyle="1" w:styleId="BodytextBold">
    <w:name w:val="Body text + Bold"/>
    <w:rsid w:val="00F8307F"/>
    <w:rPr>
      <w:rFonts w:ascii="Times New Roman" w:eastAsia="Times New Roman" w:hAnsi="Times New Roman" w:cs="Times New Roman"/>
      <w:b/>
      <w:bCs/>
      <w:i w:val="0"/>
      <w:iCs w:val="0"/>
      <w:smallCaps w:val="0"/>
      <w:strike w:val="0"/>
      <w:spacing w:val="0"/>
      <w:sz w:val="22"/>
      <w:szCs w:val="22"/>
    </w:rPr>
  </w:style>
  <w:style w:type="paragraph" w:customStyle="1" w:styleId="Corptext2">
    <w:name w:val="Corp text2"/>
    <w:basedOn w:val="Normal"/>
    <w:link w:val="Bodytext0"/>
    <w:rsid w:val="00F8307F"/>
    <w:pPr>
      <w:shd w:val="clear" w:color="auto" w:fill="FFFFFF"/>
      <w:spacing w:after="0" w:line="0" w:lineRule="atLeast"/>
      <w:ind w:hanging="340"/>
    </w:pPr>
    <w:rPr>
      <w:rFonts w:ascii="Times New Roman" w:eastAsia="Times New Roman" w:hAnsi="Times New Roman"/>
    </w:rPr>
  </w:style>
  <w:style w:type="paragraph" w:customStyle="1" w:styleId="Heading31">
    <w:name w:val="Heading #3"/>
    <w:basedOn w:val="Normal"/>
    <w:link w:val="Heading30"/>
    <w:rsid w:val="00F8307F"/>
    <w:pPr>
      <w:shd w:val="clear" w:color="auto" w:fill="FFFFFF"/>
      <w:spacing w:before="1260" w:after="0" w:line="414" w:lineRule="exact"/>
      <w:outlineLvl w:val="2"/>
    </w:pPr>
    <w:rPr>
      <w:rFonts w:ascii="Times New Roman" w:eastAsia="Times New Roman" w:hAnsi="Times New Roman"/>
    </w:rPr>
  </w:style>
  <w:style w:type="character" w:customStyle="1" w:styleId="Bodytext10">
    <w:name w:val="Body text (10)_"/>
    <w:link w:val="Bodytext100"/>
    <w:rsid w:val="00F8307F"/>
    <w:rPr>
      <w:rFonts w:ascii="Times New Roman" w:eastAsia="Times New Roman" w:hAnsi="Times New Roman"/>
      <w:shd w:val="clear" w:color="auto" w:fill="FFFFFF"/>
    </w:rPr>
  </w:style>
  <w:style w:type="paragraph" w:customStyle="1" w:styleId="Bodytext100">
    <w:name w:val="Body text (10)"/>
    <w:basedOn w:val="Normal"/>
    <w:link w:val="Bodytext10"/>
    <w:rsid w:val="00F8307F"/>
    <w:pPr>
      <w:shd w:val="clear" w:color="auto" w:fill="FFFFFF"/>
      <w:spacing w:before="420" w:after="0" w:line="274" w:lineRule="exact"/>
    </w:pPr>
    <w:rPr>
      <w:rFonts w:ascii="Times New Roman" w:eastAsia="Times New Roman" w:hAnsi="Times New Roman"/>
    </w:rPr>
  </w:style>
  <w:style w:type="character" w:customStyle="1" w:styleId="Tablecaption">
    <w:name w:val="Table caption_"/>
    <w:link w:val="Tablecaption0"/>
    <w:rsid w:val="00F8307F"/>
    <w:rPr>
      <w:rFonts w:ascii="Times New Roman" w:eastAsia="Times New Roman" w:hAnsi="Times New Roman"/>
      <w:shd w:val="clear" w:color="auto" w:fill="FFFFFF"/>
    </w:rPr>
  </w:style>
  <w:style w:type="paragraph" w:customStyle="1" w:styleId="Tablecaption0">
    <w:name w:val="Table caption"/>
    <w:basedOn w:val="Normal"/>
    <w:link w:val="Tablecaption"/>
    <w:rsid w:val="00F8307F"/>
    <w:pPr>
      <w:shd w:val="clear" w:color="auto" w:fill="FFFFFF"/>
      <w:spacing w:after="0" w:line="0" w:lineRule="atLeast"/>
    </w:pPr>
    <w:rPr>
      <w:rFonts w:ascii="Times New Roman" w:eastAsia="Times New Roman" w:hAnsi="Times New Roman"/>
    </w:rPr>
  </w:style>
  <w:style w:type="character" w:customStyle="1" w:styleId="BodytextItalic">
    <w:name w:val="Body text + Italic"/>
    <w:rsid w:val="00F8307F"/>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Corptext1">
    <w:name w:val="Corp text1"/>
    <w:rsid w:val="00F8307F"/>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TablecaptionNotBold">
    <w:name w:val="Table caption + Not Bold"/>
    <w:rsid w:val="00F8307F"/>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Headerorfooter">
    <w:name w:val="Header or footer_"/>
    <w:link w:val="Headerorfooter0"/>
    <w:rsid w:val="00F8307F"/>
    <w:rPr>
      <w:rFonts w:ascii="Times New Roman" w:eastAsia="Times New Roman" w:hAnsi="Times New Roman"/>
      <w:shd w:val="clear" w:color="auto" w:fill="FFFFFF"/>
    </w:rPr>
  </w:style>
  <w:style w:type="character" w:customStyle="1" w:styleId="Headerorfooter125pt">
    <w:name w:val="Header or footer + 12;5 pt"/>
    <w:rsid w:val="00F8307F"/>
    <w:rPr>
      <w:rFonts w:ascii="Times New Roman" w:eastAsia="Times New Roman" w:hAnsi="Times New Roman" w:cs="Times New Roman"/>
      <w:b w:val="0"/>
      <w:bCs w:val="0"/>
      <w:i w:val="0"/>
      <w:iCs w:val="0"/>
      <w:smallCaps w:val="0"/>
      <w:strike w:val="0"/>
      <w:sz w:val="25"/>
      <w:szCs w:val="25"/>
    </w:rPr>
  </w:style>
  <w:style w:type="paragraph" w:customStyle="1" w:styleId="Headerorfooter0">
    <w:name w:val="Header or footer"/>
    <w:basedOn w:val="Normal"/>
    <w:link w:val="Headerorfooter"/>
    <w:rsid w:val="00F8307F"/>
    <w:pPr>
      <w:shd w:val="clear" w:color="auto" w:fill="FFFFFF"/>
      <w:spacing w:after="0" w:line="240" w:lineRule="auto"/>
    </w:pPr>
    <w:rPr>
      <w:rFonts w:ascii="Times New Roman" w:eastAsia="Times New Roman" w:hAnsi="Times New Roman"/>
    </w:rPr>
  </w:style>
  <w:style w:type="character" w:customStyle="1" w:styleId="BodytextItalicSpacing1pt">
    <w:name w:val="Body text + Italic;Spacing 1 pt"/>
    <w:rsid w:val="00F8307F"/>
    <w:rPr>
      <w:rFonts w:ascii="Times New Roman" w:eastAsia="Times New Roman" w:hAnsi="Times New Roman" w:cs="Times New Roman"/>
      <w:b w:val="0"/>
      <w:bCs w:val="0"/>
      <w:i/>
      <w:iCs/>
      <w:smallCaps w:val="0"/>
      <w:strike w:val="0"/>
      <w:spacing w:val="20"/>
      <w:sz w:val="21"/>
      <w:szCs w:val="21"/>
      <w:shd w:val="clear" w:color="auto" w:fill="FFFFFF"/>
    </w:rPr>
  </w:style>
  <w:style w:type="character" w:customStyle="1" w:styleId="Bodytext4">
    <w:name w:val="Body text (4)_"/>
    <w:link w:val="Bodytext40"/>
    <w:rsid w:val="00F8307F"/>
    <w:rPr>
      <w:rFonts w:ascii="Times New Roman" w:eastAsia="Times New Roman" w:hAnsi="Times New Roman"/>
      <w:sz w:val="21"/>
      <w:szCs w:val="21"/>
      <w:shd w:val="clear" w:color="auto" w:fill="FFFFFF"/>
    </w:rPr>
  </w:style>
  <w:style w:type="character" w:customStyle="1" w:styleId="Headerorfooter12ptItalic">
    <w:name w:val="Header or footer + 12 pt;Italic"/>
    <w:rsid w:val="00F8307F"/>
    <w:rPr>
      <w:rFonts w:ascii="Times New Roman" w:eastAsia="Times New Roman" w:hAnsi="Times New Roman" w:cs="Times New Roman"/>
      <w:b w:val="0"/>
      <w:bCs w:val="0"/>
      <w:i/>
      <w:iCs/>
      <w:smallCaps w:val="0"/>
      <w:strike w:val="0"/>
      <w:sz w:val="24"/>
      <w:szCs w:val="24"/>
      <w:shd w:val="clear" w:color="auto" w:fill="FFFFFF"/>
    </w:rPr>
  </w:style>
  <w:style w:type="paragraph" w:customStyle="1" w:styleId="Bodytext40">
    <w:name w:val="Body text (4)"/>
    <w:basedOn w:val="Normal"/>
    <w:link w:val="Bodytext4"/>
    <w:rsid w:val="00F8307F"/>
    <w:pPr>
      <w:shd w:val="clear" w:color="auto" w:fill="FFFFFF"/>
      <w:spacing w:after="0" w:line="0" w:lineRule="atLeast"/>
    </w:pPr>
    <w:rPr>
      <w:rFonts w:ascii="Times New Roman" w:eastAsia="Times New Roman" w:hAnsi="Times New Roman"/>
      <w:sz w:val="21"/>
      <w:szCs w:val="21"/>
    </w:rPr>
  </w:style>
  <w:style w:type="character" w:customStyle="1" w:styleId="Bodytext9">
    <w:name w:val="Body text (9)_"/>
    <w:link w:val="Bodytext90"/>
    <w:rsid w:val="00F8307F"/>
    <w:rPr>
      <w:rFonts w:ascii="Times New Roman" w:eastAsia="Times New Roman" w:hAnsi="Times New Roman"/>
      <w:sz w:val="21"/>
      <w:szCs w:val="21"/>
      <w:shd w:val="clear" w:color="auto" w:fill="FFFFFF"/>
    </w:rPr>
  </w:style>
  <w:style w:type="character" w:customStyle="1" w:styleId="BodytextSpacing1pt">
    <w:name w:val="Body text + Spacing 1 pt"/>
    <w:rsid w:val="00F8307F"/>
    <w:rPr>
      <w:rFonts w:ascii="Times New Roman" w:eastAsia="Times New Roman" w:hAnsi="Times New Roman" w:cs="Times New Roman"/>
      <w:b w:val="0"/>
      <w:bCs w:val="0"/>
      <w:i w:val="0"/>
      <w:iCs w:val="0"/>
      <w:smallCaps w:val="0"/>
      <w:strike w:val="0"/>
      <w:spacing w:val="30"/>
      <w:sz w:val="21"/>
      <w:szCs w:val="21"/>
      <w:shd w:val="clear" w:color="auto" w:fill="FFFFFF"/>
    </w:rPr>
  </w:style>
  <w:style w:type="paragraph" w:customStyle="1" w:styleId="Bodytext90">
    <w:name w:val="Body text (9)"/>
    <w:basedOn w:val="Normal"/>
    <w:link w:val="Bodytext9"/>
    <w:rsid w:val="00F8307F"/>
    <w:pPr>
      <w:shd w:val="clear" w:color="auto" w:fill="FFFFFF"/>
      <w:spacing w:before="960" w:after="360" w:line="277" w:lineRule="exact"/>
      <w:ind w:hanging="500"/>
    </w:pPr>
    <w:rPr>
      <w:rFonts w:ascii="Times New Roman" w:eastAsia="Times New Roman" w:hAnsi="Times New Roman"/>
      <w:sz w:val="21"/>
      <w:szCs w:val="21"/>
    </w:rPr>
  </w:style>
  <w:style w:type="character" w:customStyle="1" w:styleId="Bodytext256">
    <w:name w:val="Body text (25)6"/>
    <w:uiPriority w:val="99"/>
    <w:rsid w:val="00F8307F"/>
    <w:rPr>
      <w:rFonts w:ascii="Arial" w:hAnsi="Arial" w:cs="Arial"/>
      <w:b/>
      <w:bCs/>
      <w:sz w:val="21"/>
      <w:szCs w:val="21"/>
      <w:shd w:val="clear" w:color="auto" w:fill="FFFFFF"/>
    </w:rPr>
  </w:style>
  <w:style w:type="character" w:customStyle="1" w:styleId="spar">
    <w:name w:val="s_par"/>
    <w:basedOn w:val="DefaultParagraphFont"/>
    <w:rsid w:val="00F8307F"/>
  </w:style>
  <w:style w:type="character" w:customStyle="1" w:styleId="slit">
    <w:name w:val="s_lit"/>
    <w:basedOn w:val="DefaultParagraphFont"/>
    <w:rsid w:val="00F8307F"/>
  </w:style>
  <w:style w:type="character" w:customStyle="1" w:styleId="slitttl">
    <w:name w:val="s_lit_ttl"/>
    <w:basedOn w:val="DefaultParagraphFont"/>
    <w:rsid w:val="00F8307F"/>
  </w:style>
  <w:style w:type="character" w:customStyle="1" w:styleId="slitbdy">
    <w:name w:val="s_lit_bdy"/>
    <w:basedOn w:val="DefaultParagraphFont"/>
    <w:rsid w:val="00F8307F"/>
  </w:style>
  <w:style w:type="character" w:customStyle="1" w:styleId="sartttl">
    <w:name w:val="s_art_ttl"/>
    <w:basedOn w:val="DefaultParagraphFont"/>
    <w:rsid w:val="00F8307F"/>
  </w:style>
  <w:style w:type="character" w:customStyle="1" w:styleId="slgi">
    <w:name w:val="s_lgi"/>
    <w:basedOn w:val="DefaultParagraphFont"/>
    <w:rsid w:val="00F8307F"/>
  </w:style>
  <w:style w:type="character" w:customStyle="1" w:styleId="apar">
    <w:name w:val="a_par"/>
    <w:basedOn w:val="DefaultParagraphFont"/>
    <w:rsid w:val="00F8307F"/>
  </w:style>
  <w:style w:type="character" w:customStyle="1" w:styleId="tpa">
    <w:name w:val="tpa"/>
    <w:rsid w:val="00F8307F"/>
    <w:rPr>
      <w:rFonts w:ascii="Times New Roman" w:hAnsi="Times New Roman" w:cs="Times New Roman" w:hint="default"/>
    </w:rPr>
  </w:style>
  <w:style w:type="table" w:styleId="TableGrid">
    <w:name w:val="Table Grid"/>
    <w:basedOn w:val="TableNormal"/>
    <w:uiPriority w:val="59"/>
    <w:rsid w:val="00F8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2D91"/>
    <w:pPr>
      <w:spacing w:after="0" w:line="240" w:lineRule="auto"/>
    </w:pPr>
    <w:rPr>
      <w:rFonts w:ascii="Calibri" w:eastAsia="Calibri" w:hAnsi="Calibri" w:cs="Times New Roman"/>
      <w:lang w:val="en-US"/>
    </w:rPr>
  </w:style>
  <w:style w:type="character" w:styleId="Strong">
    <w:name w:val="Strong"/>
    <w:basedOn w:val="DefaultParagraphFont"/>
    <w:uiPriority w:val="22"/>
    <w:qFormat/>
    <w:rsid w:val="00520B5A"/>
    <w:rPr>
      <w:b/>
      <w:bCs/>
    </w:rPr>
  </w:style>
  <w:style w:type="paragraph" w:customStyle="1" w:styleId="rtejustify">
    <w:name w:val="rtejustify"/>
    <w:basedOn w:val="Normal"/>
    <w:rsid w:val="00A63A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ro/sites/default/files/_imagini/agenda_evenimente/2021/OM%205558_05_11_2021.jpe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u.ro/sites/default/files/_imagini/agenda_evenimente/2021/OM%205558_05_11_2021.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ro/sites/default/files/_imagini/agenda_evenimente/2021/OM%205558_05_11_2021.jpe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ro/sites/default/files/_imagini/agenda_evenimente/2021/OM%205549_2021_an_scolar.jpeg" TargetMode="External"/><Relationship Id="rId4" Type="http://schemas.openxmlformats.org/officeDocument/2006/relationships/settings" Target="settings.xml"/><Relationship Id="rId9" Type="http://schemas.openxmlformats.org/officeDocument/2006/relationships/hyperlink" Target="https://www.edu.ro/sites/default/files/_imagini/agenda_evenimente/2021/OM%205558_05_11_2021.jpe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jbuza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13386</Words>
  <Characters>76301</Characters>
  <Application>Microsoft Office Word</Application>
  <DocSecurity>0</DocSecurity>
  <Lines>635</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dc:creator>
  <cp:lastModifiedBy>Prefectura</cp:lastModifiedBy>
  <cp:revision>2</cp:revision>
  <dcterms:created xsi:type="dcterms:W3CDTF">2022-02-16T08:25:00Z</dcterms:created>
  <dcterms:modified xsi:type="dcterms:W3CDTF">2022-02-16T08:25:00Z</dcterms:modified>
</cp:coreProperties>
</file>